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84" w:rsidRPr="00CE4B84" w:rsidRDefault="00682A7C" w:rsidP="00CE4B84">
      <w:pPr>
        <w:pStyle w:val="a5"/>
        <w:shd w:val="clear" w:color="auto" w:fill="FFFFFF"/>
        <w:spacing w:before="30" w:beforeAutospacing="0" w:after="30" w:afterAutospacing="0" w:line="285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CE4B84" w:rsidRPr="00CE4B84">
        <w:rPr>
          <w:b/>
          <w:bCs/>
          <w:sz w:val="28"/>
          <w:szCs w:val="28"/>
        </w:rPr>
        <w:t>сероссийск</w:t>
      </w:r>
      <w:r>
        <w:rPr>
          <w:b/>
          <w:bCs/>
          <w:sz w:val="28"/>
          <w:szCs w:val="28"/>
        </w:rPr>
        <w:t>ий</w:t>
      </w:r>
      <w:r w:rsidR="00CE4B84" w:rsidRPr="00CE4B84">
        <w:rPr>
          <w:b/>
          <w:bCs/>
          <w:sz w:val="28"/>
          <w:szCs w:val="28"/>
        </w:rPr>
        <w:t xml:space="preserve"> конкурс</w:t>
      </w:r>
      <w:r w:rsidR="001F646F">
        <w:rPr>
          <w:b/>
          <w:bCs/>
          <w:sz w:val="28"/>
          <w:szCs w:val="28"/>
        </w:rPr>
        <w:t xml:space="preserve"> </w:t>
      </w:r>
      <w:r w:rsidR="00CE4B84" w:rsidRPr="00CE4B84">
        <w:rPr>
          <w:b/>
          <w:bCs/>
          <w:sz w:val="28"/>
          <w:szCs w:val="28"/>
        </w:rPr>
        <w:t>«Российская организация высокой социальной эффективности»</w:t>
      </w:r>
      <w:r w:rsidR="002765B6">
        <w:rPr>
          <w:b/>
          <w:sz w:val="28"/>
          <w:szCs w:val="28"/>
        </w:rPr>
        <w:t xml:space="preserve"> - 2020</w:t>
      </w:r>
      <w:r w:rsidR="001F646F" w:rsidRPr="001F646F">
        <w:rPr>
          <w:b/>
          <w:sz w:val="28"/>
          <w:szCs w:val="28"/>
        </w:rPr>
        <w:t xml:space="preserve"> год</w:t>
      </w:r>
    </w:p>
    <w:p w:rsidR="00CE4B84" w:rsidRDefault="00CE4B84" w:rsidP="00CE4B84">
      <w:pPr>
        <w:pStyle w:val="a5"/>
        <w:shd w:val="clear" w:color="auto" w:fill="FFFFFF"/>
        <w:spacing w:before="30" w:beforeAutospacing="0" w:after="30" w:afterAutospacing="0" w:line="28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441C3" w:rsidRPr="001441C3" w:rsidRDefault="001441C3" w:rsidP="001441C3">
      <w:pPr>
        <w:pStyle w:val="a5"/>
        <w:shd w:val="clear" w:color="auto" w:fill="FFFFFF"/>
        <w:spacing w:before="30" w:beforeAutospacing="0" w:after="30" w:afterAutospacing="0" w:line="285" w:lineRule="atLeast"/>
        <w:ind w:firstLine="851"/>
        <w:jc w:val="both"/>
        <w:rPr>
          <w:sz w:val="28"/>
          <w:szCs w:val="28"/>
        </w:rPr>
      </w:pPr>
      <w:r w:rsidRPr="001441C3">
        <w:rPr>
          <w:sz w:val="28"/>
          <w:szCs w:val="28"/>
        </w:rPr>
        <w:t>Конкурс «Российская организация высокой социальной эффективности» проводится ежегодно с 2000 года</w:t>
      </w:r>
      <w:r>
        <w:rPr>
          <w:sz w:val="28"/>
          <w:szCs w:val="28"/>
        </w:rPr>
        <w:t>,</w:t>
      </w:r>
      <w:r w:rsidRPr="001441C3">
        <w:rPr>
          <w:sz w:val="28"/>
          <w:szCs w:val="28"/>
        </w:rPr>
        <w:t xml:space="preserve"> </w:t>
      </w:r>
      <w:r w:rsidRPr="00CE4B84">
        <w:rPr>
          <w:sz w:val="28"/>
          <w:szCs w:val="28"/>
        </w:rPr>
        <w:t>в два этапа – на региональном и федеральном уровне с участием сторон социального партнерства.</w:t>
      </w:r>
    </w:p>
    <w:p w:rsidR="001441C3" w:rsidRPr="001441C3" w:rsidRDefault="001441C3" w:rsidP="001441C3">
      <w:pPr>
        <w:pStyle w:val="a5"/>
        <w:shd w:val="clear" w:color="auto" w:fill="FFFFFF"/>
        <w:spacing w:before="30" w:beforeAutospacing="0" w:after="30" w:afterAutospacing="0" w:line="285" w:lineRule="atLeast"/>
        <w:ind w:firstLine="851"/>
        <w:jc w:val="both"/>
        <w:rPr>
          <w:sz w:val="28"/>
          <w:szCs w:val="28"/>
        </w:rPr>
      </w:pPr>
      <w:r w:rsidRPr="001441C3">
        <w:rPr>
          <w:sz w:val="28"/>
          <w:szCs w:val="28"/>
        </w:rPr>
        <w:t>Его цель – привлечение общественного внимания к важности решения социальных вопросов на уровне организаций и позволяет выявить лучшие социальные проекты, способствует созданию позитивного социального имиджа.</w:t>
      </w:r>
    </w:p>
    <w:p w:rsidR="001441C3" w:rsidRPr="001441C3" w:rsidRDefault="001441C3" w:rsidP="001441C3">
      <w:pPr>
        <w:pStyle w:val="a5"/>
        <w:shd w:val="clear" w:color="auto" w:fill="FFFFFF"/>
        <w:spacing w:before="30" w:beforeAutospacing="0" w:after="30" w:afterAutospacing="0" w:line="285" w:lineRule="atLeast"/>
        <w:ind w:firstLine="851"/>
        <w:jc w:val="both"/>
        <w:rPr>
          <w:sz w:val="28"/>
          <w:szCs w:val="28"/>
        </w:rPr>
      </w:pPr>
      <w:r w:rsidRPr="001441C3">
        <w:rPr>
          <w:sz w:val="28"/>
          <w:szCs w:val="28"/>
        </w:rPr>
        <w:t>Проведение конкурса –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2445CC" w:rsidRDefault="003F7652" w:rsidP="00CE4B84">
      <w:pPr>
        <w:pStyle w:val="a5"/>
        <w:shd w:val="clear" w:color="auto" w:fill="FFFFFF"/>
        <w:spacing w:before="30" w:beforeAutospacing="0" w:after="30" w:afterAutospacing="0" w:line="285" w:lineRule="atLeast"/>
        <w:ind w:firstLine="851"/>
        <w:jc w:val="both"/>
        <w:rPr>
          <w:sz w:val="28"/>
          <w:szCs w:val="28"/>
        </w:rPr>
      </w:pPr>
      <w:r w:rsidRPr="003F7652">
        <w:rPr>
          <w:sz w:val="28"/>
          <w:szCs w:val="28"/>
        </w:rPr>
        <w:t xml:space="preserve">Информация о конкурсе размещена на официальном сайте Министерства труда и социальной защиты </w:t>
      </w:r>
      <w:r w:rsidR="0094176A">
        <w:rPr>
          <w:sz w:val="28"/>
          <w:szCs w:val="28"/>
        </w:rPr>
        <w:t>Республики Крым</w:t>
      </w:r>
      <w:r w:rsidRPr="003F7652">
        <w:rPr>
          <w:sz w:val="28"/>
          <w:szCs w:val="28"/>
        </w:rPr>
        <w:t>.</w:t>
      </w:r>
    </w:p>
    <w:p w:rsidR="001F646F" w:rsidRDefault="001F646F" w:rsidP="00CE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C1A" w:rsidRPr="00492C1A" w:rsidRDefault="00492C1A" w:rsidP="0049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C1A">
        <w:rPr>
          <w:rFonts w:ascii="Times New Roman" w:eastAsia="Times New Roman" w:hAnsi="Times New Roman" w:cs="Times New Roman"/>
          <w:b/>
          <w:sz w:val="28"/>
          <w:szCs w:val="28"/>
        </w:rPr>
        <w:t>Номинации всероссийского конкурса</w:t>
      </w:r>
      <w:r w:rsidRPr="00492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2C1A" w:rsidRPr="00492C1A" w:rsidRDefault="00492C1A" w:rsidP="00492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C1A">
        <w:rPr>
          <w:rFonts w:ascii="Times New Roman" w:eastAsia="Times New Roman" w:hAnsi="Times New Roman" w:cs="Times New Roman"/>
          <w:b/>
          <w:sz w:val="28"/>
          <w:szCs w:val="28"/>
        </w:rPr>
        <w:t>«Российская организация высокой социальной эффективности» на федеральном и региональном уровнях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492C1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492C1A" w:rsidRPr="00492C1A" w:rsidRDefault="00492C1A" w:rsidP="00492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5445"/>
      </w:tblGrid>
      <w:tr w:rsidR="00492C1A" w:rsidRPr="00492C1A" w:rsidTr="00994A7B">
        <w:trPr>
          <w:tblHeader/>
          <w:jc w:val="center"/>
        </w:trPr>
        <w:tc>
          <w:tcPr>
            <w:tcW w:w="4598" w:type="dxa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92C1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Приоритетные задачи социальной политики</w:t>
            </w:r>
          </w:p>
        </w:tc>
        <w:tc>
          <w:tcPr>
            <w:tcW w:w="5445" w:type="dxa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92C1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Наименование номинации </w:t>
            </w:r>
            <w:r w:rsidRPr="00492C1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br/>
              <w:t>(на федеральном и региональном уровнях)</w:t>
            </w:r>
          </w:p>
        </w:tc>
      </w:tr>
      <w:tr w:rsidR="00492C1A" w:rsidRPr="00492C1A" w:rsidTr="00994A7B">
        <w:trPr>
          <w:jc w:val="center"/>
        </w:trPr>
        <w:tc>
          <w:tcPr>
            <w:tcW w:w="4598" w:type="dxa"/>
            <w:vMerge w:val="restart"/>
            <w:vAlign w:val="center"/>
          </w:tcPr>
          <w:p w:rsidR="00492C1A" w:rsidRPr="00492C1A" w:rsidRDefault="00492C1A" w:rsidP="0049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рынка труда и содействие занятости населения</w:t>
            </w:r>
          </w:p>
        </w:tc>
        <w:tc>
          <w:tcPr>
            <w:tcW w:w="5445" w:type="dxa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</w:p>
        </w:tc>
      </w:tr>
      <w:tr w:rsidR="00492C1A" w:rsidRPr="00492C1A" w:rsidTr="00994A7B">
        <w:trPr>
          <w:jc w:val="center"/>
        </w:trPr>
        <w:tc>
          <w:tcPr>
            <w:tcW w:w="4598" w:type="dxa"/>
            <w:vMerge/>
            <w:vAlign w:val="center"/>
          </w:tcPr>
          <w:p w:rsidR="00492C1A" w:rsidRPr="00492C1A" w:rsidRDefault="00492C1A" w:rsidP="0049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492C1A" w:rsidRPr="00492C1A" w:rsidTr="00994A7B">
        <w:trPr>
          <w:jc w:val="center"/>
        </w:trPr>
        <w:tc>
          <w:tcPr>
            <w:tcW w:w="4598" w:type="dxa"/>
            <w:vMerge w:val="restart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45" w:type="dxa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492C1A" w:rsidRPr="00492C1A" w:rsidTr="00994A7B">
        <w:trPr>
          <w:jc w:val="center"/>
        </w:trPr>
        <w:tc>
          <w:tcPr>
            <w:tcW w:w="4598" w:type="dxa"/>
            <w:vMerge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6"/>
                <w:szCs w:val="26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492C1A" w:rsidRPr="00492C1A" w:rsidTr="00994A7B">
        <w:trPr>
          <w:jc w:val="center"/>
        </w:trPr>
        <w:tc>
          <w:tcPr>
            <w:tcW w:w="4598" w:type="dxa"/>
            <w:vMerge w:val="restart"/>
            <w:vAlign w:val="center"/>
          </w:tcPr>
          <w:p w:rsidR="00492C1A" w:rsidRPr="00492C1A" w:rsidRDefault="00492C1A" w:rsidP="0049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трудового и личностного потенциала работников</w:t>
            </w:r>
          </w:p>
        </w:tc>
        <w:tc>
          <w:tcPr>
            <w:tcW w:w="5445" w:type="dxa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развитие кадрового потенциала в организациях производственной сферы</w:t>
            </w:r>
          </w:p>
        </w:tc>
      </w:tr>
      <w:tr w:rsidR="00492C1A" w:rsidRPr="00492C1A" w:rsidTr="00994A7B">
        <w:trPr>
          <w:jc w:val="center"/>
        </w:trPr>
        <w:tc>
          <w:tcPr>
            <w:tcW w:w="4598" w:type="dxa"/>
            <w:vMerge/>
            <w:vAlign w:val="center"/>
          </w:tcPr>
          <w:p w:rsidR="00492C1A" w:rsidRPr="00492C1A" w:rsidRDefault="00492C1A" w:rsidP="0049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492C1A" w:rsidRPr="00492C1A" w:rsidTr="00994A7B">
        <w:trPr>
          <w:trHeight w:val="812"/>
          <w:jc w:val="center"/>
        </w:trPr>
        <w:tc>
          <w:tcPr>
            <w:tcW w:w="4598" w:type="dxa"/>
            <w:vMerge w:val="restart"/>
            <w:vAlign w:val="center"/>
          </w:tcPr>
          <w:p w:rsidR="00492C1A" w:rsidRPr="00492C1A" w:rsidRDefault="00492C1A" w:rsidP="0049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45" w:type="dxa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492C1A" w:rsidRPr="00492C1A" w:rsidTr="00994A7B">
        <w:trPr>
          <w:jc w:val="center"/>
        </w:trPr>
        <w:tc>
          <w:tcPr>
            <w:tcW w:w="4598" w:type="dxa"/>
            <w:vMerge/>
            <w:vAlign w:val="center"/>
          </w:tcPr>
          <w:p w:rsidR="00492C1A" w:rsidRPr="00492C1A" w:rsidRDefault="00492C1A" w:rsidP="0049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492C1A" w:rsidRPr="00492C1A" w:rsidTr="00994A7B">
        <w:trPr>
          <w:trHeight w:val="830"/>
          <w:jc w:val="center"/>
        </w:trPr>
        <w:tc>
          <w:tcPr>
            <w:tcW w:w="4598" w:type="dxa"/>
            <w:vMerge w:val="restart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45" w:type="dxa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492C1A" w:rsidRPr="00492C1A" w:rsidTr="00994A7B">
        <w:trPr>
          <w:jc w:val="center"/>
        </w:trPr>
        <w:tc>
          <w:tcPr>
            <w:tcW w:w="4598" w:type="dxa"/>
            <w:vMerge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492C1A" w:rsidRPr="00492C1A" w:rsidTr="00994A7B">
        <w:trPr>
          <w:jc w:val="center"/>
        </w:trPr>
        <w:tc>
          <w:tcPr>
            <w:tcW w:w="4598" w:type="dxa"/>
            <w:vAlign w:val="center"/>
          </w:tcPr>
          <w:p w:rsidR="00492C1A" w:rsidRPr="00492C1A" w:rsidRDefault="00492C1A" w:rsidP="0049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малого предпринимательства</w:t>
            </w:r>
          </w:p>
        </w:tc>
        <w:tc>
          <w:tcPr>
            <w:tcW w:w="5445" w:type="dxa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организация высокой социальной эффективности</w:t>
            </w:r>
          </w:p>
        </w:tc>
      </w:tr>
      <w:tr w:rsidR="00492C1A" w:rsidRPr="00492C1A" w:rsidTr="00994A7B">
        <w:trPr>
          <w:jc w:val="center"/>
        </w:trPr>
        <w:tc>
          <w:tcPr>
            <w:tcW w:w="4598" w:type="dxa"/>
            <w:vAlign w:val="center"/>
          </w:tcPr>
          <w:p w:rsidR="00492C1A" w:rsidRPr="00492C1A" w:rsidRDefault="00492C1A" w:rsidP="0049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45" w:type="dxa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492C1A" w:rsidRPr="00492C1A" w:rsidTr="00994A7B">
        <w:trPr>
          <w:jc w:val="center"/>
        </w:trPr>
        <w:tc>
          <w:tcPr>
            <w:tcW w:w="4598" w:type="dxa"/>
            <w:vMerge w:val="restart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45" w:type="dxa"/>
            <w:vAlign w:val="center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492C1A" w:rsidRPr="00492C1A" w:rsidTr="00994A7B">
        <w:trPr>
          <w:jc w:val="center"/>
        </w:trPr>
        <w:tc>
          <w:tcPr>
            <w:tcW w:w="4598" w:type="dxa"/>
            <w:vMerge/>
            <w:vAlign w:val="center"/>
          </w:tcPr>
          <w:p w:rsidR="00492C1A" w:rsidRPr="00492C1A" w:rsidRDefault="00492C1A" w:rsidP="0049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:rsidR="00492C1A" w:rsidRPr="00492C1A" w:rsidRDefault="00492C1A" w:rsidP="0049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492C1A" w:rsidRPr="00492C1A" w:rsidTr="00994A7B">
        <w:trPr>
          <w:trHeight w:val="654"/>
          <w:jc w:val="center"/>
        </w:trPr>
        <w:tc>
          <w:tcPr>
            <w:tcW w:w="4598" w:type="dxa"/>
          </w:tcPr>
          <w:p w:rsidR="00492C1A" w:rsidRPr="00492C1A" w:rsidRDefault="00492C1A" w:rsidP="0049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занятости инвалидов</w:t>
            </w:r>
          </w:p>
        </w:tc>
        <w:tc>
          <w:tcPr>
            <w:tcW w:w="5445" w:type="dxa"/>
          </w:tcPr>
          <w:p w:rsidR="00492C1A" w:rsidRPr="00492C1A" w:rsidRDefault="00492C1A" w:rsidP="0049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C1A">
              <w:rPr>
                <w:rFonts w:ascii="Times New Roman" w:eastAsia="Times New Roman" w:hAnsi="Times New Roman" w:cs="Times New Roman"/>
                <w:sz w:val="28"/>
                <w:szCs w:val="28"/>
              </w:rPr>
              <w:t>За трудоустройство инвалидов в организации</w:t>
            </w:r>
          </w:p>
        </w:tc>
      </w:tr>
    </w:tbl>
    <w:p w:rsidR="002445CC" w:rsidRPr="00CE4B84" w:rsidRDefault="002445CC" w:rsidP="00CE4B84">
      <w:pPr>
        <w:pStyle w:val="a5"/>
        <w:shd w:val="clear" w:color="auto" w:fill="FFFFFF"/>
        <w:spacing w:before="30" w:beforeAutospacing="0" w:after="30" w:afterAutospacing="0" w:line="285" w:lineRule="atLeast"/>
        <w:ind w:firstLine="851"/>
        <w:jc w:val="both"/>
        <w:rPr>
          <w:sz w:val="28"/>
          <w:szCs w:val="28"/>
        </w:rPr>
      </w:pPr>
    </w:p>
    <w:p w:rsidR="0081218B" w:rsidRDefault="00CE4B84" w:rsidP="0081218B">
      <w:pPr>
        <w:pStyle w:val="a5"/>
        <w:shd w:val="clear" w:color="auto" w:fill="FFFFFF"/>
        <w:spacing w:before="30" w:beforeAutospacing="0" w:after="30" w:afterAutospacing="0" w:line="285" w:lineRule="atLeast"/>
        <w:ind w:firstLine="851"/>
        <w:jc w:val="both"/>
        <w:rPr>
          <w:sz w:val="28"/>
          <w:szCs w:val="28"/>
        </w:rPr>
      </w:pPr>
      <w:r w:rsidRPr="00CE4B84">
        <w:rPr>
          <w:sz w:val="28"/>
          <w:szCs w:val="28"/>
        </w:rPr>
        <w:t xml:space="preserve">Для получения дополнительной информации и методических рекомендаций обращаться в </w:t>
      </w:r>
      <w:r>
        <w:rPr>
          <w:sz w:val="28"/>
          <w:szCs w:val="28"/>
        </w:rPr>
        <w:t>о</w:t>
      </w:r>
      <w:r w:rsidRPr="00930B27">
        <w:rPr>
          <w:sz w:val="28"/>
          <w:szCs w:val="28"/>
        </w:rPr>
        <w:t xml:space="preserve">тдел </w:t>
      </w:r>
      <w:r w:rsidR="00D74EA6">
        <w:rPr>
          <w:sz w:val="28"/>
          <w:szCs w:val="28"/>
        </w:rPr>
        <w:t xml:space="preserve">развития </w:t>
      </w:r>
      <w:r w:rsidRPr="00930B27">
        <w:rPr>
          <w:sz w:val="28"/>
          <w:szCs w:val="28"/>
        </w:rPr>
        <w:t>социального партнерства</w:t>
      </w:r>
      <w:r>
        <w:rPr>
          <w:sz w:val="28"/>
          <w:szCs w:val="28"/>
        </w:rPr>
        <w:t xml:space="preserve"> </w:t>
      </w:r>
      <w:r w:rsidRPr="00930B27">
        <w:rPr>
          <w:sz w:val="28"/>
          <w:szCs w:val="28"/>
        </w:rPr>
        <w:t>и трудовых отношений управления по вопросам оплаты труда, социального партнерства и трудовых отношений</w:t>
      </w:r>
      <w:r>
        <w:rPr>
          <w:sz w:val="28"/>
          <w:szCs w:val="28"/>
        </w:rPr>
        <w:t xml:space="preserve"> Министерства труда и социальной защиты Республики Крым, контактные телефоны: (3652</w:t>
      </w:r>
      <w:r w:rsidRPr="00CE4B84">
        <w:rPr>
          <w:sz w:val="28"/>
          <w:szCs w:val="28"/>
        </w:rPr>
        <w:t xml:space="preserve">) </w:t>
      </w:r>
      <w:r>
        <w:rPr>
          <w:sz w:val="28"/>
          <w:szCs w:val="28"/>
        </w:rPr>
        <w:t>54-46-53</w:t>
      </w:r>
      <w:r w:rsidR="0053030D">
        <w:rPr>
          <w:sz w:val="28"/>
          <w:szCs w:val="28"/>
        </w:rPr>
        <w:t xml:space="preserve">, </w:t>
      </w:r>
      <w:proofErr w:type="gramStart"/>
      <w:r w:rsidR="0053030D">
        <w:rPr>
          <w:sz w:val="28"/>
          <w:szCs w:val="28"/>
        </w:rPr>
        <w:t>электронная  почта</w:t>
      </w:r>
      <w:proofErr w:type="gramEnd"/>
      <w:r w:rsidR="0053030D">
        <w:rPr>
          <w:sz w:val="28"/>
          <w:szCs w:val="28"/>
        </w:rPr>
        <w:t xml:space="preserve">: </w:t>
      </w:r>
      <w:r w:rsidR="0053030D" w:rsidRPr="0053030D">
        <w:rPr>
          <w:sz w:val="28"/>
          <w:szCs w:val="28"/>
        </w:rPr>
        <w:t>partner@mtrud.rk.gov.ru</w:t>
      </w:r>
      <w:r>
        <w:rPr>
          <w:sz w:val="28"/>
          <w:szCs w:val="28"/>
        </w:rPr>
        <w:t>.</w:t>
      </w:r>
      <w:r w:rsidRPr="00CE4B84">
        <w:rPr>
          <w:sz w:val="28"/>
          <w:szCs w:val="28"/>
        </w:rPr>
        <w:t> </w:t>
      </w:r>
    </w:p>
    <w:p w:rsidR="0081218B" w:rsidRDefault="0081218B" w:rsidP="0081218B">
      <w:pPr>
        <w:pStyle w:val="a5"/>
        <w:shd w:val="clear" w:color="auto" w:fill="FFFFFF"/>
        <w:spacing w:before="30" w:beforeAutospacing="0" w:after="30" w:afterAutospacing="0" w:line="285" w:lineRule="atLeast"/>
        <w:ind w:firstLine="851"/>
        <w:jc w:val="both"/>
        <w:rPr>
          <w:sz w:val="28"/>
          <w:szCs w:val="28"/>
        </w:rPr>
      </w:pPr>
      <w:r w:rsidRPr="00CE4B84">
        <w:rPr>
          <w:sz w:val="28"/>
          <w:szCs w:val="28"/>
        </w:rPr>
        <w:t xml:space="preserve">Заявки на участие в региональном этапе конкурса необходимо представить в </w:t>
      </w:r>
      <w:r>
        <w:rPr>
          <w:sz w:val="28"/>
          <w:szCs w:val="28"/>
        </w:rPr>
        <w:t xml:space="preserve">Министерство труда и социальной защиты Республики </w:t>
      </w:r>
      <w:proofErr w:type="gramStart"/>
      <w:r>
        <w:rPr>
          <w:sz w:val="28"/>
          <w:szCs w:val="28"/>
        </w:rPr>
        <w:t xml:space="preserve">Крым </w:t>
      </w:r>
      <w:r w:rsidR="00374386">
        <w:rPr>
          <w:sz w:val="28"/>
          <w:szCs w:val="28"/>
        </w:rPr>
        <w:t xml:space="preserve"> </w:t>
      </w:r>
      <w:r w:rsidR="00374386" w:rsidRPr="00374386">
        <w:rPr>
          <w:b/>
          <w:sz w:val="28"/>
          <w:szCs w:val="28"/>
        </w:rPr>
        <w:t>до</w:t>
      </w:r>
      <w:proofErr w:type="gramEnd"/>
      <w:r w:rsidR="00374386" w:rsidRPr="00374386">
        <w:rPr>
          <w:b/>
          <w:sz w:val="28"/>
          <w:szCs w:val="28"/>
        </w:rPr>
        <w:t xml:space="preserve"> </w:t>
      </w:r>
      <w:r w:rsidR="002765B6">
        <w:rPr>
          <w:b/>
          <w:sz w:val="28"/>
          <w:szCs w:val="28"/>
        </w:rPr>
        <w:t>10</w:t>
      </w:r>
      <w:r w:rsidR="00374386" w:rsidRPr="00374386">
        <w:rPr>
          <w:b/>
          <w:sz w:val="28"/>
          <w:szCs w:val="28"/>
        </w:rPr>
        <w:t xml:space="preserve"> сентября 20</w:t>
      </w:r>
      <w:r w:rsidR="002765B6">
        <w:rPr>
          <w:b/>
          <w:sz w:val="28"/>
          <w:szCs w:val="28"/>
        </w:rPr>
        <w:t>20</w:t>
      </w:r>
      <w:r w:rsidR="00374386" w:rsidRPr="00374386">
        <w:rPr>
          <w:b/>
          <w:sz w:val="28"/>
          <w:szCs w:val="28"/>
        </w:rPr>
        <w:t xml:space="preserve"> года</w:t>
      </w:r>
      <w:r w:rsidR="00374386">
        <w:rPr>
          <w:sz w:val="28"/>
          <w:szCs w:val="28"/>
        </w:rPr>
        <w:t xml:space="preserve">, </w:t>
      </w:r>
      <w:r w:rsidRPr="00CE4B84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295000, г. Симферополь</w:t>
      </w:r>
      <w:r w:rsidRPr="00CE4B84">
        <w:rPr>
          <w:sz w:val="28"/>
          <w:szCs w:val="28"/>
        </w:rPr>
        <w:t>,</w:t>
      </w:r>
      <w:r>
        <w:rPr>
          <w:sz w:val="28"/>
          <w:szCs w:val="28"/>
        </w:rPr>
        <w:t xml:space="preserve"> ул. Крылова, 7</w:t>
      </w:r>
      <w:r w:rsidRPr="00CE4B84">
        <w:rPr>
          <w:sz w:val="28"/>
          <w:szCs w:val="28"/>
        </w:rPr>
        <w:t>.</w:t>
      </w:r>
    </w:p>
    <w:sectPr w:rsidR="0081218B" w:rsidSect="00D74EA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3050404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ED2"/>
    <w:multiLevelType w:val="hybridMultilevel"/>
    <w:tmpl w:val="5688371E"/>
    <w:lvl w:ilvl="0" w:tplc="D61EF318">
      <w:start w:val="2"/>
      <w:numFmt w:val="decimal"/>
      <w:lvlText w:val="%1)"/>
      <w:lvlJc w:val="left"/>
      <w:pPr>
        <w:ind w:left="29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243F4B8B"/>
    <w:multiLevelType w:val="hybridMultilevel"/>
    <w:tmpl w:val="E454F816"/>
    <w:lvl w:ilvl="0" w:tplc="5904589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51C711FD"/>
    <w:multiLevelType w:val="hybridMultilevel"/>
    <w:tmpl w:val="B5F0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F5C8F"/>
    <w:multiLevelType w:val="hybridMultilevel"/>
    <w:tmpl w:val="02328862"/>
    <w:lvl w:ilvl="0" w:tplc="81760D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AA"/>
    <w:rsid w:val="0000641A"/>
    <w:rsid w:val="00010544"/>
    <w:rsid w:val="001441C3"/>
    <w:rsid w:val="00144B95"/>
    <w:rsid w:val="001F55AA"/>
    <w:rsid w:val="001F646F"/>
    <w:rsid w:val="002445CC"/>
    <w:rsid w:val="00256049"/>
    <w:rsid w:val="00260BAB"/>
    <w:rsid w:val="002765B6"/>
    <w:rsid w:val="002B054A"/>
    <w:rsid w:val="002D09EE"/>
    <w:rsid w:val="00374386"/>
    <w:rsid w:val="003C2FF0"/>
    <w:rsid w:val="003E3A87"/>
    <w:rsid w:val="003F7652"/>
    <w:rsid w:val="00447F5B"/>
    <w:rsid w:val="0046172F"/>
    <w:rsid w:val="00492C1A"/>
    <w:rsid w:val="004A3C81"/>
    <w:rsid w:val="004B1DF0"/>
    <w:rsid w:val="004C785A"/>
    <w:rsid w:val="0053030D"/>
    <w:rsid w:val="005B5ACF"/>
    <w:rsid w:val="005E1DD3"/>
    <w:rsid w:val="00654B23"/>
    <w:rsid w:val="00682A7C"/>
    <w:rsid w:val="006873D3"/>
    <w:rsid w:val="00737609"/>
    <w:rsid w:val="00762769"/>
    <w:rsid w:val="00781295"/>
    <w:rsid w:val="007B6D46"/>
    <w:rsid w:val="007D6433"/>
    <w:rsid w:val="0081218B"/>
    <w:rsid w:val="008D5A59"/>
    <w:rsid w:val="008F31E9"/>
    <w:rsid w:val="0094176A"/>
    <w:rsid w:val="00A77616"/>
    <w:rsid w:val="00AD2900"/>
    <w:rsid w:val="00AF5673"/>
    <w:rsid w:val="00AF615A"/>
    <w:rsid w:val="00B35A9E"/>
    <w:rsid w:val="00B64139"/>
    <w:rsid w:val="00BA1F1B"/>
    <w:rsid w:val="00C534A9"/>
    <w:rsid w:val="00CB5964"/>
    <w:rsid w:val="00CE4B84"/>
    <w:rsid w:val="00CE7AEC"/>
    <w:rsid w:val="00D66D5F"/>
    <w:rsid w:val="00D74EA6"/>
    <w:rsid w:val="00EC6771"/>
    <w:rsid w:val="00EC6A12"/>
    <w:rsid w:val="00F1173B"/>
    <w:rsid w:val="00F31653"/>
    <w:rsid w:val="00F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F160"/>
  <w15:docId w15:val="{3733224C-E206-4D6A-85F5-421DE38C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AA"/>
    <w:pPr>
      <w:ind w:left="720"/>
      <w:contextualSpacing/>
    </w:pPr>
  </w:style>
  <w:style w:type="character" w:customStyle="1" w:styleId="apple-converted-space">
    <w:name w:val="apple-converted-space"/>
    <w:basedOn w:val="a0"/>
    <w:rsid w:val="004B1DF0"/>
  </w:style>
  <w:style w:type="character" w:styleId="a4">
    <w:name w:val="Hyperlink"/>
    <w:basedOn w:val="a0"/>
    <w:uiPriority w:val="99"/>
    <w:semiHidden/>
    <w:unhideWhenUsed/>
    <w:rsid w:val="004B1D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E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E4B84"/>
    <w:rPr>
      <w:b/>
      <w:bCs/>
    </w:rPr>
  </w:style>
  <w:style w:type="paragraph" w:customStyle="1" w:styleId="text-justify">
    <w:name w:val="text-justify"/>
    <w:basedOn w:val="a"/>
    <w:rsid w:val="001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F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76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2019-06-07T09:01:00Z</cp:lastPrinted>
  <dcterms:created xsi:type="dcterms:W3CDTF">2018-05-17T13:08:00Z</dcterms:created>
  <dcterms:modified xsi:type="dcterms:W3CDTF">2020-07-16T13:17:00Z</dcterms:modified>
</cp:coreProperties>
</file>