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8A" w:rsidRPr="0031598A" w:rsidRDefault="0031598A" w:rsidP="0031598A">
      <w:pPr>
        <w:widowControl w:val="0"/>
        <w:jc w:val="center"/>
        <w:rPr>
          <w:rFonts w:eastAsia="Times New Roman"/>
          <w:b/>
          <w:color w:val="000000"/>
          <w:sz w:val="28"/>
          <w:szCs w:val="28"/>
        </w:rPr>
      </w:pPr>
      <w:r w:rsidRPr="0031598A">
        <w:rPr>
          <w:rFonts w:eastAsia="Times New Roman"/>
          <w:b/>
          <w:noProof/>
          <w:color w:val="000000"/>
          <w:sz w:val="28"/>
          <w:szCs w:val="28"/>
        </w:rPr>
        <w:drawing>
          <wp:inline distT="0" distB="0" distL="0" distR="0">
            <wp:extent cx="54292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pic:spPr>
                </pic:pic>
              </a:graphicData>
            </a:graphic>
          </wp:inline>
        </w:drawing>
      </w:r>
      <w:r w:rsidRPr="0031598A">
        <w:rPr>
          <w:rFonts w:eastAsia="Times New Roman"/>
          <w:b/>
          <w:color w:val="000000"/>
          <w:sz w:val="28"/>
          <w:szCs w:val="28"/>
        </w:rPr>
        <w:t xml:space="preserve"> </w:t>
      </w:r>
    </w:p>
    <w:p w:rsidR="0031598A" w:rsidRPr="0031598A" w:rsidRDefault="0031598A" w:rsidP="0031598A">
      <w:pPr>
        <w:widowControl w:val="0"/>
        <w:jc w:val="center"/>
        <w:rPr>
          <w:rFonts w:eastAsia="Times New Roman"/>
          <w:b/>
          <w:color w:val="000000"/>
          <w:sz w:val="28"/>
          <w:szCs w:val="28"/>
        </w:rPr>
      </w:pPr>
      <w:r w:rsidRPr="0031598A">
        <w:rPr>
          <w:rFonts w:eastAsia="Times New Roman"/>
          <w:b/>
          <w:color w:val="000000"/>
          <w:sz w:val="28"/>
          <w:szCs w:val="28"/>
        </w:rPr>
        <w:t>РЕСПУБЛИКА КРЫМ</w:t>
      </w:r>
    </w:p>
    <w:p w:rsidR="0031598A" w:rsidRPr="0031598A" w:rsidRDefault="0031598A" w:rsidP="0031598A">
      <w:pPr>
        <w:widowControl w:val="0"/>
        <w:ind w:left="-709" w:firstLine="709"/>
        <w:jc w:val="center"/>
        <w:rPr>
          <w:rFonts w:eastAsia="Times New Roman"/>
          <w:b/>
          <w:color w:val="000000"/>
          <w:sz w:val="28"/>
          <w:szCs w:val="28"/>
        </w:rPr>
      </w:pPr>
      <w:r w:rsidRPr="0031598A">
        <w:rPr>
          <w:rFonts w:eastAsia="Times New Roman"/>
          <w:b/>
          <w:color w:val="000000"/>
          <w:sz w:val="28"/>
          <w:szCs w:val="28"/>
        </w:rPr>
        <w:t>БАХЧИСАРАЙСКИЙ РАЙОН</w:t>
      </w:r>
    </w:p>
    <w:p w:rsidR="0031598A" w:rsidRPr="0031598A" w:rsidRDefault="0031598A" w:rsidP="0031598A">
      <w:pPr>
        <w:widowControl w:val="0"/>
        <w:ind w:left="-709" w:firstLine="709"/>
        <w:jc w:val="center"/>
        <w:rPr>
          <w:rFonts w:eastAsia="Times New Roman"/>
          <w:b/>
          <w:color w:val="000000"/>
          <w:sz w:val="28"/>
          <w:szCs w:val="28"/>
          <w:lang w:val="uk-UA"/>
        </w:rPr>
      </w:pPr>
      <w:r w:rsidRPr="0031598A">
        <w:rPr>
          <w:rFonts w:eastAsia="Times New Roman"/>
          <w:b/>
          <w:color w:val="000000"/>
          <w:sz w:val="28"/>
          <w:szCs w:val="28"/>
          <w:lang w:val="uk-UA"/>
        </w:rPr>
        <w:t xml:space="preserve">АДМИНИСТРАЦИЯ </w:t>
      </w:r>
      <w:r w:rsidRPr="0031598A">
        <w:rPr>
          <w:rFonts w:eastAsia="Times New Roman"/>
          <w:b/>
          <w:color w:val="000000"/>
          <w:sz w:val="28"/>
          <w:szCs w:val="28"/>
        </w:rPr>
        <w:t>АРОМАТНЕНСК</w:t>
      </w:r>
      <w:r w:rsidRPr="0031598A">
        <w:rPr>
          <w:rFonts w:eastAsia="Times New Roman"/>
          <w:b/>
          <w:color w:val="000000"/>
          <w:sz w:val="28"/>
          <w:szCs w:val="28"/>
          <w:lang w:val="uk-UA"/>
        </w:rPr>
        <w:t>ОГО</w:t>
      </w:r>
      <w:r w:rsidRPr="0031598A">
        <w:rPr>
          <w:rFonts w:eastAsia="Times New Roman"/>
          <w:b/>
          <w:color w:val="000000"/>
          <w:sz w:val="28"/>
          <w:szCs w:val="28"/>
        </w:rPr>
        <w:t xml:space="preserve"> СЕЛЬСК</w:t>
      </w:r>
      <w:r w:rsidRPr="0031598A">
        <w:rPr>
          <w:rFonts w:eastAsia="Times New Roman"/>
          <w:b/>
          <w:color w:val="000000"/>
          <w:sz w:val="28"/>
          <w:szCs w:val="28"/>
          <w:lang w:val="uk-UA"/>
        </w:rPr>
        <w:t>ОГО</w:t>
      </w:r>
      <w:r w:rsidRPr="0031598A">
        <w:rPr>
          <w:rFonts w:eastAsia="Times New Roman"/>
          <w:b/>
          <w:color w:val="000000"/>
          <w:sz w:val="28"/>
          <w:szCs w:val="28"/>
        </w:rPr>
        <w:t xml:space="preserve"> СОВЕТ</w:t>
      </w:r>
      <w:r w:rsidRPr="0031598A">
        <w:rPr>
          <w:rFonts w:eastAsia="Times New Roman"/>
          <w:b/>
          <w:color w:val="000000"/>
          <w:sz w:val="28"/>
          <w:szCs w:val="28"/>
          <w:lang w:val="uk-UA"/>
        </w:rPr>
        <w:t>А</w:t>
      </w:r>
    </w:p>
    <w:p w:rsidR="0031598A" w:rsidRPr="0031598A" w:rsidRDefault="0031598A" w:rsidP="0031598A">
      <w:pPr>
        <w:widowControl w:val="0"/>
        <w:jc w:val="center"/>
        <w:rPr>
          <w:rFonts w:eastAsia="Times New Roman"/>
          <w:b/>
          <w:color w:val="000000"/>
          <w:sz w:val="28"/>
          <w:szCs w:val="28"/>
        </w:rPr>
      </w:pPr>
      <w:r w:rsidRPr="0031598A">
        <w:rPr>
          <w:rFonts w:eastAsia="Times New Roman"/>
          <w:b/>
          <w:noProof/>
          <w:color w:val="000000"/>
          <w:sz w:val="28"/>
          <w:szCs w:val="28"/>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110490</wp:posOffset>
                </wp:positionV>
                <wp:extent cx="585216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893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" o:allowincell="f" strokeweight="4.5pt">
                <v:stroke linestyle="thinThick"/>
              </v:line>
            </w:pict>
          </mc:Fallback>
        </mc:AlternateContent>
      </w:r>
    </w:p>
    <w:p w:rsidR="0031598A" w:rsidRPr="0031598A" w:rsidRDefault="0031598A" w:rsidP="0031598A">
      <w:pPr>
        <w:widowControl w:val="0"/>
        <w:jc w:val="center"/>
        <w:rPr>
          <w:rFonts w:eastAsia="Times New Roman"/>
          <w:b/>
          <w:color w:val="000000"/>
          <w:sz w:val="28"/>
          <w:szCs w:val="28"/>
          <w:lang w:val="uk-UA"/>
        </w:rPr>
      </w:pPr>
      <w:r w:rsidRPr="0031598A">
        <w:rPr>
          <w:rFonts w:eastAsia="Times New Roman"/>
          <w:b/>
          <w:color w:val="000000"/>
          <w:sz w:val="28"/>
          <w:szCs w:val="28"/>
          <w:lang w:val="uk-UA"/>
        </w:rPr>
        <w:t>ПОСТАНОВЛЕНИЕ</w:t>
      </w:r>
    </w:p>
    <w:p w:rsidR="0031598A" w:rsidRPr="0031598A" w:rsidRDefault="0031598A" w:rsidP="0031598A">
      <w:pPr>
        <w:widowControl w:val="0"/>
        <w:jc w:val="both"/>
        <w:rPr>
          <w:rFonts w:eastAsia="Times New Roman"/>
          <w:i/>
          <w:color w:val="000000"/>
          <w:sz w:val="28"/>
          <w:szCs w:val="28"/>
        </w:rPr>
      </w:pPr>
    </w:p>
    <w:p w:rsidR="0031598A" w:rsidRPr="0031598A" w:rsidRDefault="0031598A" w:rsidP="0031598A">
      <w:pPr>
        <w:widowControl w:val="0"/>
        <w:jc w:val="both"/>
        <w:rPr>
          <w:rFonts w:eastAsia="Times New Roman"/>
          <w:i/>
          <w:color w:val="000000"/>
          <w:sz w:val="28"/>
          <w:szCs w:val="28"/>
        </w:rPr>
      </w:pPr>
      <w:r w:rsidRPr="0031598A">
        <w:rPr>
          <w:rFonts w:eastAsia="Times New Roman"/>
          <w:b/>
          <w:color w:val="000000"/>
          <w:sz w:val="28"/>
          <w:szCs w:val="28"/>
        </w:rPr>
        <w:t>01.10.</w:t>
      </w:r>
      <w:r w:rsidRPr="0031598A">
        <w:rPr>
          <w:rFonts w:eastAsia="Times New Roman"/>
          <w:b/>
          <w:color w:val="000000"/>
          <w:sz w:val="28"/>
          <w:szCs w:val="28"/>
        </w:rPr>
        <w:t xml:space="preserve"> 2020 г. </w:t>
      </w:r>
      <w:r w:rsidRPr="0031598A">
        <w:rPr>
          <w:rFonts w:eastAsia="Times New Roman"/>
          <w:b/>
          <w:color w:val="000000"/>
          <w:sz w:val="28"/>
          <w:szCs w:val="28"/>
        </w:rPr>
        <w:tab/>
      </w:r>
      <w:r w:rsidRPr="0031598A">
        <w:rPr>
          <w:rFonts w:eastAsia="Times New Roman"/>
          <w:b/>
          <w:color w:val="000000"/>
          <w:sz w:val="28"/>
          <w:szCs w:val="28"/>
        </w:rPr>
        <w:tab/>
      </w:r>
      <w:r w:rsidRPr="0031598A">
        <w:rPr>
          <w:rFonts w:eastAsia="Times New Roman"/>
          <w:b/>
          <w:color w:val="000000"/>
          <w:sz w:val="28"/>
          <w:szCs w:val="28"/>
        </w:rPr>
        <w:tab/>
      </w:r>
      <w:r w:rsidRPr="0031598A">
        <w:rPr>
          <w:rFonts w:eastAsia="Times New Roman"/>
          <w:b/>
          <w:color w:val="000000"/>
          <w:sz w:val="28"/>
          <w:szCs w:val="28"/>
        </w:rPr>
        <w:tab/>
        <w:t>№</w:t>
      </w:r>
      <w:r w:rsidRPr="0031598A">
        <w:rPr>
          <w:rFonts w:eastAsia="Times New Roman"/>
          <w:b/>
          <w:color w:val="000000"/>
          <w:sz w:val="28"/>
          <w:szCs w:val="28"/>
        </w:rPr>
        <w:t>220</w:t>
      </w:r>
      <w:r w:rsidRPr="0031598A">
        <w:rPr>
          <w:rFonts w:eastAsia="Times New Roman"/>
          <w:b/>
          <w:color w:val="000000"/>
          <w:sz w:val="28"/>
          <w:szCs w:val="28"/>
        </w:rPr>
        <w:tab/>
      </w:r>
      <w:r w:rsidRPr="0031598A">
        <w:rPr>
          <w:rFonts w:eastAsia="Times New Roman"/>
          <w:b/>
          <w:color w:val="000000"/>
          <w:sz w:val="28"/>
          <w:szCs w:val="28"/>
        </w:rPr>
        <w:tab/>
      </w:r>
      <w:r w:rsidRPr="0031598A">
        <w:rPr>
          <w:rFonts w:eastAsia="Times New Roman"/>
          <w:b/>
          <w:color w:val="000000"/>
          <w:sz w:val="28"/>
          <w:szCs w:val="28"/>
        </w:rPr>
        <w:tab/>
      </w:r>
      <w:r>
        <w:rPr>
          <w:rFonts w:eastAsia="Times New Roman"/>
          <w:b/>
          <w:color w:val="000000"/>
          <w:sz w:val="28"/>
          <w:szCs w:val="28"/>
        </w:rPr>
        <w:tab/>
      </w:r>
      <w:r w:rsidRPr="0031598A">
        <w:rPr>
          <w:rFonts w:eastAsia="Times New Roman"/>
          <w:b/>
          <w:color w:val="000000"/>
          <w:sz w:val="28"/>
          <w:szCs w:val="28"/>
        </w:rPr>
        <w:t xml:space="preserve"> с. Ароматное</w:t>
      </w:r>
    </w:p>
    <w:p w:rsidR="00233F0B" w:rsidRDefault="00233F0B" w:rsidP="00233F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tblGrid>
      <w:tr w:rsidR="00233F0B" w:rsidRPr="00A23578" w:rsidTr="00526E1C">
        <w:trPr>
          <w:trHeight w:val="1129"/>
        </w:trPr>
        <w:tc>
          <w:tcPr>
            <w:tcW w:w="7655" w:type="dxa"/>
            <w:tcBorders>
              <w:top w:val="nil"/>
              <w:left w:val="nil"/>
              <w:bottom w:val="nil"/>
              <w:right w:val="nil"/>
            </w:tcBorders>
          </w:tcPr>
          <w:p w:rsidR="00233F0B" w:rsidRPr="0031598A" w:rsidRDefault="00233F0B" w:rsidP="00DA096C">
            <w:pPr>
              <w:rPr>
                <w:b/>
                <w:i/>
                <w:sz w:val="28"/>
                <w:szCs w:val="28"/>
              </w:rPr>
            </w:pPr>
            <w:r w:rsidRPr="0031598A">
              <w:rPr>
                <w:b/>
                <w:i/>
                <w:sz w:val="28"/>
                <w:szCs w:val="28"/>
              </w:rPr>
              <w:t xml:space="preserve">Об утверждении </w:t>
            </w:r>
            <w:r w:rsidR="003A5491" w:rsidRPr="0031598A">
              <w:rPr>
                <w:b/>
                <w:i/>
                <w:sz w:val="28"/>
                <w:szCs w:val="28"/>
              </w:rPr>
              <w:t>административного регламента предоставления</w:t>
            </w:r>
            <w:r w:rsidRPr="0031598A">
              <w:rPr>
                <w:b/>
                <w:i/>
                <w:sz w:val="28"/>
                <w:szCs w:val="28"/>
              </w:rPr>
              <w:t xml:space="preserve"> муниципальной услуги «</w:t>
            </w:r>
            <w:r w:rsidR="00072D25" w:rsidRPr="0031598A">
              <w:rPr>
                <w:b/>
                <w:i/>
                <w:sz w:val="28"/>
                <w:szCs w:val="28"/>
              </w:rPr>
              <w:t>Присвоение</w:t>
            </w:r>
            <w:r w:rsidR="00DA096C" w:rsidRPr="0031598A">
              <w:rPr>
                <w:b/>
                <w:i/>
                <w:sz w:val="28"/>
                <w:szCs w:val="28"/>
              </w:rPr>
              <w:t>, изменение и аннулирование адресов объекта недвижимости</w:t>
            </w:r>
            <w:r w:rsidRPr="0031598A">
              <w:rPr>
                <w:b/>
                <w:i/>
                <w:sz w:val="28"/>
                <w:szCs w:val="28"/>
              </w:rPr>
              <w:t>»</w:t>
            </w:r>
          </w:p>
        </w:tc>
      </w:tr>
    </w:tbl>
    <w:p w:rsidR="00233F0B" w:rsidRDefault="00233F0B" w:rsidP="0031598A">
      <w:pPr>
        <w:spacing w:line="234" w:lineRule="auto"/>
        <w:ind w:firstLine="851"/>
        <w:jc w:val="both"/>
        <w:rPr>
          <w:sz w:val="28"/>
          <w:szCs w:val="28"/>
        </w:rPr>
      </w:pPr>
      <w:r w:rsidRPr="003C44C3">
        <w:rPr>
          <w:sz w:val="28"/>
          <w:szCs w:val="28"/>
        </w:rPr>
        <w:t xml:space="preserve">В </w:t>
      </w:r>
      <w:r w:rsidR="00DC0D59">
        <w:rPr>
          <w:sz w:val="28"/>
          <w:szCs w:val="28"/>
        </w:rPr>
        <w:t xml:space="preserve">целях организации исполнения требований, установленных в Постановлении Правительства Российской Федерации от 26 марта 2016 № 236 «О требованиях к предоставлению в электронной форме государственных и муниципальных услуг», на основании распоряжения Совета министров Республики Крым от 06.12.2016 № 1518-р «Об утверждении Сводного плана Республики Крым по привидению в соответствие с требованиями нормативных правовых актов, устанавливающих порядок предоставления в электронной форме государственных и муниципальных услуг», в </w:t>
      </w:r>
      <w:r w:rsidRPr="003C44C3">
        <w:rPr>
          <w:sz w:val="28"/>
          <w:szCs w:val="28"/>
        </w:rPr>
        <w:t>соответствии с Федеральным законом от 06 октября 2003 года № 131-ФЗ «Об общих</w:t>
      </w:r>
      <w:r w:rsidR="00DC0D59">
        <w:rPr>
          <w:sz w:val="28"/>
          <w:szCs w:val="28"/>
        </w:rPr>
        <w:t xml:space="preserve"> принципах организации местного </w:t>
      </w:r>
      <w:r w:rsidRPr="003C44C3">
        <w:rPr>
          <w:sz w:val="28"/>
          <w:szCs w:val="28"/>
        </w:rPr>
        <w:t>самоуправления в Российской Федерации»,</w:t>
      </w:r>
      <w:r>
        <w:rPr>
          <w:sz w:val="28"/>
          <w:szCs w:val="28"/>
        </w:rPr>
        <w:t xml:space="preserve"> </w:t>
      </w:r>
      <w:r>
        <w:rPr>
          <w:rFonts w:eastAsia="Times New Roman"/>
          <w:sz w:val="28"/>
          <w:szCs w:val="28"/>
        </w:rPr>
        <w:t xml:space="preserve">Федеральный закон РФ от 27.07.2010 № 210-ФЗ «Об организации предоставления государственных и муниципальных услуг»; </w:t>
      </w:r>
      <w:r w:rsidRPr="003C44C3">
        <w:rPr>
          <w:sz w:val="28"/>
          <w:szCs w:val="28"/>
        </w:rPr>
        <w:t xml:space="preserve"> </w:t>
      </w:r>
      <w:r>
        <w:rPr>
          <w:sz w:val="28"/>
          <w:szCs w:val="28"/>
        </w:rPr>
        <w:t xml:space="preserve">Устава </w:t>
      </w:r>
      <w:r w:rsidR="0031598A">
        <w:rPr>
          <w:sz w:val="28"/>
          <w:szCs w:val="28"/>
        </w:rPr>
        <w:t>Ароматненского</w:t>
      </w:r>
      <w:r>
        <w:rPr>
          <w:sz w:val="28"/>
          <w:szCs w:val="28"/>
        </w:rPr>
        <w:t xml:space="preserve"> сельского поселения Бахчисарайского района Республики Крым</w:t>
      </w:r>
      <w:r w:rsidRPr="003C44C3">
        <w:rPr>
          <w:sz w:val="28"/>
          <w:szCs w:val="28"/>
        </w:rPr>
        <w:t>,</w:t>
      </w:r>
      <w:r w:rsidR="00DC0D59">
        <w:rPr>
          <w:sz w:val="28"/>
          <w:szCs w:val="28"/>
        </w:rPr>
        <w:t xml:space="preserve"> Администрация </w:t>
      </w:r>
      <w:r w:rsidR="0031598A">
        <w:rPr>
          <w:sz w:val="28"/>
          <w:szCs w:val="28"/>
        </w:rPr>
        <w:t>Ароматненского</w:t>
      </w:r>
      <w:r w:rsidR="00DC0D59">
        <w:rPr>
          <w:sz w:val="28"/>
          <w:szCs w:val="28"/>
        </w:rPr>
        <w:t xml:space="preserve"> сельского поселения</w:t>
      </w:r>
    </w:p>
    <w:p w:rsidR="00CD0B8A" w:rsidRPr="003C44C3" w:rsidRDefault="00CD0B8A" w:rsidP="00DC0D59">
      <w:pPr>
        <w:spacing w:line="234" w:lineRule="auto"/>
        <w:ind w:firstLine="284"/>
        <w:jc w:val="both"/>
        <w:rPr>
          <w:sz w:val="28"/>
          <w:szCs w:val="28"/>
        </w:rPr>
      </w:pPr>
    </w:p>
    <w:p w:rsidR="0031598A" w:rsidRDefault="00233F0B" w:rsidP="0031598A">
      <w:pPr>
        <w:jc w:val="center"/>
        <w:rPr>
          <w:b/>
          <w:sz w:val="28"/>
          <w:szCs w:val="28"/>
        </w:rPr>
      </w:pPr>
      <w:r>
        <w:rPr>
          <w:b/>
          <w:sz w:val="28"/>
          <w:szCs w:val="28"/>
        </w:rPr>
        <w:t>ПОСТАНОВЛЯЕТ</w:t>
      </w:r>
      <w:r w:rsidRPr="003C44C3">
        <w:rPr>
          <w:b/>
          <w:sz w:val="28"/>
          <w:szCs w:val="28"/>
        </w:rPr>
        <w:t>:</w:t>
      </w:r>
    </w:p>
    <w:p w:rsidR="00233F0B" w:rsidRPr="0031598A" w:rsidRDefault="00A93AF2" w:rsidP="0031598A">
      <w:pPr>
        <w:jc w:val="both"/>
        <w:rPr>
          <w:b/>
          <w:sz w:val="28"/>
          <w:szCs w:val="28"/>
        </w:rPr>
      </w:pPr>
      <w:r>
        <w:rPr>
          <w:sz w:val="28"/>
          <w:szCs w:val="28"/>
        </w:rPr>
        <w:t xml:space="preserve">1. </w:t>
      </w:r>
      <w:r w:rsidR="00233F0B">
        <w:rPr>
          <w:sz w:val="28"/>
          <w:szCs w:val="28"/>
        </w:rPr>
        <w:t>Утвердить</w:t>
      </w:r>
      <w:r w:rsidR="00CD0B8A">
        <w:rPr>
          <w:sz w:val="28"/>
          <w:szCs w:val="28"/>
        </w:rPr>
        <w:t xml:space="preserve"> Административный регламент </w:t>
      </w:r>
      <w:r w:rsidR="00233F0B">
        <w:rPr>
          <w:sz w:val="28"/>
          <w:szCs w:val="28"/>
        </w:rPr>
        <w:t xml:space="preserve">предоставления муниципальной услуги </w:t>
      </w:r>
      <w:r w:rsidR="00CD0B8A" w:rsidRPr="00DA096C">
        <w:rPr>
          <w:sz w:val="28"/>
          <w:szCs w:val="28"/>
        </w:rPr>
        <w:t>«</w:t>
      </w:r>
      <w:r w:rsidR="00DA096C" w:rsidRPr="00DA096C">
        <w:rPr>
          <w:sz w:val="28"/>
          <w:szCs w:val="28"/>
        </w:rPr>
        <w:t xml:space="preserve">Присвоение, изменение </w:t>
      </w:r>
      <w:r w:rsidR="00DA096C">
        <w:rPr>
          <w:sz w:val="28"/>
          <w:szCs w:val="28"/>
        </w:rPr>
        <w:t xml:space="preserve">и аннулирование адресов объекта </w:t>
      </w:r>
      <w:r w:rsidR="00DA096C" w:rsidRPr="00DA096C">
        <w:rPr>
          <w:sz w:val="28"/>
          <w:szCs w:val="28"/>
        </w:rPr>
        <w:t>недвижимости»</w:t>
      </w:r>
      <w:r w:rsidR="00CD0B8A">
        <w:rPr>
          <w:sz w:val="28"/>
          <w:szCs w:val="28"/>
        </w:rPr>
        <w:t xml:space="preserve"> </w:t>
      </w:r>
      <w:r w:rsidR="00233F0B">
        <w:rPr>
          <w:sz w:val="28"/>
          <w:szCs w:val="28"/>
        </w:rPr>
        <w:t>(</w:t>
      </w:r>
      <w:r>
        <w:rPr>
          <w:sz w:val="28"/>
          <w:szCs w:val="28"/>
        </w:rPr>
        <w:t>Приложение №1)</w:t>
      </w:r>
    </w:p>
    <w:p w:rsidR="00CD0B8A" w:rsidRPr="00CD0B8A" w:rsidRDefault="00A93AF2" w:rsidP="0031598A">
      <w:pPr>
        <w:jc w:val="both"/>
        <w:rPr>
          <w:sz w:val="28"/>
          <w:szCs w:val="28"/>
        </w:rPr>
      </w:pPr>
      <w:r>
        <w:rPr>
          <w:sz w:val="28"/>
          <w:szCs w:val="28"/>
        </w:rPr>
        <w:t xml:space="preserve">2. </w:t>
      </w:r>
      <w:r w:rsidR="00DA096C">
        <w:rPr>
          <w:sz w:val="28"/>
          <w:szCs w:val="28"/>
        </w:rPr>
        <w:t>Постановление</w:t>
      </w:r>
      <w:r w:rsidR="00CD0B8A">
        <w:rPr>
          <w:sz w:val="28"/>
          <w:szCs w:val="28"/>
        </w:rPr>
        <w:t xml:space="preserve"> </w:t>
      </w:r>
      <w:r w:rsidR="0031598A">
        <w:rPr>
          <w:sz w:val="28"/>
          <w:szCs w:val="28"/>
        </w:rPr>
        <w:t>от 20.01.2015 № 11</w:t>
      </w:r>
      <w:r w:rsidR="00CD0B8A" w:rsidRPr="00DA096C">
        <w:rPr>
          <w:sz w:val="28"/>
          <w:szCs w:val="28"/>
        </w:rPr>
        <w:t xml:space="preserve"> </w:t>
      </w:r>
      <w:r w:rsidR="00072D25">
        <w:rPr>
          <w:sz w:val="28"/>
          <w:szCs w:val="28"/>
        </w:rPr>
        <w:t>«</w:t>
      </w:r>
      <w:r w:rsidR="0031598A" w:rsidRPr="0031598A">
        <w:rPr>
          <w:sz w:val="28"/>
          <w:szCs w:val="28"/>
        </w:rPr>
        <w:t xml:space="preserve">Об утверждении </w:t>
      </w:r>
      <w:r w:rsidR="0031598A">
        <w:rPr>
          <w:sz w:val="28"/>
          <w:szCs w:val="28"/>
        </w:rPr>
        <w:t>Административного регламента</w:t>
      </w:r>
      <w:r w:rsidR="0031598A" w:rsidRPr="0031598A">
        <w:rPr>
          <w:sz w:val="28"/>
          <w:szCs w:val="28"/>
        </w:rPr>
        <w:t xml:space="preserve"> предоставления Администрацией Ароматненского сельского поселения муниципальной услуги «Присвоение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r w:rsidR="00CD0B8A" w:rsidRPr="00DA096C">
        <w:rPr>
          <w:sz w:val="28"/>
          <w:szCs w:val="28"/>
        </w:rPr>
        <w:t>»</w:t>
      </w:r>
      <w:r w:rsidR="0031598A">
        <w:rPr>
          <w:sz w:val="28"/>
          <w:szCs w:val="28"/>
        </w:rPr>
        <w:t xml:space="preserve"> с измене</w:t>
      </w:r>
      <w:r w:rsidR="00693C0A">
        <w:rPr>
          <w:sz w:val="28"/>
          <w:szCs w:val="28"/>
        </w:rPr>
        <w:t>ниями в постановлении №177 от 24.07</w:t>
      </w:r>
      <w:bookmarkStart w:id="0" w:name="_GoBack"/>
      <w:bookmarkEnd w:id="0"/>
      <w:r w:rsidR="0031598A">
        <w:rPr>
          <w:sz w:val="28"/>
          <w:szCs w:val="28"/>
        </w:rPr>
        <w:t>.2020 г.,</w:t>
      </w:r>
      <w:r w:rsidR="00CD0B8A" w:rsidRPr="00DA096C">
        <w:rPr>
          <w:sz w:val="28"/>
          <w:szCs w:val="28"/>
        </w:rPr>
        <w:t xml:space="preserve"> </w:t>
      </w:r>
      <w:r w:rsidRPr="00DA096C">
        <w:rPr>
          <w:rFonts w:eastAsiaTheme="minorHAnsi"/>
          <w:bCs/>
          <w:sz w:val="28"/>
          <w:szCs w:val="28"/>
          <w:lang w:eastAsia="en-US"/>
        </w:rPr>
        <w:t>считать</w:t>
      </w:r>
      <w:r>
        <w:rPr>
          <w:rFonts w:eastAsiaTheme="minorHAnsi"/>
          <w:bCs/>
          <w:sz w:val="28"/>
          <w:szCs w:val="28"/>
          <w:lang w:eastAsia="en-US"/>
        </w:rPr>
        <w:t xml:space="preserve"> утратившими силу.</w:t>
      </w:r>
    </w:p>
    <w:p w:rsidR="00A93AF2" w:rsidRDefault="00A93AF2" w:rsidP="0031598A">
      <w:pPr>
        <w:tabs>
          <w:tab w:val="left" w:pos="1080"/>
        </w:tabs>
        <w:spacing w:line="237" w:lineRule="auto"/>
        <w:jc w:val="both"/>
        <w:rPr>
          <w:rFonts w:eastAsia="Times New Roman"/>
          <w:sz w:val="28"/>
          <w:szCs w:val="28"/>
        </w:rPr>
      </w:pPr>
      <w:r>
        <w:rPr>
          <w:sz w:val="28"/>
          <w:szCs w:val="28"/>
        </w:rPr>
        <w:t xml:space="preserve">3. </w:t>
      </w:r>
      <w:r>
        <w:rPr>
          <w:rFonts w:eastAsia="Times New Roman"/>
          <w:sz w:val="28"/>
          <w:szCs w:val="28"/>
        </w:rPr>
        <w:t xml:space="preserve">Настоящее постановление подлежит официальному опубликованию (обнародованию) на официальном сайте муниципального образования </w:t>
      </w:r>
      <w:r w:rsidR="0031598A">
        <w:rPr>
          <w:rFonts w:eastAsia="Times New Roman"/>
          <w:sz w:val="28"/>
          <w:szCs w:val="28"/>
        </w:rPr>
        <w:t>Ароматненское</w:t>
      </w:r>
      <w:r>
        <w:rPr>
          <w:rFonts w:eastAsia="Times New Roman"/>
          <w:sz w:val="28"/>
          <w:szCs w:val="28"/>
        </w:rPr>
        <w:t xml:space="preserve"> сельское поселение Бахчисарайского района Республики Крым </w:t>
      </w:r>
      <w:r w:rsidR="0031598A" w:rsidRPr="0031598A">
        <w:rPr>
          <w:rFonts w:eastAsia="Times New Roman"/>
          <w:sz w:val="28"/>
          <w:szCs w:val="28"/>
        </w:rPr>
        <w:t>http://aromatnoe-sovet.ru</w:t>
      </w:r>
      <w:r w:rsidR="0031598A">
        <w:rPr>
          <w:rFonts w:eastAsia="Times New Roman"/>
          <w:sz w:val="28"/>
          <w:szCs w:val="28"/>
        </w:rPr>
        <w:t>.</w:t>
      </w:r>
    </w:p>
    <w:p w:rsidR="00A93AF2" w:rsidRDefault="00A93AF2" w:rsidP="0031598A">
      <w:pPr>
        <w:spacing w:line="3" w:lineRule="exact"/>
        <w:jc w:val="both"/>
        <w:rPr>
          <w:rFonts w:eastAsia="Times New Roman"/>
          <w:sz w:val="28"/>
          <w:szCs w:val="28"/>
        </w:rPr>
      </w:pPr>
    </w:p>
    <w:p w:rsidR="00A93AF2" w:rsidRDefault="00A93AF2" w:rsidP="0031598A">
      <w:pPr>
        <w:tabs>
          <w:tab w:val="left" w:pos="840"/>
        </w:tabs>
        <w:jc w:val="both"/>
        <w:rPr>
          <w:rFonts w:eastAsia="Times New Roman"/>
          <w:sz w:val="28"/>
          <w:szCs w:val="28"/>
        </w:rPr>
      </w:pPr>
      <w:r>
        <w:rPr>
          <w:rFonts w:eastAsia="Times New Roman"/>
          <w:sz w:val="28"/>
          <w:szCs w:val="28"/>
        </w:rPr>
        <w:t>4. Настоящее решение вступает в силу со дня его официального обнародования.</w:t>
      </w:r>
    </w:p>
    <w:p w:rsidR="00233F0B" w:rsidRDefault="00A93AF2" w:rsidP="0031598A">
      <w:pPr>
        <w:tabs>
          <w:tab w:val="left" w:pos="426"/>
        </w:tabs>
        <w:jc w:val="both"/>
        <w:rPr>
          <w:sz w:val="28"/>
          <w:szCs w:val="28"/>
        </w:rPr>
      </w:pPr>
      <w:r>
        <w:rPr>
          <w:sz w:val="28"/>
          <w:szCs w:val="28"/>
        </w:rPr>
        <w:t xml:space="preserve">5. </w:t>
      </w:r>
      <w:r w:rsidR="00233F0B" w:rsidRPr="00333F38">
        <w:rPr>
          <w:sz w:val="28"/>
          <w:szCs w:val="28"/>
        </w:rPr>
        <w:t xml:space="preserve">Контроль за исполнением настоящего постановления </w:t>
      </w:r>
      <w:r w:rsidR="00233F0B">
        <w:rPr>
          <w:sz w:val="28"/>
          <w:szCs w:val="28"/>
        </w:rPr>
        <w:t>оставляю за собой.</w:t>
      </w:r>
    </w:p>
    <w:p w:rsidR="00233F0B" w:rsidRDefault="00233F0B" w:rsidP="00233F0B">
      <w:pPr>
        <w:rPr>
          <w:b/>
          <w:sz w:val="28"/>
          <w:szCs w:val="28"/>
        </w:rPr>
      </w:pPr>
      <w:r w:rsidRPr="003C44C3">
        <w:rPr>
          <w:b/>
          <w:sz w:val="28"/>
          <w:szCs w:val="28"/>
        </w:rPr>
        <w:t>Глава</w:t>
      </w:r>
      <w:r>
        <w:rPr>
          <w:b/>
          <w:sz w:val="28"/>
          <w:szCs w:val="28"/>
        </w:rPr>
        <w:t xml:space="preserve"> администрации</w:t>
      </w:r>
    </w:p>
    <w:p w:rsidR="0031598A" w:rsidRDefault="0031598A" w:rsidP="00A93AF2">
      <w:pPr>
        <w:rPr>
          <w:b/>
          <w:sz w:val="28"/>
          <w:szCs w:val="28"/>
        </w:rPr>
      </w:pPr>
      <w:r>
        <w:rPr>
          <w:b/>
          <w:sz w:val="28"/>
          <w:szCs w:val="28"/>
        </w:rPr>
        <w:t>Ароматненского</w:t>
      </w:r>
      <w:r w:rsidR="00233F0B" w:rsidRPr="003C44C3">
        <w:rPr>
          <w:b/>
          <w:sz w:val="28"/>
          <w:szCs w:val="28"/>
        </w:rPr>
        <w:t xml:space="preserve"> сельского поселения                          </w:t>
      </w:r>
      <w:r w:rsidR="00DA096C">
        <w:rPr>
          <w:b/>
          <w:sz w:val="28"/>
          <w:szCs w:val="28"/>
        </w:rPr>
        <w:t xml:space="preserve">                     </w:t>
      </w:r>
      <w:r w:rsidR="00233F0B">
        <w:rPr>
          <w:b/>
          <w:sz w:val="28"/>
          <w:szCs w:val="28"/>
        </w:rPr>
        <w:t xml:space="preserve">  </w:t>
      </w:r>
      <w:r>
        <w:rPr>
          <w:b/>
          <w:sz w:val="28"/>
          <w:szCs w:val="28"/>
        </w:rPr>
        <w:t>И.А. Лизогуб</w:t>
      </w:r>
    </w:p>
    <w:p w:rsidR="0031598A" w:rsidRDefault="0031598A">
      <w:pPr>
        <w:rPr>
          <w:b/>
          <w:sz w:val="28"/>
          <w:szCs w:val="28"/>
        </w:rPr>
      </w:pPr>
      <w:r>
        <w:rPr>
          <w:b/>
          <w:sz w:val="28"/>
          <w:szCs w:val="28"/>
        </w:rPr>
        <w:br w:type="page"/>
      </w:r>
    </w:p>
    <w:p w:rsidR="00526E1C" w:rsidRPr="00AE5154" w:rsidRDefault="00526E1C" w:rsidP="00526E1C">
      <w:pPr>
        <w:ind w:left="6096"/>
        <w:jc w:val="both"/>
        <w:outlineLvl w:val="0"/>
        <w:rPr>
          <w:rFonts w:eastAsia="Times New Roman"/>
          <w:bCs/>
          <w:sz w:val="24"/>
          <w:szCs w:val="24"/>
        </w:rPr>
      </w:pPr>
      <w:r w:rsidRPr="00AE5154">
        <w:rPr>
          <w:rFonts w:eastAsia="Times New Roman"/>
          <w:bCs/>
          <w:sz w:val="24"/>
          <w:szCs w:val="24"/>
        </w:rPr>
        <w:lastRenderedPageBreak/>
        <w:t xml:space="preserve">Приложение </w:t>
      </w:r>
    </w:p>
    <w:p w:rsidR="00526E1C" w:rsidRDefault="00526E1C" w:rsidP="00526E1C">
      <w:pPr>
        <w:ind w:left="6095"/>
        <w:jc w:val="both"/>
        <w:outlineLvl w:val="0"/>
        <w:rPr>
          <w:rFonts w:eastAsia="Times New Roman"/>
          <w:bCs/>
          <w:sz w:val="24"/>
          <w:szCs w:val="24"/>
        </w:rPr>
      </w:pPr>
      <w:r w:rsidRPr="00AE5154">
        <w:rPr>
          <w:rFonts w:eastAsia="Times New Roman"/>
          <w:bCs/>
          <w:sz w:val="24"/>
          <w:szCs w:val="24"/>
        </w:rPr>
        <w:t xml:space="preserve">к постановлению Администрации </w:t>
      </w:r>
      <w:r w:rsidR="0031598A">
        <w:rPr>
          <w:rFonts w:eastAsia="Times New Roman"/>
          <w:bCs/>
          <w:sz w:val="24"/>
          <w:szCs w:val="24"/>
        </w:rPr>
        <w:t>Ароматненского</w:t>
      </w:r>
      <w:r w:rsidRPr="00AE5154">
        <w:rPr>
          <w:rFonts w:eastAsia="Times New Roman"/>
          <w:bCs/>
          <w:sz w:val="24"/>
          <w:szCs w:val="24"/>
        </w:rPr>
        <w:t xml:space="preserve"> сельского поселения </w:t>
      </w:r>
    </w:p>
    <w:p w:rsidR="00526E1C" w:rsidRPr="00AE5154" w:rsidRDefault="00526E1C" w:rsidP="00526E1C">
      <w:pPr>
        <w:ind w:left="6095"/>
        <w:jc w:val="both"/>
        <w:outlineLvl w:val="0"/>
        <w:rPr>
          <w:rFonts w:eastAsia="Times New Roman"/>
          <w:b/>
          <w:bCs/>
          <w:sz w:val="28"/>
          <w:szCs w:val="28"/>
        </w:rPr>
      </w:pPr>
      <w:r w:rsidRPr="00AE5154">
        <w:rPr>
          <w:rFonts w:eastAsia="Times New Roman"/>
          <w:bCs/>
          <w:sz w:val="24"/>
          <w:szCs w:val="24"/>
        </w:rPr>
        <w:t xml:space="preserve">от </w:t>
      </w:r>
      <w:r w:rsidR="0031598A">
        <w:rPr>
          <w:rFonts w:eastAsia="Times New Roman"/>
          <w:bCs/>
          <w:sz w:val="24"/>
          <w:szCs w:val="24"/>
        </w:rPr>
        <w:t>01.10</w:t>
      </w:r>
      <w:r>
        <w:rPr>
          <w:rFonts w:eastAsia="Times New Roman"/>
          <w:bCs/>
          <w:sz w:val="24"/>
          <w:szCs w:val="24"/>
        </w:rPr>
        <w:t>.2020</w:t>
      </w:r>
      <w:r w:rsidRPr="00AE5154">
        <w:rPr>
          <w:rFonts w:eastAsia="Times New Roman"/>
          <w:bCs/>
          <w:sz w:val="24"/>
          <w:szCs w:val="24"/>
        </w:rPr>
        <w:t xml:space="preserve"> № </w:t>
      </w:r>
      <w:r w:rsidR="0031598A">
        <w:rPr>
          <w:rFonts w:eastAsia="Times New Roman"/>
          <w:bCs/>
          <w:sz w:val="24"/>
          <w:szCs w:val="24"/>
        </w:rPr>
        <w:t>220</w:t>
      </w:r>
    </w:p>
    <w:p w:rsidR="00F13B06" w:rsidRPr="0031598A" w:rsidRDefault="00F13B06" w:rsidP="0031598A">
      <w:pPr>
        <w:widowControl w:val="0"/>
        <w:rPr>
          <w:sz w:val="28"/>
          <w:szCs w:val="28"/>
        </w:rPr>
      </w:pPr>
    </w:p>
    <w:p w:rsidR="00F13B06" w:rsidRPr="0031598A" w:rsidRDefault="00F13B06" w:rsidP="0031598A">
      <w:pPr>
        <w:widowControl w:val="0"/>
        <w:rPr>
          <w:sz w:val="28"/>
          <w:szCs w:val="28"/>
        </w:rPr>
      </w:pPr>
    </w:p>
    <w:p w:rsidR="00F13B06" w:rsidRPr="0031598A" w:rsidRDefault="00F13B06" w:rsidP="0031598A">
      <w:pPr>
        <w:widowControl w:val="0"/>
        <w:rPr>
          <w:sz w:val="28"/>
          <w:szCs w:val="28"/>
        </w:rPr>
      </w:pPr>
    </w:p>
    <w:p w:rsidR="00DA096C" w:rsidRPr="0031598A" w:rsidRDefault="00DA096C" w:rsidP="0031598A">
      <w:pPr>
        <w:widowControl w:val="0"/>
        <w:ind w:firstLine="709"/>
        <w:jc w:val="center"/>
        <w:outlineLvl w:val="0"/>
        <w:rPr>
          <w:rFonts w:eastAsia="Calibri"/>
          <w:b/>
          <w:bCs/>
          <w:sz w:val="28"/>
          <w:szCs w:val="28"/>
        </w:rPr>
      </w:pPr>
      <w:r w:rsidRPr="0031598A">
        <w:rPr>
          <w:rFonts w:eastAsia="Calibri"/>
          <w:b/>
          <w:bCs/>
          <w:sz w:val="28"/>
          <w:szCs w:val="28"/>
        </w:rPr>
        <w:t xml:space="preserve">Административный регламент </w:t>
      </w:r>
    </w:p>
    <w:p w:rsidR="00DA096C" w:rsidRPr="0031598A" w:rsidRDefault="00DA096C" w:rsidP="0031598A">
      <w:pPr>
        <w:widowControl w:val="0"/>
        <w:autoSpaceDE w:val="0"/>
        <w:autoSpaceDN w:val="0"/>
        <w:adjustRightInd w:val="0"/>
        <w:ind w:firstLine="709"/>
        <w:jc w:val="center"/>
        <w:rPr>
          <w:rFonts w:eastAsia="Calibri"/>
          <w:b/>
          <w:bCs/>
          <w:sz w:val="28"/>
          <w:szCs w:val="28"/>
        </w:rPr>
      </w:pPr>
      <w:r w:rsidRPr="0031598A">
        <w:rPr>
          <w:rFonts w:eastAsia="Calibri"/>
          <w:b/>
          <w:bCs/>
          <w:sz w:val="28"/>
          <w:szCs w:val="28"/>
        </w:rPr>
        <w:t>предоставления муниципальной услуги «Присвоение, изменение и аннулирование адресов муниципального образования»</w:t>
      </w:r>
    </w:p>
    <w:p w:rsidR="00DA096C" w:rsidRPr="0031598A" w:rsidRDefault="00DA096C" w:rsidP="0031598A">
      <w:pPr>
        <w:widowControl w:val="0"/>
        <w:tabs>
          <w:tab w:val="left" w:pos="5940"/>
        </w:tabs>
        <w:ind w:firstLine="709"/>
        <w:jc w:val="center"/>
        <w:outlineLvl w:val="0"/>
        <w:rPr>
          <w:rFonts w:eastAsia="Calibri"/>
          <w:b/>
          <w:bCs/>
          <w:sz w:val="28"/>
          <w:szCs w:val="28"/>
        </w:rPr>
      </w:pPr>
    </w:p>
    <w:p w:rsidR="00DA096C" w:rsidRPr="0031598A" w:rsidRDefault="00DA096C" w:rsidP="0031598A">
      <w:pPr>
        <w:widowControl w:val="0"/>
        <w:tabs>
          <w:tab w:val="left" w:pos="700"/>
        </w:tabs>
        <w:autoSpaceDE w:val="0"/>
        <w:autoSpaceDN w:val="0"/>
        <w:adjustRightInd w:val="0"/>
        <w:ind w:firstLine="709"/>
        <w:jc w:val="center"/>
        <w:rPr>
          <w:rFonts w:eastAsia="Times New Roman"/>
          <w:b/>
          <w:bCs/>
          <w:sz w:val="28"/>
          <w:szCs w:val="28"/>
        </w:rPr>
      </w:pPr>
      <w:r w:rsidRPr="0031598A">
        <w:rPr>
          <w:rFonts w:eastAsia="Times New Roman"/>
          <w:b/>
          <w:bCs/>
          <w:sz w:val="28"/>
          <w:szCs w:val="28"/>
        </w:rPr>
        <w:t>I. Общие положения</w:t>
      </w:r>
    </w:p>
    <w:p w:rsidR="00DA096C" w:rsidRPr="0031598A" w:rsidRDefault="00DA096C" w:rsidP="0031598A">
      <w:pPr>
        <w:widowControl w:val="0"/>
        <w:tabs>
          <w:tab w:val="left" w:pos="700"/>
        </w:tabs>
        <w:autoSpaceDE w:val="0"/>
        <w:autoSpaceDN w:val="0"/>
        <w:adjustRightInd w:val="0"/>
        <w:ind w:firstLine="709"/>
        <w:jc w:val="center"/>
        <w:rPr>
          <w:rFonts w:eastAsia="Times New Roman"/>
          <w:b/>
          <w:bCs/>
          <w:sz w:val="28"/>
          <w:szCs w:val="28"/>
        </w:rPr>
      </w:pPr>
      <w:r w:rsidRPr="0031598A">
        <w:rPr>
          <w:rFonts w:eastAsia="Times New Roman"/>
          <w:b/>
          <w:bCs/>
          <w:sz w:val="28"/>
          <w:szCs w:val="28"/>
        </w:rPr>
        <w:t>1. Предмет регулирования административного регламента</w:t>
      </w:r>
    </w:p>
    <w:p w:rsidR="00DA096C" w:rsidRPr="0031598A" w:rsidRDefault="00DA096C" w:rsidP="0031598A">
      <w:pPr>
        <w:widowControl w:val="0"/>
        <w:autoSpaceDE w:val="0"/>
        <w:autoSpaceDN w:val="0"/>
        <w:adjustRightInd w:val="0"/>
        <w:ind w:firstLine="709"/>
        <w:jc w:val="both"/>
        <w:rPr>
          <w:rFonts w:eastAsia="Times New Roman"/>
          <w:i/>
          <w:sz w:val="28"/>
          <w:szCs w:val="28"/>
        </w:rPr>
      </w:pPr>
      <w:r w:rsidRPr="0031598A">
        <w:rPr>
          <w:rFonts w:eastAsia="Times New Roman"/>
          <w:sz w:val="28"/>
          <w:szCs w:val="28"/>
        </w:rPr>
        <w:t>1.1. Административный регламент предоставления муниципальной услуги «</w:t>
      </w:r>
      <w:r w:rsidRPr="0031598A">
        <w:rPr>
          <w:rFonts w:eastAsia="Calibri"/>
          <w:bCs/>
          <w:sz w:val="28"/>
          <w:szCs w:val="28"/>
        </w:rPr>
        <w:t>Присвоение, изменение и аннулирование адресов муниципального образования</w:t>
      </w:r>
      <w:r w:rsidRPr="0031598A">
        <w:rPr>
          <w:rFonts w:eastAsia="Times New Roman"/>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31598A" w:rsidRPr="0031598A">
        <w:rPr>
          <w:rFonts w:eastAsia="Times New Roman"/>
          <w:sz w:val="28"/>
          <w:szCs w:val="28"/>
        </w:rPr>
        <w:t>Ароматненского</w:t>
      </w:r>
      <w:r w:rsidRPr="0031598A">
        <w:rPr>
          <w:rFonts w:eastAsia="Times New Roman"/>
          <w:sz w:val="28"/>
          <w:szCs w:val="28"/>
        </w:rPr>
        <w:t xml:space="preserve"> сельского поселения (далее – Орган).</w:t>
      </w:r>
      <w:r w:rsidRPr="0031598A">
        <w:rPr>
          <w:rFonts w:eastAsia="Times New Roman"/>
          <w:i/>
          <w:sz w:val="28"/>
          <w:szCs w:val="28"/>
        </w:rPr>
        <w:t xml:space="preserve"> </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упорядочения административных процедур (действий);</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сокращения количества документов, предоставляемых гражданами для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A096C" w:rsidRPr="0031598A" w:rsidRDefault="00DA096C" w:rsidP="0031598A">
      <w:pPr>
        <w:widowControl w:val="0"/>
        <w:autoSpaceDE w:val="0"/>
        <w:autoSpaceDN w:val="0"/>
        <w:adjustRightInd w:val="0"/>
        <w:ind w:firstLine="709"/>
        <w:jc w:val="center"/>
        <w:rPr>
          <w:rFonts w:eastAsia="Times New Roman"/>
          <w:b/>
          <w:sz w:val="28"/>
          <w:szCs w:val="28"/>
        </w:rPr>
      </w:pPr>
    </w:p>
    <w:p w:rsidR="00DA096C" w:rsidRPr="0031598A" w:rsidRDefault="00DA096C" w:rsidP="0031598A">
      <w:pPr>
        <w:widowControl w:val="0"/>
        <w:autoSpaceDE w:val="0"/>
        <w:autoSpaceDN w:val="0"/>
        <w:adjustRightInd w:val="0"/>
        <w:ind w:firstLine="709"/>
        <w:jc w:val="center"/>
        <w:rPr>
          <w:rFonts w:eastAsia="Times New Roman"/>
          <w:b/>
          <w:sz w:val="28"/>
          <w:szCs w:val="28"/>
        </w:rPr>
      </w:pPr>
      <w:r w:rsidRPr="0031598A">
        <w:rPr>
          <w:rFonts w:eastAsia="Times New Roman"/>
          <w:b/>
          <w:sz w:val="28"/>
          <w:szCs w:val="28"/>
        </w:rPr>
        <w:t>2. Круг заявителей при предоставлении муниципальной услуги</w:t>
      </w:r>
    </w:p>
    <w:p w:rsidR="00DA096C" w:rsidRPr="0031598A" w:rsidRDefault="00DA096C" w:rsidP="0031598A">
      <w:pPr>
        <w:widowControl w:val="0"/>
        <w:autoSpaceDE w:val="0"/>
        <w:autoSpaceDN w:val="0"/>
        <w:adjustRightInd w:val="0"/>
        <w:ind w:firstLine="709"/>
        <w:jc w:val="center"/>
        <w:rPr>
          <w:rFonts w:eastAsia="Times New Roman"/>
          <w:b/>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DA096C" w:rsidRPr="0031598A" w:rsidTr="00DA096C">
        <w:tc>
          <w:tcPr>
            <w:tcW w:w="9748" w:type="dxa"/>
            <w:shd w:val="clear" w:color="auto" w:fill="FFFFFF"/>
            <w:tcMar>
              <w:top w:w="0" w:type="dxa"/>
              <w:left w:w="55" w:type="dxa"/>
              <w:bottom w:w="0" w:type="dxa"/>
              <w:right w:w="55" w:type="dxa"/>
            </w:tcMar>
            <w:hideMark/>
          </w:tcPr>
          <w:p w:rsidR="00DA096C" w:rsidRPr="0031598A" w:rsidRDefault="00DA096C" w:rsidP="0031598A">
            <w:pPr>
              <w:widowControl w:val="0"/>
              <w:ind w:firstLine="709"/>
              <w:jc w:val="both"/>
              <w:textAlignment w:val="baseline"/>
              <w:rPr>
                <w:rFonts w:eastAsia="Times New Roman"/>
                <w:sz w:val="28"/>
                <w:szCs w:val="28"/>
              </w:rPr>
            </w:pPr>
            <w:r w:rsidRPr="0031598A">
              <w:rPr>
                <w:rFonts w:eastAsia="Times New Roman"/>
                <w:sz w:val="28"/>
                <w:szCs w:val="28"/>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DA096C" w:rsidRPr="0031598A" w:rsidRDefault="00DA096C" w:rsidP="0031598A">
            <w:pPr>
              <w:widowControl w:val="0"/>
              <w:ind w:firstLine="709"/>
              <w:jc w:val="both"/>
              <w:textAlignment w:val="baseline"/>
              <w:rPr>
                <w:rFonts w:eastAsia="Times New Roman"/>
                <w:sz w:val="28"/>
                <w:szCs w:val="28"/>
              </w:rPr>
            </w:pPr>
            <w:r w:rsidRPr="0031598A">
              <w:rPr>
                <w:rFonts w:eastAsia="Times New Roman"/>
                <w:sz w:val="28"/>
                <w:szCs w:val="28"/>
              </w:rPr>
              <w:t>1) право хозяйственного ведения;</w:t>
            </w:r>
          </w:p>
          <w:p w:rsidR="00DA096C" w:rsidRPr="0031598A" w:rsidRDefault="00DA096C" w:rsidP="0031598A">
            <w:pPr>
              <w:widowControl w:val="0"/>
              <w:ind w:firstLine="709"/>
              <w:jc w:val="both"/>
              <w:textAlignment w:val="baseline"/>
              <w:rPr>
                <w:rFonts w:eastAsia="Times New Roman"/>
                <w:sz w:val="28"/>
                <w:szCs w:val="28"/>
              </w:rPr>
            </w:pPr>
            <w:r w:rsidRPr="0031598A">
              <w:rPr>
                <w:rFonts w:eastAsia="Times New Roman"/>
                <w:sz w:val="28"/>
                <w:szCs w:val="28"/>
              </w:rPr>
              <w:t>2) право оперативного управления;</w:t>
            </w:r>
          </w:p>
          <w:p w:rsidR="00DA096C" w:rsidRPr="0031598A" w:rsidRDefault="00DA096C" w:rsidP="0031598A">
            <w:pPr>
              <w:widowControl w:val="0"/>
              <w:ind w:firstLine="709"/>
              <w:jc w:val="both"/>
              <w:textAlignment w:val="baseline"/>
              <w:rPr>
                <w:rFonts w:eastAsia="Times New Roman"/>
                <w:sz w:val="28"/>
                <w:szCs w:val="28"/>
              </w:rPr>
            </w:pPr>
            <w:r w:rsidRPr="0031598A">
              <w:rPr>
                <w:rFonts w:eastAsia="Times New Roman"/>
                <w:sz w:val="28"/>
                <w:szCs w:val="28"/>
              </w:rPr>
              <w:t>3) право пожизненно наследуемого владения;</w:t>
            </w:r>
          </w:p>
          <w:p w:rsidR="00DA096C" w:rsidRPr="0031598A" w:rsidRDefault="00DA096C" w:rsidP="0031598A">
            <w:pPr>
              <w:widowControl w:val="0"/>
              <w:ind w:firstLine="709"/>
              <w:jc w:val="both"/>
              <w:textAlignment w:val="baseline"/>
              <w:rPr>
                <w:rFonts w:eastAsia="Times New Roman"/>
                <w:sz w:val="28"/>
                <w:szCs w:val="28"/>
              </w:rPr>
            </w:pPr>
            <w:r w:rsidRPr="0031598A">
              <w:rPr>
                <w:rFonts w:eastAsia="Times New Roman"/>
                <w:sz w:val="28"/>
                <w:szCs w:val="28"/>
              </w:rPr>
              <w:t xml:space="preserve">4) право постоянного (бессрочного) пользования. </w:t>
            </w:r>
          </w:p>
          <w:p w:rsidR="00DA096C" w:rsidRPr="0031598A" w:rsidRDefault="00DA096C" w:rsidP="0031598A">
            <w:pPr>
              <w:widowControl w:val="0"/>
              <w:ind w:firstLine="567"/>
              <w:jc w:val="both"/>
              <w:rPr>
                <w:rFonts w:eastAsia="Calibri"/>
                <w:sz w:val="28"/>
                <w:szCs w:val="28"/>
              </w:rPr>
            </w:pPr>
            <w:r w:rsidRPr="0031598A">
              <w:rPr>
                <w:rFonts w:eastAsia="Calibri"/>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A096C" w:rsidRPr="0031598A" w:rsidRDefault="00DA096C" w:rsidP="0031598A">
            <w:pPr>
              <w:widowControl w:val="0"/>
              <w:ind w:firstLine="567"/>
              <w:jc w:val="both"/>
              <w:rPr>
                <w:rFonts w:eastAsia="Calibri"/>
                <w:sz w:val="28"/>
                <w:szCs w:val="28"/>
              </w:rPr>
            </w:pPr>
            <w:r w:rsidRPr="0031598A">
              <w:rPr>
                <w:rFonts w:eastAsia="Calibri"/>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A096C" w:rsidRPr="0031598A" w:rsidRDefault="00DA096C" w:rsidP="0031598A">
            <w:pPr>
              <w:widowControl w:val="0"/>
              <w:ind w:firstLine="567"/>
              <w:jc w:val="both"/>
              <w:rPr>
                <w:rFonts w:eastAsia="Calibri"/>
                <w:sz w:val="28"/>
                <w:szCs w:val="28"/>
              </w:rPr>
            </w:pPr>
            <w:r w:rsidRPr="0031598A">
              <w:rPr>
                <w:rFonts w:eastAsia="Calibri"/>
                <w:sz w:val="28"/>
                <w:szCs w:val="28"/>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DA096C" w:rsidRPr="0031598A" w:rsidRDefault="00DA096C" w:rsidP="0031598A">
            <w:pPr>
              <w:widowControl w:val="0"/>
              <w:ind w:firstLine="709"/>
              <w:jc w:val="center"/>
              <w:textAlignment w:val="baseline"/>
              <w:rPr>
                <w:rFonts w:eastAsia="Times New Roman"/>
                <w:b/>
                <w:sz w:val="28"/>
                <w:szCs w:val="28"/>
              </w:rPr>
            </w:pPr>
          </w:p>
          <w:p w:rsidR="00DA096C" w:rsidRPr="0031598A" w:rsidRDefault="00DA096C" w:rsidP="0031598A">
            <w:pPr>
              <w:widowControl w:val="0"/>
              <w:ind w:firstLine="709"/>
              <w:jc w:val="center"/>
              <w:textAlignment w:val="baseline"/>
              <w:rPr>
                <w:rFonts w:eastAsia="Times New Roman"/>
                <w:b/>
                <w:sz w:val="28"/>
                <w:szCs w:val="28"/>
              </w:rPr>
            </w:pPr>
            <w:r w:rsidRPr="0031598A">
              <w:rPr>
                <w:rFonts w:eastAsia="Times New Roman"/>
                <w:b/>
                <w:sz w:val="28"/>
                <w:szCs w:val="28"/>
              </w:rPr>
              <w:t>3. Требования к порядку информирования о предоставлении муниципальной услуги</w:t>
            </w:r>
          </w:p>
        </w:tc>
      </w:tr>
    </w:tbl>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1) публичное письменное консультирование (посредством размещения информации):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2) индивидуальное консультирование по справочным телефонным номерам Органа и многофункциональный центр;</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Times New Roman"/>
          <w:sz w:val="28"/>
          <w:szCs w:val="28"/>
        </w:rPr>
        <w:t xml:space="preserve">4) </w:t>
      </w:r>
      <w:r w:rsidRPr="0031598A">
        <w:rPr>
          <w:rFonts w:eastAsia="SimSun"/>
          <w:kern w:val="1"/>
          <w:sz w:val="28"/>
          <w:szCs w:val="28"/>
          <w:lang w:eastAsia="zh-CN" w:bidi="hi-IN"/>
        </w:rPr>
        <w:t>посредством индивидуального устного информирования.</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На информационных стендах Органа, в местах предоставления муниципальной услуги, размещается следующая информация:</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исчерпывающая информация о порядке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выдержки из Административного регламента и приложения к нему;</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адрес официального сайта ГБУ РК «МФЦ», на котором можно узнать адрес и графики работы отделений (центров) ГБУ РК «МФЦ»;</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lastRenderedPageBreak/>
        <w:t>- выдержки из нормативных правовых актов по наиболее часто задаваемым вопросам;</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формы заявлений;</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перечень оснований для отказа в предоставлении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порядок обжалования решений, действий или бездействия должностных лиц, предоставляющих муниципальную услугу.</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На информационных стендах </w:t>
      </w:r>
      <w:r w:rsidRPr="0031598A">
        <w:rPr>
          <w:rFonts w:eastAsia="Times New Roman"/>
          <w:sz w:val="28"/>
          <w:szCs w:val="28"/>
        </w:rPr>
        <w:t>многофункционального центра</w:t>
      </w:r>
      <w:r w:rsidRPr="0031598A">
        <w:rPr>
          <w:rFonts w:eastAsia="Calibri"/>
          <w:sz w:val="28"/>
          <w:szCs w:val="28"/>
        </w:rPr>
        <w:t>, в местах предоставления муниципальной услуги, размещается следующая информация:</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xml:space="preserve">- перечень муниципальных услуг, предоставление которых организовано в </w:t>
      </w:r>
      <w:r w:rsidRPr="0031598A">
        <w:rPr>
          <w:rFonts w:eastAsia="Times New Roman"/>
          <w:sz w:val="28"/>
          <w:szCs w:val="28"/>
        </w:rPr>
        <w:t>многофункциональном центре</w:t>
      </w:r>
      <w:r w:rsidRPr="0031598A">
        <w:rPr>
          <w:rFonts w:eastAsia="SimSun"/>
          <w:kern w:val="1"/>
          <w:sz w:val="28"/>
          <w:szCs w:val="28"/>
          <w:lang w:eastAsia="zh-CN" w:bidi="hi-IN"/>
        </w:rPr>
        <w:t>;</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сроки предоставления муниципальных услуг;</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1598A">
        <w:rPr>
          <w:rFonts w:eastAsia="Times New Roman"/>
          <w:sz w:val="28"/>
          <w:szCs w:val="28"/>
        </w:rPr>
        <w:t>многофункционального центра</w:t>
      </w:r>
      <w:r w:rsidRPr="0031598A">
        <w:rPr>
          <w:rFonts w:eastAsia="SimSun"/>
          <w:kern w:val="1"/>
          <w:sz w:val="28"/>
          <w:szCs w:val="28"/>
          <w:lang w:eastAsia="zh-CN" w:bidi="hi-IN"/>
        </w:rPr>
        <w:t xml:space="preserve">, работников </w:t>
      </w:r>
      <w:r w:rsidRPr="0031598A">
        <w:rPr>
          <w:rFonts w:eastAsia="Times New Roman"/>
          <w:sz w:val="28"/>
          <w:szCs w:val="28"/>
        </w:rPr>
        <w:t>многофункционального центра</w:t>
      </w:r>
      <w:r w:rsidRPr="0031598A">
        <w:rPr>
          <w:rFonts w:eastAsia="SimSun"/>
          <w:kern w:val="1"/>
          <w:sz w:val="28"/>
          <w:szCs w:val="28"/>
          <w:lang w:eastAsia="zh-CN" w:bidi="hi-IN"/>
        </w:rPr>
        <w:t>;</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1598A">
        <w:rPr>
          <w:rFonts w:eastAsia="Times New Roman"/>
          <w:sz w:val="28"/>
          <w:szCs w:val="28"/>
        </w:rPr>
        <w:t>многофункционального центра</w:t>
      </w:r>
      <w:r w:rsidRPr="0031598A">
        <w:rPr>
          <w:rFonts w:eastAsia="SimSun"/>
          <w:kern w:val="1"/>
          <w:sz w:val="28"/>
          <w:szCs w:val="28"/>
          <w:lang w:eastAsia="zh-CN" w:bidi="hi-IN"/>
        </w:rPr>
        <w:t>, работников привлекаемых организаций за нарушение порядка предоставления муниципальных услуг;</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xml:space="preserve">- режим работы и адреса иных </w:t>
      </w:r>
      <w:r w:rsidRPr="0031598A">
        <w:rPr>
          <w:rFonts w:eastAsia="Times New Roman"/>
          <w:sz w:val="28"/>
          <w:szCs w:val="28"/>
        </w:rPr>
        <w:t>многофункциональных центров</w:t>
      </w:r>
      <w:r w:rsidRPr="0031598A">
        <w:rPr>
          <w:rFonts w:eastAsia="SimSun"/>
          <w:kern w:val="1"/>
          <w:sz w:val="28"/>
          <w:szCs w:val="28"/>
          <w:lang w:eastAsia="zh-CN" w:bidi="hi-IN"/>
        </w:rPr>
        <w:t xml:space="preserve"> и привлекаемых организаций, находящихся на территории Республики Крым;</w:t>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SimSun"/>
          <w:kern w:val="1"/>
          <w:sz w:val="28"/>
          <w:szCs w:val="28"/>
          <w:lang w:eastAsia="zh-CN" w:bidi="hi-IN"/>
        </w:rPr>
        <w:t>- иную информацию, необходимую для получения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SimSun"/>
          <w:kern w:val="1"/>
          <w:sz w:val="28"/>
          <w:szCs w:val="28"/>
          <w:lang w:eastAsia="zh-CN" w:bidi="hi-IN"/>
        </w:rPr>
        <w:t xml:space="preserve">3.3. </w:t>
      </w:r>
      <w:r w:rsidRPr="0031598A">
        <w:rPr>
          <w:rFonts w:eastAsia="Calibri"/>
          <w:sz w:val="28"/>
          <w:szCs w:val="28"/>
        </w:rPr>
        <w:t xml:space="preserve">Индивидуальное консультирование по телефону не должно превышать 10 минут. </w:t>
      </w:r>
      <w:r w:rsidRPr="0031598A">
        <w:rPr>
          <w:rFonts w:eastAsia="Times New Roman"/>
          <w:sz w:val="28"/>
          <w:szCs w:val="28"/>
        </w:rPr>
        <w:t xml:space="preserve">Ответ на телефонный звонок должен начинаться с информации о наименовании Органа, </w:t>
      </w:r>
      <w:r w:rsidRPr="0031598A">
        <w:rPr>
          <w:rFonts w:eastAsia="Calibri"/>
          <w:sz w:val="28"/>
          <w:szCs w:val="28"/>
        </w:rPr>
        <w:t>многофункционального центра,</w:t>
      </w:r>
      <w:r w:rsidRPr="0031598A">
        <w:rPr>
          <w:rFonts w:eastAsia="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1598A">
        <w:rPr>
          <w:rFonts w:eastAsia="Calibri"/>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1598A">
        <w:rPr>
          <w:rFonts w:eastAsia="Calibri"/>
          <w:sz w:val="28"/>
          <w:szCs w:val="28"/>
        </w:rPr>
        <w:t>автоинформирования</w:t>
      </w:r>
      <w:proofErr w:type="spellEnd"/>
      <w:r w:rsidRPr="0031598A">
        <w:rPr>
          <w:rFonts w:eastAsia="Calibri"/>
          <w:sz w:val="28"/>
          <w:szCs w:val="28"/>
        </w:rPr>
        <w:t xml:space="preserve"> (при наличии). При </w:t>
      </w:r>
      <w:proofErr w:type="spellStart"/>
      <w:r w:rsidRPr="0031598A">
        <w:rPr>
          <w:rFonts w:eastAsia="Calibri"/>
          <w:sz w:val="28"/>
          <w:szCs w:val="28"/>
        </w:rPr>
        <w:t>автоинформировании</w:t>
      </w:r>
      <w:proofErr w:type="spellEnd"/>
      <w:r w:rsidRPr="0031598A">
        <w:rPr>
          <w:rFonts w:eastAsia="Calibri"/>
          <w:sz w:val="28"/>
          <w:szCs w:val="28"/>
        </w:rPr>
        <w:t xml:space="preserve"> обеспечивается круглосуточное предоставление справочной информации.</w:t>
      </w:r>
      <w:r w:rsidRPr="0031598A">
        <w:rPr>
          <w:rFonts w:eastAsia="Times New Roman"/>
          <w:sz w:val="28"/>
          <w:szCs w:val="28"/>
        </w:rPr>
        <w:t xml:space="preserve">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3.4. Индивидуальное консультирование по почте (по электронной почте).</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31598A">
        <w:rPr>
          <w:rFonts w:eastAsia="Calibri"/>
          <w:sz w:val="28"/>
          <w:szCs w:val="28"/>
        </w:rPr>
        <w:t>через веб</w:t>
      </w:r>
      <w:proofErr w:type="gramEnd"/>
      <w:r w:rsidRPr="0031598A">
        <w:rPr>
          <w:rFonts w:eastAsia="Calibri"/>
          <w:sz w:val="28"/>
          <w:szCs w:val="28"/>
        </w:rPr>
        <w:t xml:space="preserve"> – сайт Органа в </w:t>
      </w:r>
      <w:r w:rsidRPr="0031598A">
        <w:rPr>
          <w:rFonts w:eastAsia="Calibri"/>
          <w:sz w:val="28"/>
          <w:szCs w:val="28"/>
        </w:rPr>
        <w:lastRenderedPageBreak/>
        <w:t>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3.5. Время ожидания заявителя при индивидуальном консультировании при личном обращении не должно превышать 15 минут.</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при ответе на телефонные звонки, устные и письменные обращения должны отвечать вежливо и корректно;</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ответы на письменные обращения даются в простой, четкой и понятной форме в письменном виде и должны содержать:</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ответы на поставленные вопросы;</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должность, фамилию и инициалы лица, подписавшего ответ;</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фамилию и инициалы исполнителя;</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наименование структурного подразделения-исполнителя;</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номер телефона исполнителя;</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3.7. На ЕПГУ, РПГУ и официальном сайте Органа размещается следующая информация: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w:t>
      </w:r>
      <w:r w:rsidRPr="0031598A">
        <w:rPr>
          <w:rFonts w:eastAsia="Calibri"/>
          <w:sz w:val="28"/>
          <w:szCs w:val="28"/>
        </w:rPr>
        <w:lastRenderedPageBreak/>
        <w:t>инициативе;</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2) круг заявителей;</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3) срок предоставления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5) размер государственной пошлины, взимаемой за предоставление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6) исчерпывающий перечень оснований для приостановления или отказа в предоставлении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8) формы заявлений (уведомлений, сообщений), используемые при предоставлении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1598A">
        <w:rPr>
          <w:rFonts w:eastAsia="Calibri"/>
          <w:sz w:val="28"/>
          <w:szCs w:val="28"/>
        </w:rPr>
        <w:t>т.ч</w:t>
      </w:r>
      <w:proofErr w:type="spellEnd"/>
      <w:r w:rsidRPr="0031598A">
        <w:rPr>
          <w:rFonts w:eastAsia="Calibri"/>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1598A">
        <w:rPr>
          <w:rFonts w:eastAsia="Calibri"/>
          <w:sz w:val="28"/>
          <w:szCs w:val="28"/>
        </w:rPr>
        <w:t>заявителя</w:t>
      </w:r>
      <w:proofErr w:type="gramEnd"/>
      <w:r w:rsidRPr="0031598A">
        <w:rPr>
          <w:rFonts w:eastAsia="Calibri"/>
          <w:sz w:val="28"/>
          <w:szCs w:val="28"/>
        </w:rPr>
        <w:t xml:space="preserve"> или предоставление им персональных данных.</w:t>
      </w:r>
    </w:p>
    <w:p w:rsidR="00DA096C" w:rsidRPr="0031598A" w:rsidRDefault="00DA096C" w:rsidP="0031598A">
      <w:pPr>
        <w:widowControl w:val="0"/>
        <w:ind w:firstLine="709"/>
        <w:jc w:val="both"/>
        <w:rPr>
          <w:rFonts w:eastAsia="Times New Roman"/>
          <w:sz w:val="28"/>
          <w:szCs w:val="28"/>
        </w:rPr>
      </w:pPr>
      <w:r w:rsidRPr="0031598A">
        <w:rPr>
          <w:rFonts w:eastAsia="SimSun"/>
          <w:kern w:val="1"/>
          <w:sz w:val="28"/>
          <w:szCs w:val="28"/>
          <w:lang w:eastAsia="zh-CN" w:bidi="hi-IN"/>
        </w:rPr>
        <w:t xml:space="preserve">3.8. </w:t>
      </w:r>
      <w:r w:rsidRPr="0031598A">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A096C" w:rsidRPr="0031598A" w:rsidRDefault="00DA096C" w:rsidP="0031598A">
      <w:pPr>
        <w:widowControl w:val="0"/>
        <w:ind w:firstLine="709"/>
        <w:jc w:val="both"/>
        <w:rPr>
          <w:rFonts w:eastAsia="Calibri"/>
          <w:sz w:val="28"/>
          <w:szCs w:val="28"/>
          <w:shd w:val="clear" w:color="auto" w:fill="FFFFFF"/>
        </w:rPr>
      </w:pPr>
      <w:r w:rsidRPr="0031598A">
        <w:rPr>
          <w:rFonts w:eastAsia="Calibri"/>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A096C" w:rsidRPr="0031598A" w:rsidRDefault="00DA096C" w:rsidP="0031598A">
      <w:pPr>
        <w:widowControl w:val="0"/>
        <w:ind w:firstLine="709"/>
        <w:jc w:val="both"/>
        <w:rPr>
          <w:rFonts w:eastAsia="Calibri"/>
          <w:sz w:val="28"/>
          <w:szCs w:val="28"/>
          <w:shd w:val="clear" w:color="auto" w:fill="FFFFFF"/>
        </w:rPr>
      </w:pPr>
      <w:r w:rsidRPr="0031598A">
        <w:rPr>
          <w:rFonts w:eastAsia="Calibri"/>
          <w:sz w:val="28"/>
          <w:szCs w:val="28"/>
          <w:shd w:val="clear" w:color="auto" w:fill="FFFFFF"/>
        </w:rPr>
        <w:t>К справочной информации относится:</w:t>
      </w:r>
    </w:p>
    <w:p w:rsidR="00DA096C" w:rsidRPr="0031598A" w:rsidRDefault="00DA096C" w:rsidP="0031598A">
      <w:pPr>
        <w:widowControl w:val="0"/>
        <w:ind w:firstLine="709"/>
        <w:jc w:val="both"/>
        <w:rPr>
          <w:rFonts w:eastAsia="Calibri"/>
          <w:sz w:val="28"/>
          <w:szCs w:val="28"/>
          <w:shd w:val="clear" w:color="auto" w:fill="FFFFFF"/>
        </w:rPr>
      </w:pPr>
      <w:r w:rsidRPr="0031598A">
        <w:rPr>
          <w:rFonts w:eastAsia="Calibri"/>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A096C" w:rsidRPr="0031598A" w:rsidRDefault="00DA096C" w:rsidP="0031598A">
      <w:pPr>
        <w:widowControl w:val="0"/>
        <w:ind w:firstLine="709"/>
        <w:jc w:val="both"/>
        <w:rPr>
          <w:rFonts w:eastAsia="Calibri"/>
          <w:sz w:val="28"/>
          <w:szCs w:val="28"/>
          <w:shd w:val="clear" w:color="auto" w:fill="FFFFFF"/>
        </w:rPr>
      </w:pPr>
      <w:r w:rsidRPr="0031598A">
        <w:rPr>
          <w:rFonts w:eastAsia="Calibri"/>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A096C" w:rsidRPr="0031598A" w:rsidRDefault="00DA096C" w:rsidP="0031598A">
      <w:pPr>
        <w:widowControl w:val="0"/>
        <w:ind w:firstLine="709"/>
        <w:jc w:val="both"/>
        <w:rPr>
          <w:rFonts w:eastAsia="Calibri"/>
          <w:sz w:val="28"/>
          <w:szCs w:val="28"/>
          <w:shd w:val="clear" w:color="auto" w:fill="FFFFFF"/>
        </w:rPr>
      </w:pPr>
      <w:r w:rsidRPr="0031598A">
        <w:rPr>
          <w:rFonts w:eastAsia="Calibri"/>
          <w:sz w:val="28"/>
          <w:szCs w:val="28"/>
          <w:shd w:val="clear" w:color="auto" w:fill="FFFFFF"/>
        </w:rPr>
        <w:t xml:space="preserve">- адреса официального сайта Органа, предоставляющего муниципальную </w:t>
      </w:r>
      <w:r w:rsidRPr="0031598A">
        <w:rPr>
          <w:rFonts w:eastAsia="Calibri"/>
          <w:sz w:val="28"/>
          <w:szCs w:val="28"/>
          <w:shd w:val="clear" w:color="auto" w:fill="FFFFFF"/>
        </w:rPr>
        <w:lastRenderedPageBreak/>
        <w:t>услугу, расположенного на Портале Правительства Республики Крым, а также электронной почты и (или) формы обратной связи в сети «Интернет».</w:t>
      </w:r>
    </w:p>
    <w:p w:rsidR="00DA096C" w:rsidRPr="0031598A" w:rsidRDefault="00DA096C" w:rsidP="0031598A">
      <w:pPr>
        <w:widowControl w:val="0"/>
        <w:ind w:firstLine="709"/>
        <w:jc w:val="both"/>
        <w:rPr>
          <w:rFonts w:eastAsia="Calibri"/>
          <w:sz w:val="28"/>
          <w:szCs w:val="28"/>
        </w:rPr>
      </w:pPr>
      <w:r w:rsidRPr="0031598A">
        <w:rPr>
          <w:rFonts w:eastAsia="Calibri"/>
          <w:sz w:val="28"/>
          <w:szCs w:val="28"/>
          <w:shd w:val="clear" w:color="auto" w:fill="FFFFFF"/>
        </w:rPr>
        <w:t>Информация о предоставлении муниципальной услуги должна быть доступна для инвалидов.</w:t>
      </w:r>
    </w:p>
    <w:p w:rsidR="00DA096C" w:rsidRPr="0031598A" w:rsidRDefault="00DA096C" w:rsidP="0031598A">
      <w:pPr>
        <w:widowControl w:val="0"/>
        <w:autoSpaceDE w:val="0"/>
        <w:autoSpaceDN w:val="0"/>
        <w:adjustRightInd w:val="0"/>
        <w:ind w:firstLine="709"/>
        <w:jc w:val="center"/>
        <w:rPr>
          <w:rFonts w:eastAsia="Times New Roman"/>
          <w:b/>
          <w:sz w:val="28"/>
          <w:szCs w:val="28"/>
        </w:rPr>
      </w:pPr>
    </w:p>
    <w:p w:rsidR="00DA096C" w:rsidRPr="0031598A" w:rsidRDefault="00DA096C" w:rsidP="0031598A">
      <w:pPr>
        <w:widowControl w:val="0"/>
        <w:autoSpaceDE w:val="0"/>
        <w:autoSpaceDN w:val="0"/>
        <w:adjustRightInd w:val="0"/>
        <w:ind w:firstLine="709"/>
        <w:jc w:val="center"/>
        <w:rPr>
          <w:rFonts w:eastAsia="Times New Roman"/>
          <w:b/>
          <w:sz w:val="28"/>
          <w:szCs w:val="28"/>
        </w:rPr>
      </w:pPr>
      <w:r w:rsidRPr="0031598A">
        <w:rPr>
          <w:rFonts w:eastAsia="Times New Roman"/>
          <w:b/>
          <w:sz w:val="28"/>
          <w:szCs w:val="28"/>
        </w:rPr>
        <w:t>II. Стандарт предоставления муниципальной услуги</w:t>
      </w:r>
    </w:p>
    <w:p w:rsidR="00DA096C" w:rsidRPr="0031598A" w:rsidRDefault="00DA096C" w:rsidP="0031598A">
      <w:pPr>
        <w:widowControl w:val="0"/>
        <w:autoSpaceDE w:val="0"/>
        <w:autoSpaceDN w:val="0"/>
        <w:adjustRightInd w:val="0"/>
        <w:ind w:firstLine="709"/>
        <w:jc w:val="center"/>
        <w:rPr>
          <w:rFonts w:eastAsia="Times New Roman"/>
          <w:b/>
          <w:sz w:val="28"/>
          <w:szCs w:val="28"/>
        </w:rPr>
      </w:pPr>
    </w:p>
    <w:p w:rsidR="00DA096C" w:rsidRPr="0031598A" w:rsidRDefault="00DA096C" w:rsidP="0031598A">
      <w:pPr>
        <w:widowControl w:val="0"/>
        <w:autoSpaceDE w:val="0"/>
        <w:autoSpaceDN w:val="0"/>
        <w:adjustRightInd w:val="0"/>
        <w:ind w:firstLine="709"/>
        <w:jc w:val="center"/>
        <w:rPr>
          <w:rFonts w:eastAsia="Times New Roman"/>
          <w:b/>
          <w:sz w:val="28"/>
          <w:szCs w:val="28"/>
        </w:rPr>
      </w:pPr>
      <w:r w:rsidRPr="0031598A">
        <w:rPr>
          <w:rFonts w:eastAsia="Times New Roman"/>
          <w:b/>
          <w:sz w:val="28"/>
          <w:szCs w:val="28"/>
        </w:rPr>
        <w:t>4. Наименование муниципальной услуги</w:t>
      </w:r>
    </w:p>
    <w:p w:rsidR="00DA096C" w:rsidRPr="0031598A" w:rsidRDefault="00DA096C" w:rsidP="0031598A">
      <w:pPr>
        <w:widowControl w:val="0"/>
        <w:autoSpaceDE w:val="0"/>
        <w:ind w:firstLine="709"/>
        <w:jc w:val="both"/>
        <w:rPr>
          <w:rFonts w:eastAsia="Calibri"/>
          <w:bCs/>
          <w:sz w:val="28"/>
          <w:szCs w:val="28"/>
        </w:rPr>
      </w:pPr>
      <w:r w:rsidRPr="0031598A">
        <w:rPr>
          <w:rFonts w:eastAsia="Calibri"/>
          <w:bCs/>
          <w:sz w:val="28"/>
          <w:szCs w:val="28"/>
        </w:rPr>
        <w:t>4.1. Присвоение, изменение и аннулирование адресов муниципального образования.</w:t>
      </w:r>
    </w:p>
    <w:p w:rsidR="00DA096C" w:rsidRPr="0031598A" w:rsidRDefault="00DA096C" w:rsidP="0031598A">
      <w:pPr>
        <w:widowControl w:val="0"/>
        <w:autoSpaceDE w:val="0"/>
        <w:autoSpaceDN w:val="0"/>
        <w:adjustRightInd w:val="0"/>
        <w:ind w:firstLine="709"/>
        <w:jc w:val="center"/>
        <w:rPr>
          <w:rFonts w:eastAsia="Times New Roman"/>
          <w:b/>
          <w:sz w:val="28"/>
          <w:szCs w:val="28"/>
        </w:rPr>
      </w:pPr>
    </w:p>
    <w:p w:rsidR="00DA096C" w:rsidRPr="0031598A" w:rsidRDefault="00DA096C" w:rsidP="0031598A">
      <w:pPr>
        <w:widowControl w:val="0"/>
        <w:autoSpaceDE w:val="0"/>
        <w:autoSpaceDN w:val="0"/>
        <w:adjustRightInd w:val="0"/>
        <w:ind w:firstLine="709"/>
        <w:jc w:val="center"/>
        <w:rPr>
          <w:rFonts w:eastAsia="Times New Roman"/>
          <w:b/>
          <w:sz w:val="28"/>
          <w:szCs w:val="28"/>
        </w:rPr>
      </w:pPr>
      <w:r w:rsidRPr="0031598A">
        <w:rPr>
          <w:rFonts w:eastAsia="Times New Roman"/>
          <w:b/>
          <w:sz w:val="28"/>
          <w:szCs w:val="28"/>
        </w:rPr>
        <w:t>5. Наименование органа, предоставляющего муниципальную услугу</w:t>
      </w:r>
    </w:p>
    <w:p w:rsidR="00DA096C" w:rsidRPr="0031598A" w:rsidRDefault="00DA096C" w:rsidP="0031598A">
      <w:pPr>
        <w:widowControl w:val="0"/>
        <w:autoSpaceDE w:val="0"/>
        <w:autoSpaceDN w:val="0"/>
        <w:adjustRightInd w:val="0"/>
        <w:ind w:firstLine="709"/>
        <w:jc w:val="both"/>
        <w:rPr>
          <w:rFonts w:eastAsia="Times New Roman"/>
          <w:i/>
          <w:sz w:val="28"/>
          <w:szCs w:val="28"/>
        </w:rPr>
      </w:pPr>
      <w:r w:rsidRPr="0031598A">
        <w:rPr>
          <w:rFonts w:eastAsia="Times New Roman"/>
          <w:sz w:val="28"/>
          <w:szCs w:val="28"/>
        </w:rPr>
        <w:t xml:space="preserve">5.1. Муниципальную услугу предоставляет администрация </w:t>
      </w:r>
      <w:r w:rsidR="0031598A" w:rsidRPr="0031598A">
        <w:rPr>
          <w:rFonts w:eastAsia="Times New Roman"/>
          <w:sz w:val="28"/>
          <w:szCs w:val="28"/>
        </w:rPr>
        <w:t>Ароматненского</w:t>
      </w:r>
      <w:r w:rsidRPr="0031598A">
        <w:rPr>
          <w:rFonts w:eastAsia="Times New Roman"/>
          <w:sz w:val="28"/>
          <w:szCs w:val="28"/>
        </w:rPr>
        <w:t xml:space="preserve"> сельского поселения.</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При предоставлении муниципальной </w:t>
      </w:r>
      <w:r w:rsidR="00526E1C" w:rsidRPr="0031598A">
        <w:rPr>
          <w:rFonts w:eastAsia="Times New Roman"/>
          <w:sz w:val="28"/>
          <w:szCs w:val="28"/>
        </w:rPr>
        <w:t>услуги Орган взаимодействует с:</w:t>
      </w:r>
    </w:p>
    <w:p w:rsidR="00526E1C" w:rsidRPr="0031598A" w:rsidRDefault="00526E1C" w:rsidP="0031598A">
      <w:pPr>
        <w:widowControl w:val="0"/>
        <w:autoSpaceDE w:val="0"/>
        <w:autoSpaceDN w:val="0"/>
        <w:adjustRightInd w:val="0"/>
        <w:jc w:val="both"/>
        <w:rPr>
          <w:rFonts w:eastAsia="Times New Roman"/>
          <w:sz w:val="28"/>
          <w:szCs w:val="28"/>
        </w:rPr>
      </w:pPr>
      <w:r w:rsidRPr="0031598A">
        <w:rPr>
          <w:rFonts w:eastAsia="Times New Roman"/>
          <w:sz w:val="28"/>
          <w:szCs w:val="28"/>
        </w:rPr>
        <w:t xml:space="preserve">           Бахчисарайский отдел Государственного комитета по государственной регистрации и </w:t>
      </w:r>
    </w:p>
    <w:p w:rsidR="00526E1C" w:rsidRPr="0031598A" w:rsidRDefault="00526E1C" w:rsidP="0031598A">
      <w:pPr>
        <w:widowControl w:val="0"/>
        <w:autoSpaceDE w:val="0"/>
        <w:autoSpaceDN w:val="0"/>
        <w:adjustRightInd w:val="0"/>
        <w:jc w:val="both"/>
        <w:rPr>
          <w:rFonts w:eastAsia="Times New Roman"/>
          <w:sz w:val="28"/>
          <w:szCs w:val="28"/>
        </w:rPr>
      </w:pPr>
      <w:r w:rsidRPr="0031598A">
        <w:rPr>
          <w:rFonts w:eastAsia="Times New Roman"/>
          <w:sz w:val="28"/>
          <w:szCs w:val="28"/>
        </w:rPr>
        <w:t xml:space="preserve">            кадастру </w:t>
      </w:r>
      <w:r w:rsidR="00DA096C" w:rsidRPr="0031598A">
        <w:rPr>
          <w:rFonts w:eastAsia="Times New Roman"/>
          <w:sz w:val="28"/>
          <w:szCs w:val="28"/>
        </w:rPr>
        <w:t>Служба государственного строит</w:t>
      </w:r>
      <w:r w:rsidRPr="0031598A">
        <w:rPr>
          <w:rFonts w:eastAsia="Times New Roman"/>
          <w:sz w:val="28"/>
          <w:szCs w:val="28"/>
        </w:rPr>
        <w:t>ельного надзора Республики Крым;</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Бахчисарайская ИФНС России № 9104 по Республике Крым);</w:t>
      </w:r>
    </w:p>
    <w:p w:rsidR="00DA096C" w:rsidRPr="0031598A" w:rsidRDefault="00DA096C" w:rsidP="0031598A">
      <w:pPr>
        <w:widowControl w:val="0"/>
        <w:autoSpaceDE w:val="0"/>
        <w:autoSpaceDN w:val="0"/>
        <w:adjustRightInd w:val="0"/>
        <w:ind w:firstLine="709"/>
        <w:jc w:val="both"/>
        <w:rPr>
          <w:rFonts w:eastAsia="Times New Roman"/>
          <w:i/>
          <w:sz w:val="28"/>
          <w:szCs w:val="28"/>
        </w:rPr>
      </w:pPr>
      <w:r w:rsidRPr="0031598A">
        <w:rPr>
          <w:rFonts w:eastAsia="Times New Roman"/>
          <w:sz w:val="28"/>
          <w:szCs w:val="28"/>
        </w:rPr>
        <w:tab/>
      </w:r>
      <w:r w:rsidRPr="0031598A">
        <w:rPr>
          <w:rFonts w:eastAsia="Times New Roman"/>
          <w:sz w:val="28"/>
          <w:szCs w:val="28"/>
        </w:rPr>
        <w:tab/>
      </w:r>
      <w:r w:rsidRPr="0031598A">
        <w:rPr>
          <w:rFonts w:eastAsia="Times New Roman"/>
          <w:sz w:val="28"/>
          <w:szCs w:val="28"/>
        </w:rPr>
        <w:tab/>
      </w:r>
      <w:r w:rsidRPr="0031598A">
        <w:rPr>
          <w:rFonts w:eastAsia="Times New Roman"/>
          <w:sz w:val="28"/>
          <w:szCs w:val="28"/>
        </w:rPr>
        <w:tab/>
      </w:r>
    </w:p>
    <w:p w:rsidR="00DA096C" w:rsidRPr="0031598A" w:rsidRDefault="00DA096C" w:rsidP="0031598A">
      <w:pPr>
        <w:widowControl w:val="0"/>
        <w:autoSpaceDE w:val="0"/>
        <w:autoSpaceDN w:val="0"/>
        <w:adjustRightInd w:val="0"/>
        <w:ind w:firstLine="709"/>
        <w:jc w:val="both"/>
        <w:rPr>
          <w:rFonts w:eastAsia="SimSun"/>
          <w:kern w:val="1"/>
          <w:sz w:val="28"/>
          <w:szCs w:val="28"/>
          <w:lang w:eastAsia="zh-CN" w:bidi="hi-IN"/>
        </w:rPr>
      </w:pPr>
      <w:r w:rsidRPr="0031598A">
        <w:rPr>
          <w:rFonts w:eastAsia="Times New Roman"/>
          <w:sz w:val="28"/>
          <w:szCs w:val="28"/>
        </w:rPr>
        <w:t xml:space="preserve">5.2. </w:t>
      </w:r>
      <w:r w:rsidRPr="0031598A">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 выдачи результата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31598A">
          <w:rPr>
            <w:rFonts w:eastAsia="Calibri"/>
            <w:sz w:val="28"/>
            <w:szCs w:val="28"/>
          </w:rPr>
          <w:t>части первой статьи 9</w:t>
        </w:r>
      </w:hyperlink>
      <w:r w:rsidRPr="0031598A">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DA096C" w:rsidRPr="0031598A" w:rsidRDefault="00DA096C" w:rsidP="0031598A">
      <w:pPr>
        <w:widowControl w:val="0"/>
        <w:ind w:firstLine="709"/>
        <w:jc w:val="center"/>
        <w:rPr>
          <w:rFonts w:eastAsia="Times New Roman"/>
          <w:b/>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6. Описание результата предоставления муниципальной услуги</w:t>
      </w:r>
    </w:p>
    <w:p w:rsidR="00DA096C" w:rsidRPr="0031598A" w:rsidRDefault="00DA096C" w:rsidP="0031598A">
      <w:pPr>
        <w:widowControl w:val="0"/>
        <w:ind w:firstLine="709"/>
        <w:rPr>
          <w:rFonts w:eastAsia="Times New Roman"/>
          <w:sz w:val="28"/>
          <w:szCs w:val="28"/>
        </w:rPr>
      </w:pPr>
      <w:r w:rsidRPr="0031598A">
        <w:rPr>
          <w:rFonts w:eastAsia="Times New Roman"/>
          <w:sz w:val="28"/>
          <w:szCs w:val="28"/>
        </w:rPr>
        <w:t>6.1. Результатом предоставления муниципальной услуги является:</w:t>
      </w:r>
    </w:p>
    <w:p w:rsidR="00DA096C" w:rsidRPr="0031598A" w:rsidRDefault="00DA096C" w:rsidP="0031598A">
      <w:pPr>
        <w:widowControl w:val="0"/>
        <w:ind w:firstLine="709"/>
        <w:rPr>
          <w:rFonts w:eastAsia="Calibri"/>
          <w:sz w:val="28"/>
          <w:szCs w:val="28"/>
        </w:rPr>
      </w:pPr>
      <w:r w:rsidRPr="0031598A">
        <w:rPr>
          <w:rFonts w:eastAsia="Calibri"/>
          <w:sz w:val="28"/>
          <w:szCs w:val="28"/>
        </w:rPr>
        <w:t xml:space="preserve">- решение о присвоении (изменении, аннулировании) адреса (адресов) объекту (объектам) </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 xml:space="preserve">- </w:t>
      </w:r>
      <w:r w:rsidRPr="0031598A">
        <w:rPr>
          <w:rFonts w:eastAsia="Times New Roman"/>
          <w:spacing w:val="2"/>
          <w:sz w:val="28"/>
          <w:szCs w:val="28"/>
        </w:rPr>
        <w:t>решение об отказе в присвоении адреса объекту адресации или в аннулировании адреса объекту адресации</w:t>
      </w:r>
      <w:r w:rsidRPr="0031598A">
        <w:rPr>
          <w:rFonts w:eastAsia="Calibri"/>
          <w:sz w:val="28"/>
          <w:szCs w:val="28"/>
        </w:rPr>
        <w:t xml:space="preserve"> (Приложение №2 к Административному регламенту).</w:t>
      </w:r>
    </w:p>
    <w:p w:rsidR="00DA096C" w:rsidRPr="0031598A" w:rsidRDefault="00DA096C" w:rsidP="0031598A">
      <w:pPr>
        <w:widowControl w:val="0"/>
        <w:autoSpaceDE w:val="0"/>
        <w:ind w:firstLine="709"/>
        <w:jc w:val="both"/>
        <w:rPr>
          <w:rFonts w:eastAsia="Calibri"/>
          <w:sz w:val="28"/>
          <w:szCs w:val="28"/>
        </w:rPr>
      </w:pPr>
    </w:p>
    <w:p w:rsidR="00DA096C" w:rsidRPr="0031598A" w:rsidRDefault="00DA096C" w:rsidP="0031598A">
      <w:pPr>
        <w:widowControl w:val="0"/>
        <w:autoSpaceDE w:val="0"/>
        <w:ind w:firstLine="709"/>
        <w:jc w:val="center"/>
        <w:rPr>
          <w:rFonts w:eastAsia="Calibri"/>
          <w:b/>
          <w:sz w:val="28"/>
          <w:szCs w:val="28"/>
        </w:rPr>
      </w:pPr>
      <w:r w:rsidRPr="0031598A">
        <w:rPr>
          <w:rFonts w:eastAsia="Calibri"/>
          <w:b/>
          <w:sz w:val="28"/>
          <w:szCs w:val="28"/>
        </w:rPr>
        <w:t>7. Срок предоставления муниципальной услуги</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В случае представления заявителем документов через </w:t>
      </w:r>
      <w:r w:rsidRPr="0031598A">
        <w:rPr>
          <w:rFonts w:eastAsia="SimSun"/>
          <w:kern w:val="1"/>
          <w:sz w:val="28"/>
          <w:szCs w:val="28"/>
          <w:lang w:eastAsia="zh-CN" w:bidi="hi-IN"/>
        </w:rPr>
        <w:t>многофункциональный центр</w:t>
      </w:r>
      <w:r w:rsidRPr="0031598A">
        <w:rPr>
          <w:rFonts w:eastAsia="Calibri"/>
          <w:sz w:val="28"/>
          <w:szCs w:val="28"/>
        </w:rPr>
        <w:t xml:space="preserve"> или направления запроса в электронном виде, посредством РПГУ, срок </w:t>
      </w:r>
      <w:r w:rsidRPr="0031598A">
        <w:rPr>
          <w:rFonts w:eastAsia="Calibri"/>
          <w:sz w:val="28"/>
          <w:szCs w:val="28"/>
        </w:rPr>
        <w:lastRenderedPageBreak/>
        <w:t xml:space="preserve">предоставления муниципальной услуги исчисляется со дня поступления (регистрации) документов в Орган. </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Calibri"/>
          <w:sz w:val="28"/>
          <w:szCs w:val="28"/>
        </w:rPr>
        <w:t>Многофункциональный центр</w:t>
      </w:r>
      <w:r w:rsidRPr="0031598A">
        <w:rPr>
          <w:rFonts w:eastAsia="SimSu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1598A">
        <w:rPr>
          <w:rFonts w:eastAsia="Calibri"/>
          <w:sz w:val="28"/>
          <w:szCs w:val="28"/>
        </w:rPr>
        <w:t>многофункциональный центр</w:t>
      </w:r>
      <w:r w:rsidRPr="0031598A">
        <w:rPr>
          <w:rFonts w:eastAsia="SimSun"/>
          <w:kern w:val="1"/>
          <w:sz w:val="28"/>
          <w:szCs w:val="28"/>
          <w:lang w:eastAsia="zh-CN" w:bidi="hi-IN"/>
        </w:rPr>
        <w:t>.</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В случае представления заявления через </w:t>
      </w:r>
      <w:r w:rsidRPr="0031598A">
        <w:rPr>
          <w:rFonts w:eastAsia="SimSun"/>
          <w:kern w:val="1"/>
          <w:sz w:val="28"/>
          <w:szCs w:val="28"/>
          <w:lang w:eastAsia="zh-CN" w:bidi="hi-IN"/>
        </w:rPr>
        <w:t>многофункциональный центр</w:t>
      </w:r>
      <w:r w:rsidRPr="0031598A">
        <w:rPr>
          <w:rFonts w:eastAsia="Calibri"/>
          <w:sz w:val="28"/>
          <w:szCs w:val="28"/>
        </w:rPr>
        <w:t xml:space="preserve"> срок принятия решения предоставлении муниципальной услуги исчисляется со дня передачи </w:t>
      </w:r>
      <w:r w:rsidRPr="0031598A">
        <w:rPr>
          <w:rFonts w:eastAsia="SimSun"/>
          <w:kern w:val="1"/>
          <w:sz w:val="28"/>
          <w:szCs w:val="28"/>
          <w:lang w:eastAsia="zh-CN" w:bidi="hi-IN"/>
        </w:rPr>
        <w:t>многофункциональным центром</w:t>
      </w:r>
      <w:r w:rsidRPr="0031598A">
        <w:rPr>
          <w:rFonts w:eastAsia="Calibri"/>
          <w:sz w:val="28"/>
          <w:szCs w:val="28"/>
        </w:rPr>
        <w:t xml:space="preserve"> заявления и документов в Орган.</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 </w:t>
      </w:r>
    </w:p>
    <w:p w:rsidR="00DA096C" w:rsidRPr="0031598A" w:rsidRDefault="00DA096C" w:rsidP="0031598A">
      <w:pPr>
        <w:widowControl w:val="0"/>
        <w:ind w:firstLine="708"/>
        <w:jc w:val="both"/>
        <w:rPr>
          <w:rFonts w:eastAsia="SimSun"/>
          <w:kern w:val="1"/>
          <w:sz w:val="28"/>
          <w:szCs w:val="28"/>
          <w:lang w:eastAsia="zh-CN" w:bidi="hi-IN"/>
        </w:rPr>
      </w:pPr>
      <w:r w:rsidRPr="0031598A">
        <w:rPr>
          <w:rFonts w:eastAsia="SimSun"/>
          <w:kern w:val="1"/>
          <w:sz w:val="28"/>
          <w:szCs w:val="28"/>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SimSun"/>
          <w:color w:val="000000"/>
          <w:kern w:val="1"/>
          <w:sz w:val="28"/>
          <w:szCs w:val="28"/>
          <w:lang w:eastAsia="zh-CN" w:bidi="hi-IN"/>
        </w:rPr>
      </w:pPr>
      <w:r w:rsidRPr="0031598A">
        <w:rPr>
          <w:rFonts w:eastAsia="SimSun"/>
          <w:color w:val="000000"/>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7.5. Приостановление предоставления муниципальной услуги не предусмотрено.</w:t>
      </w:r>
    </w:p>
    <w:p w:rsidR="00DA096C" w:rsidRPr="0031598A" w:rsidRDefault="00DA096C" w:rsidP="0031598A">
      <w:pPr>
        <w:widowControl w:val="0"/>
        <w:autoSpaceDE w:val="0"/>
        <w:ind w:firstLine="709"/>
        <w:jc w:val="both"/>
        <w:rPr>
          <w:rFonts w:eastAsia="Calibri"/>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A096C" w:rsidRPr="0031598A" w:rsidRDefault="00DA096C" w:rsidP="0031598A">
      <w:pPr>
        <w:widowControl w:val="0"/>
        <w:ind w:firstLine="709"/>
        <w:jc w:val="both"/>
        <w:rPr>
          <w:rFonts w:eastAsia="Times New Roman"/>
          <w:sz w:val="28"/>
          <w:szCs w:val="28"/>
        </w:rPr>
      </w:pPr>
    </w:p>
    <w:p w:rsidR="00DA096C" w:rsidRPr="0031598A" w:rsidRDefault="00DA096C" w:rsidP="0031598A">
      <w:pPr>
        <w:widowControl w:val="0"/>
        <w:autoSpaceDE w:val="0"/>
        <w:autoSpaceDN w:val="0"/>
        <w:adjustRightInd w:val="0"/>
        <w:ind w:firstLine="709"/>
        <w:jc w:val="both"/>
        <w:rPr>
          <w:rFonts w:eastAsia="Calibri"/>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lastRenderedPageBreak/>
        <w:t xml:space="preserve">9.1. Перечень документов, обязательных к предоставлению заявителем: </w:t>
      </w:r>
    </w:p>
    <w:p w:rsidR="00DA096C" w:rsidRPr="0031598A" w:rsidRDefault="00DA096C" w:rsidP="0031598A">
      <w:pPr>
        <w:widowControl w:val="0"/>
        <w:ind w:firstLine="709"/>
        <w:jc w:val="both"/>
        <w:rPr>
          <w:rFonts w:eastAsia="Calibri"/>
          <w:sz w:val="28"/>
          <w:szCs w:val="28"/>
          <w:lang w:eastAsia="en-US"/>
        </w:rPr>
      </w:pPr>
      <w:r w:rsidRPr="0031598A">
        <w:rPr>
          <w:rFonts w:eastAsia="Calibri"/>
          <w:sz w:val="28"/>
          <w:szCs w:val="28"/>
          <w:lang w:eastAsia="en-US"/>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DA096C" w:rsidRPr="0031598A" w:rsidRDefault="00DA096C" w:rsidP="0031598A">
      <w:pPr>
        <w:widowControl w:val="0"/>
        <w:ind w:firstLine="709"/>
        <w:jc w:val="both"/>
        <w:rPr>
          <w:rFonts w:eastAsia="Calibri"/>
          <w:sz w:val="28"/>
          <w:szCs w:val="28"/>
          <w:lang w:eastAsia="en-US"/>
        </w:rPr>
      </w:pPr>
      <w:r w:rsidRPr="0031598A">
        <w:rPr>
          <w:rFonts w:eastAsia="Calibri"/>
          <w:sz w:val="28"/>
          <w:szCs w:val="28"/>
          <w:lang w:eastAsia="en-US"/>
        </w:rPr>
        <w:t>2) документ, удостоверяющий личность Заявителя (представителя заявителя);</w:t>
      </w:r>
    </w:p>
    <w:p w:rsidR="00DA096C" w:rsidRPr="0031598A" w:rsidRDefault="00DA096C" w:rsidP="0031598A">
      <w:pPr>
        <w:widowControl w:val="0"/>
        <w:ind w:firstLine="709"/>
        <w:jc w:val="both"/>
        <w:rPr>
          <w:rFonts w:eastAsia="Calibri"/>
          <w:sz w:val="28"/>
          <w:szCs w:val="28"/>
          <w:lang w:eastAsia="en-US"/>
        </w:rPr>
      </w:pPr>
      <w:r w:rsidRPr="0031598A">
        <w:rPr>
          <w:rFonts w:eastAsia="Calibri"/>
          <w:sz w:val="28"/>
          <w:szCs w:val="28"/>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A096C" w:rsidRPr="0031598A" w:rsidRDefault="00DA096C" w:rsidP="0031598A">
      <w:pPr>
        <w:widowControl w:val="0"/>
        <w:ind w:firstLine="709"/>
        <w:jc w:val="both"/>
        <w:rPr>
          <w:rFonts w:eastAsia="Calibri"/>
          <w:sz w:val="28"/>
          <w:szCs w:val="28"/>
          <w:lang w:eastAsia="en-US"/>
        </w:rPr>
      </w:pPr>
      <w:r w:rsidRPr="0031598A">
        <w:rPr>
          <w:rFonts w:eastAsia="Calibri"/>
          <w:sz w:val="28"/>
          <w:szCs w:val="28"/>
          <w:lang w:eastAsia="en-US"/>
        </w:rPr>
        <w:t>4) документ, подтверждающий полномочия юридического лица;</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5) правоустанавливающие и (или) </w:t>
      </w:r>
      <w:proofErr w:type="spellStart"/>
      <w:r w:rsidRPr="0031598A">
        <w:rPr>
          <w:rFonts w:eastAsia="Calibri"/>
          <w:sz w:val="28"/>
          <w:szCs w:val="28"/>
        </w:rPr>
        <w:t>правоудостоверяющие</w:t>
      </w:r>
      <w:proofErr w:type="spellEnd"/>
      <w:r w:rsidRPr="0031598A">
        <w:rPr>
          <w:rFonts w:eastAsia="Calibri"/>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6)  решение общего собрания собственников помещений в многоквартирном доме;</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7) согласие заявителей на обработку персональных данных.</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9.1. </w:t>
      </w:r>
      <w:r w:rsidRPr="0031598A">
        <w:rPr>
          <w:rFonts w:eastAsia="SimSun"/>
          <w:kern w:val="2"/>
          <w:sz w:val="28"/>
          <w:szCs w:val="28"/>
          <w:lang w:eastAsia="zh-CN" w:bidi="hi-IN"/>
        </w:rPr>
        <w:t xml:space="preserve">При направлении заявителем (представителем заявителя) заявления о предоставлении </w:t>
      </w:r>
      <w:r w:rsidRPr="0031598A">
        <w:rPr>
          <w:rFonts w:eastAsia="Calibri"/>
          <w:sz w:val="28"/>
          <w:szCs w:val="28"/>
        </w:rPr>
        <w:t xml:space="preserve">муниципальной </w:t>
      </w:r>
      <w:r w:rsidRPr="0031598A">
        <w:rPr>
          <w:rFonts w:eastAsia="SimSun"/>
          <w:kern w:val="2"/>
          <w:sz w:val="28"/>
          <w:szCs w:val="28"/>
          <w:lang w:eastAsia="zh-CN" w:bidi="hi-IN"/>
        </w:rPr>
        <w:t xml:space="preserve">услуги посредством </w:t>
      </w:r>
      <w:r w:rsidRPr="0031598A">
        <w:rPr>
          <w:rFonts w:eastAsia="Calibri"/>
          <w:sz w:val="28"/>
          <w:szCs w:val="28"/>
        </w:rPr>
        <w:t xml:space="preserve">ЕПГУ, </w:t>
      </w:r>
      <w:r w:rsidRPr="0031598A">
        <w:rPr>
          <w:rFonts w:eastAsia="SimSun"/>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1598A">
        <w:rPr>
          <w:rFonts w:eastAsia="Calibri"/>
          <w:sz w:val="28"/>
          <w:szCs w:val="28"/>
        </w:rPr>
        <w:t>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A096C" w:rsidRPr="0031598A" w:rsidRDefault="00DA096C" w:rsidP="0031598A">
      <w:pPr>
        <w:widowControl w:val="0"/>
        <w:ind w:firstLine="709"/>
        <w:jc w:val="both"/>
        <w:rPr>
          <w:rFonts w:eastAsia="Calibri"/>
          <w:sz w:val="28"/>
          <w:szCs w:val="28"/>
        </w:rPr>
      </w:pPr>
    </w:p>
    <w:p w:rsidR="00DA096C" w:rsidRPr="0031598A" w:rsidRDefault="00DA096C" w:rsidP="0031598A">
      <w:pPr>
        <w:widowControl w:val="0"/>
        <w:autoSpaceDE w:val="0"/>
        <w:autoSpaceDN w:val="0"/>
        <w:adjustRightInd w:val="0"/>
        <w:ind w:firstLine="709"/>
        <w:jc w:val="both"/>
        <w:rPr>
          <w:rFonts w:eastAsia="Calibri"/>
          <w:sz w:val="28"/>
          <w:szCs w:val="28"/>
        </w:rPr>
      </w:pPr>
    </w:p>
    <w:p w:rsidR="00DA096C" w:rsidRPr="0031598A" w:rsidRDefault="00DA096C" w:rsidP="0031598A">
      <w:pPr>
        <w:widowControl w:val="0"/>
        <w:autoSpaceDE w:val="0"/>
        <w:autoSpaceDN w:val="0"/>
        <w:adjustRightInd w:val="0"/>
        <w:ind w:firstLine="709"/>
        <w:jc w:val="center"/>
        <w:rPr>
          <w:rFonts w:eastAsia="Calibri"/>
          <w:b/>
          <w:sz w:val="28"/>
          <w:szCs w:val="28"/>
        </w:rPr>
      </w:pPr>
      <w:r w:rsidRPr="0031598A">
        <w:rPr>
          <w:rFonts w:eastAsia="Calibri"/>
          <w:b/>
          <w:sz w:val="28"/>
          <w:szCs w:val="28"/>
        </w:rPr>
        <w:t>10. Исчерпывающий перечень документов, необходимых в соответствии с нормативными</w:t>
      </w:r>
      <w:r w:rsidRPr="0031598A">
        <w:rPr>
          <w:rFonts w:eastAsia="Calibri"/>
          <w:sz w:val="28"/>
          <w:szCs w:val="28"/>
        </w:rPr>
        <w:t xml:space="preserve"> </w:t>
      </w:r>
      <w:r w:rsidRPr="0031598A">
        <w:rPr>
          <w:rFonts w:eastAsia="Calibri"/>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A096C" w:rsidRPr="0031598A" w:rsidRDefault="00DA096C" w:rsidP="0031598A">
      <w:pPr>
        <w:widowControl w:val="0"/>
        <w:ind w:firstLine="709"/>
        <w:rPr>
          <w:rFonts w:eastAsia="Calibri"/>
          <w:sz w:val="28"/>
          <w:szCs w:val="28"/>
        </w:rPr>
      </w:pPr>
      <w:r w:rsidRPr="0031598A">
        <w:rPr>
          <w:rFonts w:eastAsia="Calibri"/>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DA096C" w:rsidRPr="0031598A" w:rsidRDefault="00DA096C" w:rsidP="0031598A">
      <w:pPr>
        <w:widowControl w:val="0"/>
        <w:ind w:firstLine="709"/>
        <w:rPr>
          <w:rFonts w:eastAsia="Calibri"/>
          <w:sz w:val="28"/>
          <w:szCs w:val="28"/>
        </w:rPr>
      </w:pPr>
      <w:r w:rsidRPr="0031598A">
        <w:rPr>
          <w:rFonts w:eastAsia="Calibri"/>
          <w:sz w:val="28"/>
          <w:szCs w:val="28"/>
        </w:rPr>
        <w:t xml:space="preserve">1) правоустанавливающие и (или) </w:t>
      </w:r>
      <w:proofErr w:type="spellStart"/>
      <w:proofErr w:type="gramStart"/>
      <w:r w:rsidRPr="0031598A">
        <w:rPr>
          <w:rFonts w:eastAsia="Calibri"/>
          <w:sz w:val="28"/>
          <w:szCs w:val="28"/>
        </w:rPr>
        <w:t>правоудостоверяющие</w:t>
      </w:r>
      <w:proofErr w:type="spellEnd"/>
      <w:r w:rsidRPr="0031598A">
        <w:rPr>
          <w:rFonts w:eastAsia="Calibri"/>
          <w:sz w:val="28"/>
          <w:szCs w:val="28"/>
        </w:rPr>
        <w:t xml:space="preserve">  документы</w:t>
      </w:r>
      <w:proofErr w:type="gramEnd"/>
      <w:r w:rsidRPr="0031598A">
        <w:rPr>
          <w:rFonts w:eastAsia="Calibri"/>
          <w:sz w:val="28"/>
          <w:szCs w:val="28"/>
        </w:rPr>
        <w:t xml:space="preserve"> на объект (объекты) адресации (Государственный комитет по государственной регистрации и кадастру Республики Крым);</w:t>
      </w:r>
    </w:p>
    <w:p w:rsidR="00DA096C" w:rsidRPr="0031598A" w:rsidRDefault="00DA096C" w:rsidP="0031598A">
      <w:pPr>
        <w:widowControl w:val="0"/>
        <w:ind w:firstLine="709"/>
        <w:rPr>
          <w:rFonts w:eastAsia="Calibri"/>
          <w:sz w:val="28"/>
          <w:szCs w:val="28"/>
        </w:rPr>
      </w:pPr>
      <w:r w:rsidRPr="0031598A">
        <w:rPr>
          <w:rFonts w:eastAsia="Calibri"/>
          <w:sz w:val="28"/>
          <w:szCs w:val="28"/>
        </w:rPr>
        <w:t xml:space="preserve">2) </w:t>
      </w:r>
      <w:proofErr w:type="gramStart"/>
      <w:r w:rsidRPr="0031598A">
        <w:rPr>
          <w:rFonts w:eastAsia="Calibri"/>
          <w:sz w:val="28"/>
          <w:szCs w:val="28"/>
        </w:rPr>
        <w:t>кадастровые  паспорта</w:t>
      </w:r>
      <w:proofErr w:type="gramEnd"/>
      <w:r w:rsidRPr="0031598A">
        <w:rPr>
          <w:rFonts w:eastAsia="Calibri"/>
          <w:sz w:val="28"/>
          <w:szCs w:val="28"/>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DA096C" w:rsidRPr="0031598A" w:rsidRDefault="00DA096C" w:rsidP="0031598A">
      <w:pPr>
        <w:widowControl w:val="0"/>
        <w:ind w:firstLine="709"/>
        <w:rPr>
          <w:rFonts w:eastAsia="Calibri"/>
          <w:sz w:val="28"/>
          <w:szCs w:val="28"/>
        </w:rPr>
      </w:pPr>
      <w:r w:rsidRPr="0031598A">
        <w:rPr>
          <w:rFonts w:eastAsia="Calibri"/>
          <w:sz w:val="28"/>
          <w:szCs w:val="28"/>
        </w:rPr>
        <w:lastRenderedPageBreak/>
        <w:t xml:space="preserve">3) </w:t>
      </w:r>
      <w:proofErr w:type="gramStart"/>
      <w:r w:rsidRPr="0031598A">
        <w:rPr>
          <w:rFonts w:eastAsia="Calibri"/>
          <w:sz w:val="28"/>
          <w:szCs w:val="28"/>
        </w:rPr>
        <w:t>разрешение  на</w:t>
      </w:r>
      <w:proofErr w:type="gramEnd"/>
      <w:r w:rsidRPr="0031598A">
        <w:rPr>
          <w:rFonts w:eastAsia="Calibri"/>
          <w:sz w:val="28"/>
          <w:szCs w:val="28"/>
        </w:rPr>
        <w:t xml:space="preserve">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DA096C" w:rsidRPr="0031598A" w:rsidRDefault="00DA096C" w:rsidP="0031598A">
      <w:pPr>
        <w:widowControl w:val="0"/>
        <w:ind w:firstLine="709"/>
        <w:rPr>
          <w:rFonts w:eastAsia="Calibri"/>
          <w:sz w:val="28"/>
          <w:szCs w:val="28"/>
        </w:rPr>
      </w:pPr>
      <w:r w:rsidRPr="0031598A">
        <w:rPr>
          <w:rFonts w:eastAsia="Calibri"/>
          <w:sz w:val="28"/>
          <w:szCs w:val="28"/>
        </w:rPr>
        <w:t xml:space="preserve">4) схема расположения объекта адресации </w:t>
      </w:r>
      <w:proofErr w:type="gramStart"/>
      <w:r w:rsidRPr="0031598A">
        <w:rPr>
          <w:rFonts w:eastAsia="Calibri"/>
          <w:sz w:val="28"/>
          <w:szCs w:val="28"/>
        </w:rPr>
        <w:t>на  кадастровом</w:t>
      </w:r>
      <w:proofErr w:type="gramEnd"/>
      <w:r w:rsidRPr="0031598A">
        <w:rPr>
          <w:rFonts w:eastAsia="Calibri"/>
          <w:sz w:val="28"/>
          <w:szCs w:val="28"/>
        </w:rPr>
        <w:t xml:space="preserve">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5) </w:t>
      </w:r>
      <w:r w:rsidR="00843A4C" w:rsidRPr="0031598A">
        <w:rPr>
          <w:rFonts w:eastAsia="Times New Roman"/>
          <w:sz w:val="28"/>
          <w:szCs w:val="28"/>
        </w:rPr>
        <w:t>Выписка из Единого государственного реестра недвижимости</w:t>
      </w:r>
      <w:r w:rsidRPr="0031598A">
        <w:rPr>
          <w:rFonts w:eastAsia="Times New Roman"/>
          <w:sz w:val="28"/>
          <w:szCs w:val="28"/>
        </w:rPr>
        <w:t xml:space="preserve"> (в </w:t>
      </w:r>
      <w:proofErr w:type="gramStart"/>
      <w:r w:rsidRPr="0031598A">
        <w:rPr>
          <w:rFonts w:eastAsia="Times New Roman"/>
          <w:sz w:val="28"/>
          <w:szCs w:val="28"/>
        </w:rPr>
        <w:t>случае  присвоения</w:t>
      </w:r>
      <w:proofErr w:type="gramEnd"/>
      <w:r w:rsidRPr="0031598A">
        <w:rPr>
          <w:rFonts w:eastAsia="Times New Roman"/>
          <w:sz w:val="28"/>
          <w:szCs w:val="28"/>
        </w:rPr>
        <w:t xml:space="preserve"> адреса объекту адресации, поставленному на кадастровый учет) </w:t>
      </w:r>
      <w:r w:rsidRPr="0031598A">
        <w:rPr>
          <w:rFonts w:eastAsia="Calibri"/>
          <w:sz w:val="28"/>
          <w:szCs w:val="28"/>
        </w:rPr>
        <w:t>(Государственный комитет по государственной регистрации и кадастру Республики Крым)</w:t>
      </w:r>
      <w:r w:rsidRPr="0031598A">
        <w:rPr>
          <w:rFonts w:eastAsia="Times New Roman"/>
          <w:sz w:val="28"/>
          <w:szCs w:val="28"/>
        </w:rPr>
        <w:t>;</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6) решение органа местного </w:t>
      </w:r>
      <w:proofErr w:type="gramStart"/>
      <w:r w:rsidRPr="0031598A">
        <w:rPr>
          <w:rFonts w:eastAsia="Times New Roman"/>
          <w:sz w:val="28"/>
          <w:szCs w:val="28"/>
        </w:rPr>
        <w:t>самоуправления  о</w:t>
      </w:r>
      <w:proofErr w:type="gramEnd"/>
      <w:r w:rsidRPr="0031598A">
        <w:rPr>
          <w:rFonts w:eastAsia="Times New Roman"/>
          <w:sz w:val="28"/>
          <w:szCs w:val="28"/>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7) </w:t>
      </w:r>
      <w:proofErr w:type="gramStart"/>
      <w:r w:rsidRPr="0031598A">
        <w:rPr>
          <w:rFonts w:eastAsia="Times New Roman"/>
          <w:sz w:val="28"/>
          <w:szCs w:val="28"/>
        </w:rPr>
        <w:t>акт  приемочной</w:t>
      </w:r>
      <w:proofErr w:type="gramEnd"/>
      <w:r w:rsidRPr="0031598A">
        <w:rPr>
          <w:rFonts w:eastAsia="Times New Roman"/>
          <w:sz w:val="28"/>
          <w:szCs w:val="28"/>
        </w:rPr>
        <w:t xml:space="preserve">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8) кадастровая выписка об объекте недвижимости, который снят с </w:t>
      </w:r>
      <w:proofErr w:type="gramStart"/>
      <w:r w:rsidRPr="0031598A">
        <w:rPr>
          <w:rFonts w:eastAsia="Times New Roman"/>
          <w:sz w:val="28"/>
          <w:szCs w:val="28"/>
        </w:rPr>
        <w:t>учета  (</w:t>
      </w:r>
      <w:proofErr w:type="gramEnd"/>
      <w:r w:rsidRPr="0031598A">
        <w:rPr>
          <w:rFonts w:eastAsia="Times New Roman"/>
          <w:sz w:val="28"/>
          <w:szCs w:val="28"/>
        </w:rPr>
        <w:t xml:space="preserve">в  случае  аннулирования  адреса   объекта   адресации   по основаниям,  указанным  в подпункте "а" пункта 1.4 </w:t>
      </w:r>
      <w:r w:rsidRPr="0031598A">
        <w:rPr>
          <w:rFonts w:eastAsia="Calibri"/>
          <w:sz w:val="28"/>
          <w:szCs w:val="28"/>
        </w:rPr>
        <w:t>Административного регламента</w:t>
      </w:r>
      <w:r w:rsidRPr="0031598A">
        <w:rPr>
          <w:rFonts w:eastAsia="Times New Roman"/>
          <w:sz w:val="28"/>
          <w:szCs w:val="28"/>
        </w:rPr>
        <w:t xml:space="preserve">) </w:t>
      </w:r>
      <w:r w:rsidRPr="0031598A">
        <w:rPr>
          <w:rFonts w:eastAsia="Calibri"/>
          <w:sz w:val="28"/>
          <w:szCs w:val="28"/>
        </w:rPr>
        <w:t>(Государственный комитет по государственной регистрации и кадастру Республики Крым)</w:t>
      </w:r>
      <w:r w:rsidRPr="0031598A">
        <w:rPr>
          <w:rFonts w:eastAsia="Times New Roman"/>
          <w:sz w:val="28"/>
          <w:szCs w:val="28"/>
        </w:rPr>
        <w:t>;</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Times New Roman"/>
          <w:sz w:val="28"/>
          <w:szCs w:val="28"/>
        </w:rPr>
        <w:t>9) уведомление об отсутствии в государственном кадастре недвижимости запрашиваемых сведений по объекту адресации (</w:t>
      </w:r>
      <w:proofErr w:type="gramStart"/>
      <w:r w:rsidRPr="0031598A">
        <w:rPr>
          <w:rFonts w:eastAsia="Times New Roman"/>
          <w:sz w:val="28"/>
          <w:szCs w:val="28"/>
        </w:rPr>
        <w:t>в  случае</w:t>
      </w:r>
      <w:proofErr w:type="gramEnd"/>
      <w:r w:rsidRPr="0031598A">
        <w:rPr>
          <w:rFonts w:eastAsia="Times New Roman"/>
          <w:sz w:val="28"/>
          <w:szCs w:val="28"/>
        </w:rPr>
        <w:t xml:space="preserve"> аннулирования адреса объекта адресации по основаниям,  указанным  в подпункте "б" пункта 1.4 </w:t>
      </w:r>
      <w:r w:rsidRPr="0031598A">
        <w:rPr>
          <w:rFonts w:eastAsia="Calibri"/>
          <w:sz w:val="28"/>
          <w:szCs w:val="28"/>
        </w:rPr>
        <w:t>Административного регламента</w:t>
      </w:r>
      <w:r w:rsidRPr="0031598A">
        <w:rPr>
          <w:rFonts w:eastAsia="Times New Roman"/>
          <w:sz w:val="28"/>
          <w:szCs w:val="28"/>
        </w:rPr>
        <w:t xml:space="preserve">) </w:t>
      </w:r>
      <w:r w:rsidRPr="0031598A">
        <w:rPr>
          <w:rFonts w:eastAsia="Calibri"/>
          <w:sz w:val="28"/>
          <w:szCs w:val="28"/>
        </w:rPr>
        <w:t>(Государственный комитет по государственной регистрации и кадастру Республики Крым).</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10) Выписка из Единого государственного реестра юридических лиц (при обращении юридических лиц) (Межрайонная ИФНС России № 9104 по Республике Крым);</w:t>
      </w:r>
    </w:p>
    <w:p w:rsidR="00DA096C" w:rsidRPr="0031598A" w:rsidRDefault="00DA096C" w:rsidP="0031598A">
      <w:pPr>
        <w:widowControl w:val="0"/>
        <w:autoSpaceDE w:val="0"/>
        <w:autoSpaceDN w:val="0"/>
        <w:adjustRightInd w:val="0"/>
        <w:ind w:firstLine="709"/>
        <w:jc w:val="both"/>
        <w:rPr>
          <w:rFonts w:eastAsia="Times New Roman"/>
          <w:i/>
          <w:sz w:val="28"/>
          <w:szCs w:val="28"/>
        </w:rPr>
      </w:pPr>
      <w:r w:rsidRPr="0031598A">
        <w:rPr>
          <w:rFonts w:eastAsia="Times New Roman"/>
          <w:sz w:val="28"/>
          <w:szCs w:val="28"/>
        </w:rPr>
        <w:tab/>
      </w:r>
      <w:r w:rsidRPr="0031598A">
        <w:rPr>
          <w:rFonts w:eastAsia="Times New Roman"/>
          <w:sz w:val="28"/>
          <w:szCs w:val="28"/>
        </w:rPr>
        <w:tab/>
      </w:r>
      <w:r w:rsidRPr="0031598A">
        <w:rPr>
          <w:rFonts w:eastAsia="Times New Roman"/>
          <w:sz w:val="28"/>
          <w:szCs w:val="28"/>
        </w:rPr>
        <w:tab/>
      </w:r>
      <w:r w:rsidRPr="0031598A">
        <w:rPr>
          <w:rFonts w:eastAsia="Times New Roman"/>
          <w:sz w:val="28"/>
          <w:szCs w:val="28"/>
        </w:rPr>
        <w:tab/>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11. Указание на запрет требовать от заявителя</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11.1. Орган, предоставляющий муниципальную услугу не вправе:</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31598A">
        <w:rPr>
          <w:rFonts w:eastAsia="Times New Roman"/>
          <w:sz w:val="28"/>
          <w:szCs w:val="28"/>
        </w:rPr>
        <w:lastRenderedPageBreak/>
        <w:t>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A096C" w:rsidRPr="0031598A" w:rsidRDefault="00DA096C" w:rsidP="0031598A">
      <w:pPr>
        <w:widowControl w:val="0"/>
        <w:autoSpaceDE w:val="0"/>
        <w:autoSpaceDN w:val="0"/>
        <w:adjustRightInd w:val="0"/>
        <w:ind w:firstLine="709"/>
        <w:jc w:val="both"/>
        <w:rPr>
          <w:rFonts w:eastAsia="Calibri"/>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12.1. Основания для отказа в приеме документов необходимых для предоставления муниципальной услуги:</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1) форма заявления не соответствует требованиям, установленным </w:t>
      </w:r>
      <w:hyperlink r:id="rId7" w:history="1">
        <w:r w:rsidRPr="0031598A">
          <w:rPr>
            <w:rFonts w:eastAsia="Times New Roman"/>
            <w:sz w:val="28"/>
            <w:szCs w:val="28"/>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lastRenderedPageBreak/>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DA096C" w:rsidRPr="0031598A" w:rsidRDefault="00DA096C" w:rsidP="0031598A">
      <w:pPr>
        <w:widowControl w:val="0"/>
        <w:autoSpaceDE w:val="0"/>
        <w:ind w:firstLine="709"/>
        <w:jc w:val="both"/>
        <w:rPr>
          <w:rFonts w:eastAsia="SimSun"/>
          <w:kern w:val="1"/>
          <w:sz w:val="28"/>
          <w:szCs w:val="28"/>
          <w:lang w:eastAsia="zh-CN" w:bidi="hi-IN"/>
        </w:rPr>
      </w:pPr>
      <w:r w:rsidRPr="0031598A">
        <w:rPr>
          <w:rFonts w:eastAsia="SimSu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A096C" w:rsidRPr="0031598A" w:rsidRDefault="00DA096C" w:rsidP="0031598A">
      <w:pPr>
        <w:widowControl w:val="0"/>
        <w:ind w:firstLine="709"/>
        <w:jc w:val="center"/>
        <w:rPr>
          <w:rFonts w:eastAsia="Times New Roman"/>
          <w:b/>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13. Исчерпывающий перечень оснований для приостановления или отказа в предоставлении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Times New Roman"/>
          <w:sz w:val="28"/>
          <w:szCs w:val="28"/>
        </w:rPr>
        <w:t xml:space="preserve">13.1. </w:t>
      </w:r>
      <w:r w:rsidRPr="0031598A">
        <w:rPr>
          <w:rFonts w:eastAsia="Times New Roman"/>
          <w:spacing w:val="2"/>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31598A">
        <w:rPr>
          <w:rFonts w:eastAsia="Calibri"/>
          <w:sz w:val="28"/>
          <w:szCs w:val="28"/>
        </w:rPr>
        <w:t xml:space="preserve">. </w:t>
      </w:r>
    </w:p>
    <w:p w:rsidR="00DA096C" w:rsidRPr="0031598A" w:rsidRDefault="00DA096C" w:rsidP="0031598A">
      <w:pPr>
        <w:widowControl w:val="0"/>
        <w:autoSpaceDE w:val="0"/>
        <w:ind w:firstLine="709"/>
        <w:jc w:val="both"/>
        <w:rPr>
          <w:rFonts w:eastAsia="Times New Roman"/>
          <w:sz w:val="28"/>
          <w:szCs w:val="28"/>
        </w:rPr>
      </w:pPr>
      <w:r w:rsidRPr="0031598A">
        <w:rPr>
          <w:rFonts w:eastAsia="Times New Roman"/>
          <w:sz w:val="28"/>
          <w:szCs w:val="28"/>
        </w:rPr>
        <w:t>13.2. Основаниями для отказа в предоставлении муниципальной услуги являются:</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1) с заявлением о присвоении объекту адресации адреса обратилось лицо, не указанное в подпунктах 1-4 пункта 2.1 Административного регламента.</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4) отсутствуют случаи и условия для присвоения объекту адресации адреса или   аннулирования его адреса:</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2. Присвоение объекту адресации адреса осуществляется:</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а) в отношении земельных участков в случаях:</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31598A">
          <w:rPr>
            <w:rFonts w:eastAsia="Calibri"/>
            <w:color w:val="0000FF"/>
            <w:sz w:val="28"/>
            <w:szCs w:val="28"/>
          </w:rPr>
          <w:t>кодексом</w:t>
        </w:r>
      </w:hyperlink>
      <w:r w:rsidRPr="0031598A">
        <w:rPr>
          <w:rFonts w:eastAsia="Calibri"/>
          <w:sz w:val="28"/>
          <w:szCs w:val="28"/>
        </w:rPr>
        <w:t xml:space="preserve"> Российской Федерации;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31598A">
        <w:rPr>
          <w:rFonts w:eastAsia="Times New Roman"/>
          <w:spacing w:val="2"/>
          <w:sz w:val="28"/>
          <w:szCs w:val="28"/>
        </w:rPr>
        <w:t xml:space="preserve">Федеральным законом от 24.07.2007 N 221-ФЗ  «О кадастровой </w:t>
      </w:r>
      <w:r w:rsidRPr="0031598A">
        <w:rPr>
          <w:rFonts w:eastAsia="Times New Roman"/>
          <w:spacing w:val="2"/>
          <w:sz w:val="28"/>
          <w:szCs w:val="28"/>
        </w:rPr>
        <w:lastRenderedPageBreak/>
        <w:t xml:space="preserve">деятельности» (ред. от 06.03.2019) (далее - </w:t>
      </w:r>
      <w:r w:rsidRPr="0031598A">
        <w:rPr>
          <w:rFonts w:eastAsia="Calibri"/>
          <w:sz w:val="28"/>
          <w:szCs w:val="28"/>
        </w:rPr>
        <w:t xml:space="preserve">Федеральный закон «О государственной регистрации недвижимости» и </w:t>
      </w:r>
      <w:r w:rsidRPr="0031598A">
        <w:rPr>
          <w:rFonts w:eastAsia="Times New Roman"/>
          <w:spacing w:val="2"/>
          <w:sz w:val="28"/>
          <w:szCs w:val="28"/>
        </w:rPr>
        <w:t>Федеральный закон «О кадастровой деятельности»)</w:t>
      </w:r>
      <w:r w:rsidRPr="0031598A">
        <w:rPr>
          <w:rFonts w:eastAsia="Calibri"/>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б) в отношении зданий, сооружений и объектов незавершенного строительства в случаях:</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выдачи (получения) разрешения на строительство здания или сооружения;</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31598A">
        <w:rPr>
          <w:rFonts w:eastAsia="Times New Roman"/>
          <w:spacing w:val="2"/>
          <w:sz w:val="28"/>
          <w:szCs w:val="28"/>
        </w:rPr>
        <w:t>Федеральным законом «О кадастровой деятельности»</w:t>
      </w:r>
      <w:r w:rsidRPr="0031598A">
        <w:rPr>
          <w:rFonts w:eastAsia="Calibri"/>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sidRPr="0031598A">
          <w:rPr>
            <w:rFonts w:eastAsia="Calibri"/>
            <w:color w:val="0000FF"/>
            <w:sz w:val="28"/>
            <w:szCs w:val="28"/>
          </w:rPr>
          <w:t>кодексом</w:t>
        </w:r>
      </w:hyperlink>
      <w:r w:rsidRPr="0031598A">
        <w:rPr>
          <w:rFonts w:eastAsia="Calibri"/>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в) в отношении помещений в случаях:</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 xml:space="preserve">подготовки и оформления в установленном Жилищным </w:t>
      </w:r>
      <w:hyperlink r:id="rId10" w:history="1">
        <w:r w:rsidRPr="0031598A">
          <w:rPr>
            <w:rFonts w:eastAsia="Calibri"/>
            <w:color w:val="0000FF"/>
            <w:sz w:val="28"/>
            <w:szCs w:val="28"/>
          </w:rPr>
          <w:t>кодексом</w:t>
        </w:r>
      </w:hyperlink>
      <w:r w:rsidRPr="0031598A">
        <w:rPr>
          <w:rFonts w:eastAsia="Calibri"/>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31598A">
        <w:rPr>
          <w:rFonts w:eastAsia="Times New Roman"/>
          <w:spacing w:val="2"/>
          <w:sz w:val="28"/>
          <w:szCs w:val="28"/>
        </w:rPr>
        <w:t>Федеральным законом «О кадастровой деятельности»</w:t>
      </w:r>
      <w:r w:rsidRPr="0031598A">
        <w:rPr>
          <w:rFonts w:eastAsia="Calibri"/>
          <w:sz w:val="28"/>
          <w:szCs w:val="28"/>
        </w:rPr>
        <w:t>, документов, содержащих необходимые для осуществления государственного кадастрового учета сведения о таком помещении.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6. Аннулирование адреса объекта адресации осуществляется в случаях:</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а) прекращения существования объекта адресации;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б) присвоения объекту адресации нового адреса.</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 xml:space="preserve">8. Аннулирование адресов объектов адресации, являющихся преобразуемыми объектами недвижимости (за исключением объектов адресации, сохраняющихся в </w:t>
      </w:r>
      <w:r w:rsidRPr="0031598A">
        <w:rPr>
          <w:rFonts w:eastAsia="Calibri"/>
          <w:sz w:val="28"/>
          <w:szCs w:val="28"/>
        </w:rPr>
        <w:lastRenderedPageBreak/>
        <w:t>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DA096C" w:rsidRPr="0031598A" w:rsidRDefault="00DA096C" w:rsidP="0031598A">
      <w:pPr>
        <w:widowControl w:val="0"/>
        <w:autoSpaceDE w:val="0"/>
        <w:ind w:firstLine="709"/>
        <w:jc w:val="both"/>
        <w:rPr>
          <w:rFonts w:eastAsia="Calibri"/>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14. Перечень услуг, которые являются необходимыми и обязательными для предоставления муниципальной услуги</w:t>
      </w:r>
    </w:p>
    <w:p w:rsidR="00DA096C" w:rsidRPr="0031598A" w:rsidRDefault="00843A4C" w:rsidP="0031598A">
      <w:pPr>
        <w:widowControl w:val="0"/>
        <w:ind w:firstLine="709"/>
        <w:jc w:val="both"/>
        <w:rPr>
          <w:rFonts w:eastAsia="Times New Roman"/>
          <w:sz w:val="28"/>
          <w:szCs w:val="28"/>
        </w:rPr>
      </w:pPr>
      <w:r w:rsidRPr="0031598A">
        <w:rPr>
          <w:rFonts w:eastAsia="Times New Roman"/>
          <w:sz w:val="28"/>
          <w:szCs w:val="28"/>
        </w:rPr>
        <w:t>14.1. Услуга, которая является необходимой и обязательной</w:t>
      </w:r>
      <w:r w:rsidR="00DA096C" w:rsidRPr="0031598A">
        <w:rPr>
          <w:rFonts w:eastAsia="Times New Roman"/>
          <w:sz w:val="28"/>
          <w:szCs w:val="28"/>
        </w:rPr>
        <w:t xml:space="preserve"> для предоставления м</w:t>
      </w:r>
      <w:r w:rsidRPr="0031598A">
        <w:rPr>
          <w:rFonts w:eastAsia="Times New Roman"/>
          <w:sz w:val="28"/>
          <w:szCs w:val="28"/>
        </w:rPr>
        <w:t>униципальной услуги:</w:t>
      </w:r>
    </w:p>
    <w:p w:rsidR="00843A4C" w:rsidRPr="0031598A" w:rsidRDefault="00843A4C" w:rsidP="0031598A">
      <w:pPr>
        <w:widowControl w:val="0"/>
        <w:ind w:firstLine="709"/>
        <w:jc w:val="both"/>
        <w:rPr>
          <w:rFonts w:eastAsia="Times New Roman"/>
          <w:sz w:val="28"/>
          <w:szCs w:val="28"/>
        </w:rPr>
      </w:pPr>
      <w:r w:rsidRPr="0031598A">
        <w:rPr>
          <w:rFonts w:eastAsia="Times New Roman"/>
          <w:sz w:val="28"/>
          <w:szCs w:val="28"/>
        </w:rPr>
        <w:t>-проведение кадастровых работ.</w:t>
      </w:r>
    </w:p>
    <w:p w:rsidR="00DA096C" w:rsidRPr="0031598A" w:rsidRDefault="00DA096C" w:rsidP="0031598A">
      <w:pPr>
        <w:widowControl w:val="0"/>
        <w:ind w:firstLine="709"/>
        <w:jc w:val="both"/>
        <w:rPr>
          <w:rFonts w:eastAsia="Times New Roman"/>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15.1. Плата за предоставление муниципальной услуги не взимается.</w:t>
      </w:r>
    </w:p>
    <w:p w:rsidR="00DA096C" w:rsidRPr="0031598A" w:rsidRDefault="00DA096C" w:rsidP="0031598A">
      <w:pPr>
        <w:widowControl w:val="0"/>
        <w:ind w:firstLine="709"/>
        <w:jc w:val="both"/>
        <w:rPr>
          <w:rFonts w:eastAsia="Calibri"/>
          <w:sz w:val="28"/>
          <w:szCs w:val="28"/>
        </w:rPr>
      </w:pPr>
    </w:p>
    <w:p w:rsidR="00DA096C" w:rsidRPr="0031598A" w:rsidRDefault="00DA096C" w:rsidP="0031598A">
      <w:pPr>
        <w:widowControl w:val="0"/>
        <w:autoSpaceDE w:val="0"/>
        <w:autoSpaceDN w:val="0"/>
        <w:adjustRightInd w:val="0"/>
        <w:ind w:firstLine="709"/>
        <w:jc w:val="center"/>
        <w:rPr>
          <w:rFonts w:eastAsia="Calibri"/>
          <w:b/>
          <w:bCs/>
          <w:sz w:val="28"/>
          <w:szCs w:val="28"/>
        </w:rPr>
      </w:pPr>
      <w:r w:rsidRPr="0031598A">
        <w:rPr>
          <w:rFonts w:eastAsia="Calibri"/>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Calibri"/>
          <w:bCs/>
          <w:sz w:val="28"/>
          <w:szCs w:val="28"/>
        </w:rPr>
      </w:pPr>
      <w:r w:rsidRPr="0031598A">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DA096C" w:rsidRPr="0031598A" w:rsidRDefault="00DA096C" w:rsidP="0031598A">
      <w:pPr>
        <w:widowControl w:val="0"/>
        <w:ind w:firstLine="709"/>
        <w:jc w:val="center"/>
        <w:rPr>
          <w:rFonts w:eastAsia="Calibri"/>
          <w:sz w:val="28"/>
          <w:szCs w:val="28"/>
        </w:rPr>
      </w:pPr>
    </w:p>
    <w:p w:rsidR="00DA096C" w:rsidRPr="0031598A" w:rsidRDefault="00DA096C" w:rsidP="0031598A">
      <w:pPr>
        <w:widowControl w:val="0"/>
        <w:ind w:firstLine="709"/>
        <w:jc w:val="center"/>
        <w:rPr>
          <w:rFonts w:eastAsia="Times New Roman"/>
          <w:b/>
          <w:sz w:val="28"/>
          <w:szCs w:val="28"/>
        </w:rPr>
      </w:pPr>
      <w:r w:rsidRPr="0031598A">
        <w:rPr>
          <w:rFonts w:eastAsia="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A096C" w:rsidRPr="0031598A" w:rsidRDefault="00DA096C" w:rsidP="0031598A">
      <w:pPr>
        <w:widowControl w:val="0"/>
        <w:autoSpaceDE w:val="0"/>
        <w:ind w:firstLine="709"/>
        <w:jc w:val="center"/>
        <w:rPr>
          <w:rFonts w:eastAsia="Times New Roman"/>
          <w:b/>
          <w:sz w:val="28"/>
          <w:szCs w:val="28"/>
          <w:lang w:eastAsia="ar-SA"/>
        </w:rPr>
      </w:pPr>
    </w:p>
    <w:p w:rsidR="00DA096C" w:rsidRPr="0031598A" w:rsidRDefault="00DA096C" w:rsidP="0031598A">
      <w:pPr>
        <w:widowControl w:val="0"/>
        <w:autoSpaceDE w:val="0"/>
        <w:ind w:firstLine="709"/>
        <w:jc w:val="center"/>
        <w:rPr>
          <w:rFonts w:eastAsia="Times New Roman"/>
          <w:b/>
          <w:sz w:val="28"/>
          <w:szCs w:val="28"/>
          <w:lang w:eastAsia="ar-SA"/>
        </w:rPr>
      </w:pPr>
      <w:r w:rsidRPr="0031598A">
        <w:rPr>
          <w:rFonts w:eastAsia="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DA096C" w:rsidRPr="0031598A" w:rsidRDefault="00DA096C" w:rsidP="0031598A">
      <w:pPr>
        <w:widowControl w:val="0"/>
        <w:autoSpaceDE w:val="0"/>
        <w:ind w:firstLine="709"/>
        <w:jc w:val="both"/>
        <w:rPr>
          <w:rFonts w:eastAsia="Times New Roman"/>
          <w:sz w:val="28"/>
          <w:szCs w:val="28"/>
          <w:lang w:eastAsia="ar-SA"/>
        </w:rPr>
      </w:pPr>
      <w:r w:rsidRPr="0031598A">
        <w:rPr>
          <w:rFonts w:eastAsia="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A096C" w:rsidRPr="0031598A" w:rsidRDefault="00DA096C" w:rsidP="0031598A">
      <w:pPr>
        <w:widowControl w:val="0"/>
        <w:ind w:firstLine="709"/>
        <w:jc w:val="both"/>
        <w:rPr>
          <w:rFonts w:eastAsia="Times New Roman"/>
          <w:bCs/>
          <w:sz w:val="28"/>
          <w:szCs w:val="28"/>
          <w:lang w:eastAsia="ar-SA"/>
        </w:rPr>
      </w:pPr>
      <w:r w:rsidRPr="0031598A">
        <w:rPr>
          <w:rFonts w:eastAsia="Times New Roman"/>
          <w:bCs/>
          <w:sz w:val="28"/>
          <w:szCs w:val="28"/>
          <w:lang w:eastAsia="ar-SA"/>
        </w:rPr>
        <w:t xml:space="preserve">18.2. Заявление и документы, подаваемые через </w:t>
      </w:r>
      <w:r w:rsidRPr="0031598A">
        <w:rPr>
          <w:rFonts w:eastAsia="SimSun"/>
          <w:kern w:val="1"/>
          <w:sz w:val="28"/>
          <w:szCs w:val="28"/>
          <w:lang w:eastAsia="zh-CN" w:bidi="hi-IN"/>
        </w:rPr>
        <w:t>многофункциональный центр</w:t>
      </w:r>
      <w:r w:rsidRPr="0031598A">
        <w:rPr>
          <w:rFonts w:eastAsia="Times New Roman"/>
          <w:bCs/>
          <w:sz w:val="28"/>
          <w:szCs w:val="28"/>
          <w:lang w:eastAsia="ar-SA"/>
        </w:rPr>
        <w:t>, передаются в Орган в срок, не превышающий 2 рабочих дней, и регистрируются Органом в этот же день.</w:t>
      </w:r>
    </w:p>
    <w:p w:rsidR="00DA096C" w:rsidRPr="0031598A" w:rsidRDefault="00DA096C" w:rsidP="0031598A">
      <w:pPr>
        <w:widowControl w:val="0"/>
        <w:ind w:firstLine="709"/>
        <w:jc w:val="both"/>
        <w:rPr>
          <w:rFonts w:eastAsia="Times New Roman"/>
          <w:bCs/>
          <w:sz w:val="28"/>
          <w:szCs w:val="28"/>
          <w:lang w:eastAsia="ar-SA"/>
        </w:rPr>
      </w:pPr>
      <w:r w:rsidRPr="0031598A">
        <w:rPr>
          <w:rFonts w:eastAsia="Times New Roman"/>
          <w:bCs/>
          <w:sz w:val="28"/>
          <w:szCs w:val="28"/>
          <w:lang w:eastAsia="ar-SA"/>
        </w:rPr>
        <w:t xml:space="preserve">18.3. При направлении заявителем заявления о предоставлении муниципальной </w:t>
      </w:r>
      <w:r w:rsidRPr="0031598A">
        <w:rPr>
          <w:rFonts w:eastAsia="Times New Roman"/>
          <w:bCs/>
          <w:sz w:val="28"/>
          <w:szCs w:val="28"/>
          <w:lang w:eastAsia="ar-SA"/>
        </w:rPr>
        <w:lastRenderedPageBreak/>
        <w:t>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DA096C" w:rsidRPr="0031598A" w:rsidRDefault="00DA096C" w:rsidP="0031598A">
      <w:pPr>
        <w:widowControl w:val="0"/>
        <w:ind w:firstLine="709"/>
        <w:jc w:val="both"/>
        <w:rPr>
          <w:rFonts w:eastAsia="Times New Roman"/>
          <w:bCs/>
          <w:sz w:val="28"/>
          <w:szCs w:val="28"/>
          <w:lang w:eastAsia="ar-SA"/>
        </w:rPr>
      </w:pPr>
    </w:p>
    <w:p w:rsidR="00DA096C" w:rsidRPr="0031598A" w:rsidRDefault="00DA096C" w:rsidP="0031598A">
      <w:pPr>
        <w:widowControl w:val="0"/>
        <w:ind w:firstLine="709"/>
        <w:jc w:val="center"/>
        <w:rPr>
          <w:rFonts w:eastAsia="Times New Roman"/>
          <w:b/>
          <w:bCs/>
          <w:sz w:val="28"/>
          <w:szCs w:val="28"/>
          <w:lang w:eastAsia="ar-SA"/>
        </w:rPr>
      </w:pPr>
      <w:r w:rsidRPr="0031598A">
        <w:rPr>
          <w:rFonts w:eastAsia="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bCs/>
          <w:sz w:val="28"/>
          <w:szCs w:val="28"/>
          <w:lang w:eastAsia="ar-SA"/>
        </w:rPr>
        <w:t>19.1.</w:t>
      </w:r>
      <w:r w:rsidRPr="0031598A">
        <w:rPr>
          <w:rFonts w:eastAsia="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Заявители, обратившиеся в Орган, непосредственно информируются:</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 о правильности оформления документов, необходимых для предоставления муниципальной услуги;</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 xml:space="preserve">- об источниках получения документов, необходимых для предоставления муниципальной услуги; </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 об исчерпывающем перечне оснований для отказа в предоставлении муниципальной услуги.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iCs/>
          <w:sz w:val="28"/>
          <w:szCs w:val="28"/>
        </w:rPr>
        <w:t xml:space="preserve">19.2. </w:t>
      </w:r>
      <w:r w:rsidRPr="0031598A">
        <w:rPr>
          <w:rFonts w:eastAsia="Times New Roman"/>
          <w:sz w:val="28"/>
          <w:szCs w:val="28"/>
          <w:bdr w:val="none" w:sz="0" w:space="0" w:color="auto" w:frame="1"/>
        </w:rPr>
        <w:t>Помещения, в которых предоставляется муниципальная услуга:</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096C" w:rsidRPr="0031598A" w:rsidRDefault="00DA096C" w:rsidP="0031598A">
      <w:pPr>
        <w:widowControl w:val="0"/>
        <w:shd w:val="clear" w:color="auto" w:fill="FFFFFF"/>
        <w:ind w:firstLine="709"/>
        <w:jc w:val="both"/>
        <w:textAlignment w:val="baseline"/>
        <w:rPr>
          <w:rFonts w:eastAsia="Times New Roman"/>
          <w:sz w:val="28"/>
          <w:szCs w:val="28"/>
          <w:bdr w:val="none" w:sz="0" w:space="0" w:color="auto" w:frame="1"/>
        </w:rPr>
      </w:pPr>
      <w:r w:rsidRPr="0031598A">
        <w:rPr>
          <w:rFonts w:eastAsia="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w:t>
      </w:r>
      <w:r w:rsidRPr="0031598A">
        <w:rPr>
          <w:rFonts w:eastAsia="Times New Roman"/>
          <w:sz w:val="28"/>
          <w:szCs w:val="28"/>
          <w:bdr w:val="none" w:sz="0" w:space="0" w:color="auto" w:frame="1"/>
        </w:rPr>
        <w:lastRenderedPageBreak/>
        <w:t>доступ к ним инвалидов и маломобильных групп населения;</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Calibri"/>
          <w:sz w:val="28"/>
          <w:szCs w:val="28"/>
        </w:rPr>
        <w:t>-  оборудуются световым информационным табло;</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Times New Roman"/>
          <w:sz w:val="28"/>
          <w:szCs w:val="28"/>
          <w:bdr w:val="none" w:sz="0" w:space="0" w:color="auto" w:frame="1"/>
        </w:rPr>
        <w:t xml:space="preserve">- </w:t>
      </w:r>
      <w:r w:rsidRPr="0031598A">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31598A">
        <w:rPr>
          <w:rFonts w:eastAsia="Times New Roman"/>
          <w:sz w:val="28"/>
          <w:szCs w:val="28"/>
          <w:bdr w:val="none" w:sz="0" w:space="0" w:color="auto" w:frame="1"/>
        </w:rPr>
        <w:t>Обеспечивается допуск сурдопереводчика и тифлосурдопереводчика.</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iCs/>
          <w:sz w:val="28"/>
          <w:szCs w:val="28"/>
        </w:rPr>
        <w:t>19.3. Требования к залу ожидания.</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Места ожидания должны быть оборудованы стульями, кресельными секциями, скамьями.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iCs/>
          <w:sz w:val="28"/>
          <w:szCs w:val="28"/>
        </w:rPr>
        <w:t xml:space="preserve">19.4. Требования к местам для заполнения запросов о предоставлении </w:t>
      </w:r>
      <w:r w:rsidRPr="0031598A">
        <w:rPr>
          <w:rFonts w:eastAsia="Times New Roman"/>
          <w:sz w:val="28"/>
          <w:szCs w:val="28"/>
          <w:bdr w:val="none" w:sz="0" w:space="0" w:color="auto" w:frame="1"/>
        </w:rPr>
        <w:t xml:space="preserve">муниципальной </w:t>
      </w:r>
      <w:r w:rsidRPr="0031598A">
        <w:rPr>
          <w:rFonts w:eastAsia="Times New Roman"/>
          <w:iCs/>
          <w:sz w:val="28"/>
          <w:szCs w:val="28"/>
        </w:rPr>
        <w:t>услуги.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31598A">
        <w:rPr>
          <w:rFonts w:eastAsia="Times New Roman"/>
          <w:sz w:val="28"/>
          <w:szCs w:val="28"/>
          <w:bdr w:val="none" w:sz="0" w:space="0" w:color="auto" w:frame="1"/>
        </w:rPr>
        <w:t xml:space="preserve">муниципальной </w:t>
      </w:r>
      <w:r w:rsidRPr="0031598A">
        <w:rPr>
          <w:rFonts w:eastAsia="Times New Roman"/>
          <w:iCs/>
          <w:sz w:val="28"/>
          <w:szCs w:val="28"/>
        </w:rPr>
        <w:t>услуги.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A096C" w:rsidRPr="0031598A" w:rsidRDefault="00DA096C" w:rsidP="0031598A">
      <w:pPr>
        <w:widowControl w:val="0"/>
        <w:shd w:val="clear" w:color="auto" w:fill="FFFFFF"/>
        <w:ind w:firstLine="709"/>
        <w:jc w:val="both"/>
        <w:textAlignment w:val="baseline"/>
        <w:rPr>
          <w:rFonts w:eastAsia="Calibri"/>
          <w:sz w:val="28"/>
          <w:szCs w:val="28"/>
        </w:rPr>
      </w:pPr>
      <w:r w:rsidRPr="0031598A">
        <w:rPr>
          <w:rFonts w:eastAsia="Calibri"/>
          <w:sz w:val="28"/>
          <w:szCs w:val="28"/>
        </w:rPr>
        <w:t>- условия для беспрепятственного доступа к объектам, местам отдыха и к предоставляемым в них услугам;</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 сопровождение инвалидов, имеющих стойкие расстройства функции </w:t>
      </w:r>
      <w:proofErr w:type="gramStart"/>
      <w:r w:rsidRPr="0031598A">
        <w:rPr>
          <w:rFonts w:eastAsia="Times New Roman"/>
          <w:sz w:val="28"/>
          <w:szCs w:val="28"/>
          <w:bdr w:val="none" w:sz="0" w:space="0" w:color="auto" w:frame="1"/>
        </w:rPr>
        <w:t>зрения  и</w:t>
      </w:r>
      <w:proofErr w:type="gramEnd"/>
      <w:r w:rsidRPr="0031598A">
        <w:rPr>
          <w:rFonts w:eastAsia="Times New Roman"/>
          <w:sz w:val="28"/>
          <w:szCs w:val="28"/>
          <w:bdr w:val="none" w:sz="0" w:space="0" w:color="auto" w:frame="1"/>
        </w:rPr>
        <w:t xml:space="preserve"> самостоятельного передвижения по территории учреждения, организации, а также при пользовании услугами, предоставляемыми ими;</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sidRPr="0031598A">
        <w:rPr>
          <w:rFonts w:eastAsia="Times New Roman"/>
          <w:sz w:val="28"/>
          <w:szCs w:val="28"/>
          <w:bdr w:val="none" w:sz="0" w:space="0" w:color="auto" w:frame="1"/>
        </w:rPr>
        <w:lastRenderedPageBreak/>
        <w:t>знаками, выполненными рельефно-точечным шрифтом Брайля, допуск сурдопереводчика и тифлосурдопереводчика;</w:t>
      </w:r>
    </w:p>
    <w:p w:rsidR="00DA096C" w:rsidRPr="0031598A" w:rsidRDefault="00DA096C" w:rsidP="0031598A">
      <w:pPr>
        <w:widowControl w:val="0"/>
        <w:shd w:val="clear" w:color="auto" w:fill="FFFFFF"/>
        <w:ind w:firstLine="709"/>
        <w:jc w:val="both"/>
        <w:textAlignment w:val="baseline"/>
        <w:rPr>
          <w:rFonts w:eastAsia="Times New Roman"/>
          <w:sz w:val="28"/>
          <w:szCs w:val="28"/>
          <w:bdr w:val="none" w:sz="0" w:space="0" w:color="auto" w:frame="1"/>
        </w:rPr>
      </w:pPr>
      <w:r w:rsidRPr="0031598A">
        <w:rPr>
          <w:rFonts w:eastAsia="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096C" w:rsidRPr="0031598A" w:rsidRDefault="00DA096C" w:rsidP="0031598A">
      <w:pPr>
        <w:widowControl w:val="0"/>
        <w:shd w:val="clear" w:color="auto" w:fill="FFFFFF"/>
        <w:ind w:firstLine="709"/>
        <w:jc w:val="both"/>
        <w:textAlignment w:val="baseline"/>
        <w:rPr>
          <w:rFonts w:eastAsia="Calibri"/>
          <w:sz w:val="28"/>
          <w:szCs w:val="28"/>
        </w:rPr>
      </w:pPr>
      <w:r w:rsidRPr="0031598A">
        <w:rPr>
          <w:rFonts w:eastAsia="Calibri"/>
          <w:sz w:val="28"/>
          <w:szCs w:val="28"/>
          <w:bdr w:val="none" w:sz="0" w:space="0" w:color="auto" w:frame="1"/>
        </w:rPr>
        <w:t xml:space="preserve">- оказание </w:t>
      </w:r>
      <w:r w:rsidRPr="0031598A">
        <w:rPr>
          <w:rFonts w:eastAsia="Times New Roman"/>
          <w:sz w:val="28"/>
          <w:szCs w:val="28"/>
          <w:bdr w:val="none" w:sz="0" w:space="0" w:color="auto" w:frame="1"/>
        </w:rPr>
        <w:t>должностными лицами</w:t>
      </w:r>
      <w:r w:rsidRPr="0031598A">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A096C" w:rsidRPr="0031598A" w:rsidRDefault="00DA096C" w:rsidP="0031598A">
      <w:pPr>
        <w:widowControl w:val="0"/>
        <w:shd w:val="clear" w:color="auto" w:fill="FFFFFF"/>
        <w:ind w:firstLine="709"/>
        <w:jc w:val="both"/>
        <w:textAlignment w:val="baseline"/>
        <w:rPr>
          <w:rFonts w:eastAsia="Times New Roman"/>
          <w:sz w:val="28"/>
          <w:szCs w:val="28"/>
          <w:bdr w:val="none" w:sz="0" w:space="0" w:color="auto" w:frame="1"/>
        </w:rPr>
      </w:pPr>
      <w:r w:rsidRPr="0031598A">
        <w:rPr>
          <w:rFonts w:eastAsia="Times New Roman"/>
          <w:color w:val="000000"/>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096C" w:rsidRPr="0031598A" w:rsidRDefault="00DA096C" w:rsidP="0031598A">
      <w:pPr>
        <w:widowControl w:val="0"/>
        <w:shd w:val="clear" w:color="auto" w:fill="FFFFFF"/>
        <w:ind w:firstLine="709"/>
        <w:jc w:val="both"/>
        <w:textAlignment w:val="baseline"/>
        <w:rPr>
          <w:rFonts w:eastAsia="Times New Roman"/>
          <w:color w:val="000000"/>
          <w:sz w:val="28"/>
          <w:szCs w:val="28"/>
          <w:bdr w:val="none" w:sz="0" w:space="0" w:color="auto" w:frame="1"/>
        </w:rPr>
      </w:pPr>
      <w:r w:rsidRPr="0031598A">
        <w:rPr>
          <w:rFonts w:eastAsia="Times New Roman"/>
          <w:color w:val="000000"/>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A096C" w:rsidRPr="0031598A" w:rsidRDefault="00DA096C" w:rsidP="0031598A">
      <w:pPr>
        <w:widowControl w:val="0"/>
        <w:autoSpaceDE w:val="0"/>
        <w:autoSpaceDN w:val="0"/>
        <w:adjustRightInd w:val="0"/>
        <w:ind w:firstLine="709"/>
        <w:jc w:val="both"/>
        <w:rPr>
          <w:rFonts w:eastAsia="Calibri"/>
          <w:bCs/>
          <w:sz w:val="28"/>
          <w:szCs w:val="28"/>
        </w:rPr>
      </w:pPr>
      <w:r w:rsidRPr="0031598A">
        <w:rPr>
          <w:rFonts w:eastAsia="Calibri"/>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A096C" w:rsidRPr="0031598A" w:rsidRDefault="00DA096C" w:rsidP="0031598A">
      <w:pPr>
        <w:widowControl w:val="0"/>
        <w:ind w:firstLine="709"/>
        <w:jc w:val="both"/>
        <w:rPr>
          <w:rFonts w:eastAsia="Calibri"/>
          <w:sz w:val="28"/>
          <w:szCs w:val="28"/>
          <w:shd w:val="clear" w:color="auto" w:fill="FFFFFF"/>
        </w:rPr>
      </w:pPr>
      <w:r w:rsidRPr="0031598A">
        <w:rPr>
          <w:rFonts w:eastAsia="Times New Roman"/>
          <w:sz w:val="28"/>
          <w:szCs w:val="28"/>
          <w:bdr w:val="none" w:sz="0" w:space="0" w:color="auto" w:frame="1"/>
        </w:rPr>
        <w:t>19.7. Должностные лица</w:t>
      </w:r>
      <w:r w:rsidRPr="0031598A">
        <w:rPr>
          <w:rFonts w:eastAsia="Calibri"/>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A096C" w:rsidRPr="0031598A" w:rsidRDefault="00DA096C" w:rsidP="0031598A">
      <w:pPr>
        <w:widowControl w:val="0"/>
        <w:ind w:firstLine="709"/>
        <w:jc w:val="both"/>
        <w:rPr>
          <w:rFonts w:eastAsia="Times New Roman"/>
          <w:sz w:val="28"/>
          <w:szCs w:val="28"/>
          <w:lang w:eastAsia="ar-SA"/>
        </w:rPr>
      </w:pPr>
    </w:p>
    <w:p w:rsidR="00DA096C" w:rsidRPr="0031598A" w:rsidRDefault="00DA096C" w:rsidP="0031598A">
      <w:pPr>
        <w:widowControl w:val="0"/>
        <w:ind w:firstLine="709"/>
        <w:jc w:val="center"/>
        <w:rPr>
          <w:rFonts w:eastAsia="Times New Roman"/>
          <w:b/>
          <w:sz w:val="28"/>
          <w:szCs w:val="28"/>
          <w:lang w:eastAsia="ar-SA"/>
        </w:rPr>
      </w:pPr>
      <w:r w:rsidRPr="0031598A">
        <w:rPr>
          <w:rFonts w:eastAsia="Times New Roman"/>
          <w:b/>
          <w:sz w:val="28"/>
          <w:szCs w:val="28"/>
          <w:lang w:eastAsia="ar-SA"/>
        </w:rPr>
        <w:t>20. Показатели доступности и качества муниципальной услуги</w:t>
      </w:r>
    </w:p>
    <w:p w:rsidR="00DA07F3" w:rsidRPr="0031598A" w:rsidRDefault="00DA096C" w:rsidP="0031598A">
      <w:pPr>
        <w:widowControl w:val="0"/>
        <w:ind w:firstLine="709"/>
        <w:jc w:val="both"/>
        <w:rPr>
          <w:rFonts w:eastAsia="Times New Roman"/>
          <w:b/>
          <w:i/>
          <w:sz w:val="28"/>
          <w:szCs w:val="28"/>
          <w:lang w:eastAsia="ar-SA"/>
        </w:rPr>
      </w:pPr>
      <w:r w:rsidRPr="0031598A">
        <w:rPr>
          <w:rFonts w:eastAsia="Times New Roman"/>
          <w:sz w:val="28"/>
          <w:szCs w:val="28"/>
          <w:lang w:eastAsia="ar-SA"/>
        </w:rPr>
        <w:t xml:space="preserve">20.1. </w:t>
      </w:r>
      <w:r w:rsidR="00DA07F3" w:rsidRPr="0031598A">
        <w:rPr>
          <w:rFonts w:eastAsia="Times New Roman"/>
          <w:sz w:val="28"/>
          <w:szCs w:val="28"/>
          <w:lang w:eastAsia="ar-SA"/>
        </w:rPr>
        <w:t xml:space="preserve"> </w:t>
      </w:r>
      <w:r w:rsidR="00DA07F3" w:rsidRPr="0031598A">
        <w:rPr>
          <w:rFonts w:eastAsia="Times New Roman"/>
          <w:sz w:val="28"/>
          <w:szCs w:val="28"/>
        </w:rPr>
        <w:t xml:space="preserve">Показателями доступности предоставления муниципальной услуги являются: </w:t>
      </w:r>
    </w:p>
    <w:p w:rsidR="00DA07F3" w:rsidRPr="0031598A" w:rsidRDefault="00DA07F3" w:rsidP="0031598A">
      <w:pPr>
        <w:widowControl w:val="0"/>
        <w:autoSpaceDE w:val="0"/>
        <w:autoSpaceDN w:val="0"/>
        <w:adjustRightInd w:val="0"/>
        <w:ind w:firstLine="709"/>
        <w:jc w:val="both"/>
        <w:rPr>
          <w:rFonts w:eastAsia="Calibri"/>
          <w:sz w:val="28"/>
          <w:szCs w:val="28"/>
        </w:rPr>
      </w:pPr>
      <w:r w:rsidRPr="0031598A">
        <w:rPr>
          <w:rFonts w:eastAsia="Times New Roman"/>
          <w:sz w:val="28"/>
          <w:szCs w:val="28"/>
        </w:rPr>
        <w:t xml:space="preserve">- при предоставлении муниципальной услуги </w:t>
      </w:r>
      <w:r w:rsidRPr="0031598A">
        <w:rPr>
          <w:rFonts w:eastAsia="Calibri"/>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A07F3" w:rsidRPr="0031598A" w:rsidRDefault="00DA07F3" w:rsidP="0031598A">
      <w:pPr>
        <w:widowControl w:val="0"/>
        <w:autoSpaceDE w:val="0"/>
        <w:autoSpaceDN w:val="0"/>
        <w:adjustRightInd w:val="0"/>
        <w:ind w:firstLine="709"/>
        <w:jc w:val="both"/>
        <w:rPr>
          <w:rFonts w:eastAsia="Calibri"/>
          <w:i/>
          <w:sz w:val="28"/>
          <w:szCs w:val="28"/>
        </w:rPr>
      </w:pPr>
      <w:r w:rsidRPr="0031598A">
        <w:rPr>
          <w:rFonts w:eastAsia="Calibri"/>
          <w:sz w:val="28"/>
          <w:szCs w:val="28"/>
        </w:rPr>
        <w:t>- 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31598A">
        <w:rPr>
          <w:rFonts w:eastAsia="Calibri"/>
          <w:i/>
          <w:sz w:val="28"/>
          <w:szCs w:val="28"/>
        </w:rPr>
        <w:t>;</w:t>
      </w:r>
    </w:p>
    <w:p w:rsidR="00DA07F3" w:rsidRPr="0031598A" w:rsidRDefault="00DA07F3" w:rsidP="0031598A">
      <w:pPr>
        <w:widowControl w:val="0"/>
        <w:autoSpaceDE w:val="0"/>
        <w:autoSpaceDN w:val="0"/>
        <w:adjustRightInd w:val="0"/>
        <w:ind w:firstLine="709"/>
        <w:jc w:val="both"/>
        <w:rPr>
          <w:rFonts w:eastAsia="Calibri"/>
          <w:b/>
          <w:sz w:val="28"/>
          <w:szCs w:val="28"/>
        </w:rPr>
      </w:pPr>
      <w:r w:rsidRPr="0031598A">
        <w:rPr>
          <w:rFonts w:eastAsia="Calibri"/>
          <w:iCs/>
          <w:sz w:val="28"/>
          <w:szCs w:val="28"/>
        </w:rPr>
        <w:t>-</w:t>
      </w:r>
      <w:r w:rsidRPr="0031598A">
        <w:rPr>
          <w:rFonts w:eastAsia="Calibri"/>
          <w:b/>
          <w:sz w:val="28"/>
          <w:szCs w:val="28"/>
        </w:rPr>
        <w:t xml:space="preserve"> </w:t>
      </w:r>
      <w:r w:rsidRPr="0031598A">
        <w:rPr>
          <w:rFonts w:eastAsia="Calibri"/>
          <w:sz w:val="28"/>
          <w:szCs w:val="28"/>
        </w:rPr>
        <w:t>услуга по экстерриториальному принципу через многофункциональный центр не предоставляется</w:t>
      </w:r>
      <w:r w:rsidRPr="0031598A">
        <w:rPr>
          <w:rFonts w:eastAsia="Calibri"/>
          <w:b/>
          <w:sz w:val="28"/>
          <w:szCs w:val="28"/>
        </w:rPr>
        <w:t>;</w:t>
      </w:r>
    </w:p>
    <w:p w:rsidR="00DA07F3" w:rsidRPr="0031598A" w:rsidRDefault="00DA07F3" w:rsidP="0031598A">
      <w:pPr>
        <w:widowControl w:val="0"/>
        <w:ind w:firstLine="709"/>
        <w:jc w:val="both"/>
        <w:rPr>
          <w:rFonts w:eastAsia="Times New Roman"/>
          <w:sz w:val="28"/>
          <w:szCs w:val="28"/>
        </w:rPr>
      </w:pPr>
      <w:r w:rsidRPr="0031598A">
        <w:rPr>
          <w:rFonts w:eastAsia="Times New Roman"/>
          <w:sz w:val="28"/>
          <w:szCs w:val="28"/>
        </w:rPr>
        <w:t>- </w:t>
      </w:r>
      <w:r w:rsidRPr="0031598A">
        <w:rPr>
          <w:rFonts w:eastAsia="SimSu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31598A">
        <w:rPr>
          <w:rFonts w:eastAsia="Calibri"/>
          <w:sz w:val="28"/>
          <w:szCs w:val="28"/>
        </w:rPr>
        <w:t xml:space="preserve"> ЕПГУ,</w:t>
      </w:r>
      <w:r w:rsidRPr="0031598A">
        <w:rPr>
          <w:rFonts w:eastAsia="SimSun"/>
          <w:kern w:val="1"/>
          <w:sz w:val="28"/>
          <w:szCs w:val="28"/>
          <w:lang w:eastAsia="zh-CN" w:bidi="hi-IN"/>
        </w:rPr>
        <w:t xml:space="preserve"> РПГУ), электронной почты, а также по справочным телефонам Органа, </w:t>
      </w:r>
      <w:r w:rsidRPr="0031598A">
        <w:rPr>
          <w:rFonts w:eastAsia="SimSun"/>
          <w:kern w:val="1"/>
          <w:sz w:val="28"/>
          <w:szCs w:val="28"/>
          <w:lang w:eastAsia="zh-CN" w:bidi="hi-IN"/>
        </w:rPr>
        <w:lastRenderedPageBreak/>
        <w:t xml:space="preserve">предоставляющего муниципальную услугу </w:t>
      </w:r>
      <w:r w:rsidRPr="0031598A">
        <w:rPr>
          <w:rFonts w:eastAsia="Times New Roman"/>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31598A">
        <w:rPr>
          <w:rFonts w:eastAsia="Calibri"/>
          <w:sz w:val="28"/>
          <w:szCs w:val="28"/>
        </w:rPr>
        <w:t xml:space="preserve"> ЕПГУ, </w:t>
      </w:r>
      <w:r w:rsidRPr="0031598A">
        <w:rPr>
          <w:rFonts w:eastAsia="Times New Roman"/>
          <w:sz w:val="28"/>
          <w:szCs w:val="28"/>
          <w:lang w:eastAsia="ar-SA"/>
        </w:rPr>
        <w:t>РПГУ возможно в любое время с момента подачи документов</w:t>
      </w:r>
      <w:r w:rsidRPr="0031598A">
        <w:rPr>
          <w:rFonts w:eastAsia="SimSun"/>
          <w:kern w:val="1"/>
          <w:sz w:val="28"/>
          <w:szCs w:val="28"/>
          <w:lang w:eastAsia="zh-CN" w:bidi="hi-IN"/>
        </w:rPr>
        <w:t>;</w:t>
      </w:r>
    </w:p>
    <w:p w:rsidR="00DA07F3" w:rsidRPr="0031598A" w:rsidRDefault="00DA07F3" w:rsidP="0031598A">
      <w:pPr>
        <w:widowControl w:val="0"/>
        <w:autoSpaceDE w:val="0"/>
        <w:autoSpaceDN w:val="0"/>
        <w:adjustRightInd w:val="0"/>
        <w:ind w:firstLine="709"/>
        <w:jc w:val="both"/>
        <w:rPr>
          <w:rFonts w:eastAsia="Calibri"/>
          <w:color w:val="000000"/>
          <w:sz w:val="28"/>
          <w:szCs w:val="28"/>
        </w:rPr>
      </w:pPr>
      <w:r w:rsidRPr="0031598A">
        <w:rPr>
          <w:rFonts w:eastAsia="Calibri"/>
          <w:color w:val="000000"/>
          <w:sz w:val="28"/>
          <w:szCs w:val="28"/>
        </w:rPr>
        <w:t>возможно получение муниципальной услуги посредством запроса о предоставлении нескольких муниципальных услуг, посредством комплексного запроса.</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 xml:space="preserve">20.2. </w:t>
      </w:r>
      <w:r w:rsidRPr="0031598A">
        <w:rPr>
          <w:rFonts w:eastAsia="Times New Roman"/>
          <w:sz w:val="28"/>
          <w:szCs w:val="28"/>
        </w:rPr>
        <w:t xml:space="preserve">Качество предоставления муниципальной услуги характеризуется </w:t>
      </w:r>
      <w:r w:rsidRPr="0031598A">
        <w:rPr>
          <w:rFonts w:eastAsia="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31598A">
        <w:rPr>
          <w:rFonts w:eastAsia="Times New Roman"/>
          <w:sz w:val="28"/>
          <w:szCs w:val="28"/>
        </w:rPr>
        <w:t xml:space="preserve">отсутствием: </w:t>
      </w:r>
    </w:p>
    <w:p w:rsidR="00DA096C" w:rsidRPr="0031598A" w:rsidRDefault="00DA096C" w:rsidP="0031598A">
      <w:pPr>
        <w:widowControl w:val="0"/>
        <w:ind w:firstLine="709"/>
        <w:jc w:val="both"/>
        <w:rPr>
          <w:rFonts w:eastAsia="Times New Roman"/>
          <w:sz w:val="28"/>
          <w:szCs w:val="28"/>
          <w:lang w:eastAsia="ar-SA"/>
        </w:rPr>
      </w:pPr>
      <w:r w:rsidRPr="0031598A">
        <w:rPr>
          <w:rFonts w:eastAsia="Times New Roman"/>
          <w:sz w:val="28"/>
          <w:szCs w:val="28"/>
          <w:lang w:eastAsia="ar-SA"/>
        </w:rPr>
        <w:t xml:space="preserve">- безосновательных отказов в приеме </w:t>
      </w:r>
      <w:r w:rsidRPr="0031598A">
        <w:rPr>
          <w:rFonts w:eastAsia="Times New Roman"/>
          <w:sz w:val="28"/>
          <w:szCs w:val="28"/>
        </w:rPr>
        <w:t>заявлений о предоставлении муниципальной услуги от заявителей</w:t>
      </w:r>
      <w:r w:rsidRPr="0031598A">
        <w:rPr>
          <w:rFonts w:eastAsia="Times New Roman"/>
          <w:sz w:val="28"/>
          <w:szCs w:val="28"/>
          <w:lang w:eastAsia="ar-SA"/>
        </w:rPr>
        <w:t xml:space="preserve"> и в предоставлении муниципальной услуги;</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lang w:eastAsia="ar-SA"/>
        </w:rPr>
        <w:t>- нарушений сроков предоставления муниципальной услуги;</w:t>
      </w:r>
    </w:p>
    <w:p w:rsidR="00DA096C" w:rsidRPr="0031598A" w:rsidRDefault="00DA096C" w:rsidP="0031598A">
      <w:pPr>
        <w:widowControl w:val="0"/>
        <w:tabs>
          <w:tab w:val="left" w:pos="0"/>
        </w:tabs>
        <w:autoSpaceDE w:val="0"/>
        <w:ind w:firstLine="709"/>
        <w:jc w:val="both"/>
        <w:rPr>
          <w:rFonts w:eastAsia="Times New Roman"/>
          <w:sz w:val="28"/>
          <w:szCs w:val="28"/>
          <w:lang w:eastAsia="ar-SA"/>
        </w:rPr>
      </w:pPr>
      <w:r w:rsidRPr="0031598A">
        <w:rPr>
          <w:rFonts w:eastAsia="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A096C" w:rsidRPr="0031598A" w:rsidRDefault="00DA096C" w:rsidP="0031598A">
      <w:pPr>
        <w:widowControl w:val="0"/>
        <w:tabs>
          <w:tab w:val="left" w:pos="0"/>
        </w:tabs>
        <w:autoSpaceDE w:val="0"/>
        <w:ind w:firstLine="709"/>
        <w:jc w:val="both"/>
        <w:rPr>
          <w:rFonts w:eastAsia="Times New Roman"/>
          <w:sz w:val="28"/>
          <w:szCs w:val="28"/>
          <w:lang w:eastAsia="ar-SA"/>
        </w:rPr>
      </w:pPr>
      <w:r w:rsidRPr="0031598A">
        <w:rPr>
          <w:rFonts w:eastAsia="Times New Roman"/>
          <w:sz w:val="28"/>
          <w:szCs w:val="28"/>
        </w:rPr>
        <w:t>- </w:t>
      </w:r>
      <w:r w:rsidRPr="0031598A">
        <w:rPr>
          <w:rFonts w:eastAsia="Times New Roman"/>
          <w:sz w:val="28"/>
          <w:szCs w:val="28"/>
          <w:lang w:eastAsia="ar-SA"/>
        </w:rPr>
        <w:t>некомпетентности специалистов;</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A096C" w:rsidRPr="0031598A" w:rsidRDefault="00DA096C" w:rsidP="0031598A">
      <w:pPr>
        <w:widowControl w:val="0"/>
        <w:autoSpaceDE w:val="0"/>
        <w:ind w:firstLine="709"/>
        <w:jc w:val="both"/>
        <w:rPr>
          <w:rFonts w:eastAsia="Calibri"/>
          <w:sz w:val="28"/>
          <w:szCs w:val="28"/>
        </w:rPr>
      </w:pPr>
    </w:p>
    <w:p w:rsidR="00DA096C" w:rsidRPr="0031598A" w:rsidRDefault="00DA096C" w:rsidP="0031598A">
      <w:pPr>
        <w:widowControl w:val="0"/>
        <w:autoSpaceDE w:val="0"/>
        <w:ind w:firstLine="709"/>
        <w:jc w:val="center"/>
        <w:rPr>
          <w:rFonts w:eastAsia="Times New Roman"/>
          <w:b/>
          <w:sz w:val="28"/>
          <w:szCs w:val="28"/>
          <w:lang w:eastAsia="ar-SA"/>
        </w:rPr>
      </w:pPr>
      <w:r w:rsidRPr="0031598A">
        <w:rPr>
          <w:rFonts w:eastAsia="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07F3" w:rsidRPr="0031598A" w:rsidRDefault="00DA096C" w:rsidP="0031598A">
      <w:pPr>
        <w:widowControl w:val="0"/>
        <w:autoSpaceDE w:val="0"/>
        <w:autoSpaceDN w:val="0"/>
        <w:adjustRightInd w:val="0"/>
        <w:ind w:firstLine="709"/>
        <w:jc w:val="both"/>
        <w:rPr>
          <w:rFonts w:eastAsia="Calibri"/>
          <w:i/>
          <w:sz w:val="28"/>
          <w:szCs w:val="28"/>
        </w:rPr>
      </w:pPr>
      <w:r w:rsidRPr="0031598A">
        <w:rPr>
          <w:rFonts w:eastAsia="Times New Roman"/>
          <w:sz w:val="28"/>
          <w:szCs w:val="28"/>
          <w:lang w:eastAsia="ar-SA"/>
        </w:rPr>
        <w:t xml:space="preserve">21.1. </w:t>
      </w:r>
      <w:r w:rsidR="00DA07F3" w:rsidRPr="0031598A">
        <w:rPr>
          <w:rFonts w:eastAsia="Calibri"/>
          <w:sz w:val="28"/>
          <w:szCs w:val="28"/>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00DA07F3" w:rsidRPr="0031598A">
        <w:rPr>
          <w:rFonts w:eastAsia="Calibri"/>
          <w:i/>
          <w:sz w:val="28"/>
          <w:szCs w:val="28"/>
        </w:rPr>
        <w:t>.</w:t>
      </w:r>
    </w:p>
    <w:p w:rsidR="00DA096C" w:rsidRPr="0031598A" w:rsidRDefault="00DA096C" w:rsidP="0031598A">
      <w:pPr>
        <w:widowControl w:val="0"/>
        <w:autoSpaceDE w:val="0"/>
        <w:ind w:firstLine="709"/>
        <w:jc w:val="both"/>
        <w:rPr>
          <w:rFonts w:eastAsia="Times New Roman"/>
          <w:i/>
          <w:sz w:val="28"/>
          <w:szCs w:val="28"/>
          <w:lang w:eastAsia="ar-SA"/>
        </w:rPr>
      </w:pPr>
      <w:r w:rsidRPr="0031598A">
        <w:rPr>
          <w:rFonts w:eastAsia="Times New Roman"/>
          <w:sz w:val="28"/>
          <w:szCs w:val="28"/>
          <w:lang w:eastAsia="ar-SA"/>
        </w:rPr>
        <w:t>21.2. Особенности предоставления муниципальной услуги в электронном виде.</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A096C" w:rsidRPr="0031598A" w:rsidRDefault="00DA096C" w:rsidP="0031598A">
      <w:pPr>
        <w:widowControl w:val="0"/>
        <w:shd w:val="clear" w:color="auto" w:fill="FFFFFF"/>
        <w:ind w:firstLine="709"/>
        <w:jc w:val="both"/>
        <w:outlineLvl w:val="0"/>
        <w:rPr>
          <w:rFonts w:eastAsia="Times New Roman"/>
          <w:bCs/>
          <w:sz w:val="28"/>
          <w:szCs w:val="28"/>
        </w:rPr>
      </w:pPr>
      <w:r w:rsidRPr="0031598A">
        <w:rPr>
          <w:rFonts w:eastAsia="Times New Roma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31598A">
          <w:rPr>
            <w:rFonts w:eastAsia="Times New Roman"/>
            <w:bCs/>
            <w:sz w:val="28"/>
            <w:szCs w:val="28"/>
          </w:rPr>
          <w:t>закона</w:t>
        </w:r>
      </w:hyperlink>
      <w:r w:rsidRPr="0031598A">
        <w:rPr>
          <w:rFonts w:eastAsia="Times New Roman"/>
          <w:bCs/>
          <w:sz w:val="28"/>
          <w:szCs w:val="28"/>
        </w:rPr>
        <w:t xml:space="preserve"> «Об электронной подписи» от 06.04.2011 № 63-ФЗ и требованиями Федерального закона №210-ФЗ.</w:t>
      </w:r>
    </w:p>
    <w:p w:rsidR="00DA096C" w:rsidRPr="0031598A" w:rsidRDefault="00DA096C" w:rsidP="0031598A">
      <w:pPr>
        <w:widowControl w:val="0"/>
        <w:autoSpaceDE w:val="0"/>
        <w:autoSpaceDN w:val="0"/>
        <w:adjustRightInd w:val="0"/>
        <w:ind w:firstLine="709"/>
        <w:jc w:val="both"/>
        <w:rPr>
          <w:rFonts w:eastAsia="Calibri"/>
          <w:bCs/>
          <w:sz w:val="28"/>
          <w:szCs w:val="28"/>
        </w:rPr>
      </w:pPr>
      <w:r w:rsidRPr="0031598A">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31598A">
          <w:rPr>
            <w:rFonts w:eastAsia="Calibri"/>
            <w:bCs/>
            <w:sz w:val="28"/>
            <w:szCs w:val="28"/>
          </w:rPr>
          <w:t>части 2 статьи 21.1</w:t>
        </w:r>
      </w:hyperlink>
      <w:r w:rsidRPr="0031598A">
        <w:rPr>
          <w:rFonts w:eastAsia="Calibri"/>
          <w:sz w:val="28"/>
          <w:szCs w:val="28"/>
        </w:rPr>
        <w:t xml:space="preserve"> </w:t>
      </w:r>
      <w:r w:rsidRPr="0031598A">
        <w:rPr>
          <w:rFonts w:eastAsia="Calibri"/>
          <w:bCs/>
          <w:sz w:val="28"/>
          <w:szCs w:val="28"/>
        </w:rPr>
        <w:t xml:space="preserve">и </w:t>
      </w:r>
      <w:hyperlink r:id="rId13" w:history="1">
        <w:r w:rsidRPr="0031598A">
          <w:rPr>
            <w:rFonts w:eastAsia="Calibri"/>
            <w:bCs/>
            <w:sz w:val="28"/>
            <w:szCs w:val="28"/>
          </w:rPr>
          <w:t>части 1</w:t>
        </w:r>
      </w:hyperlink>
      <w:r w:rsidRPr="0031598A">
        <w:rPr>
          <w:rFonts w:eastAsia="Calibri"/>
          <w:bCs/>
          <w:sz w:val="28"/>
          <w:szCs w:val="28"/>
        </w:rPr>
        <w:t xml:space="preserve"> статьи 5 </w:t>
      </w:r>
      <w:r w:rsidRPr="0031598A">
        <w:rPr>
          <w:rFonts w:eastAsia="Calibri"/>
          <w:sz w:val="28"/>
          <w:szCs w:val="28"/>
        </w:rPr>
        <w:t xml:space="preserve">Федерального </w:t>
      </w:r>
      <w:hyperlink r:id="rId14" w:history="1">
        <w:r w:rsidRPr="0031598A">
          <w:rPr>
            <w:rFonts w:eastAsia="Calibri"/>
            <w:sz w:val="28"/>
            <w:szCs w:val="28"/>
          </w:rPr>
          <w:t>закона</w:t>
        </w:r>
      </w:hyperlink>
      <w:r w:rsidRPr="0031598A">
        <w:rPr>
          <w:rFonts w:eastAsia="Calibri"/>
          <w:sz w:val="28"/>
          <w:szCs w:val="28"/>
        </w:rPr>
        <w:t xml:space="preserve"> «Об электронной подписи» и требованиями Федерального закона №210-ФЗ</w:t>
      </w:r>
      <w:r w:rsidRPr="0031598A">
        <w:rPr>
          <w:rFonts w:eastAsia="Calibri"/>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A096C" w:rsidRPr="0031598A" w:rsidRDefault="00DA096C" w:rsidP="0031598A">
      <w:pPr>
        <w:widowControl w:val="0"/>
        <w:autoSpaceDE w:val="0"/>
        <w:autoSpaceDN w:val="0"/>
        <w:adjustRightInd w:val="0"/>
        <w:ind w:firstLine="709"/>
        <w:jc w:val="both"/>
        <w:rPr>
          <w:rFonts w:eastAsia="Calibri"/>
          <w:bCs/>
          <w:sz w:val="28"/>
          <w:szCs w:val="28"/>
        </w:rPr>
      </w:pPr>
      <w:r w:rsidRPr="0031598A">
        <w:rPr>
          <w:rFonts w:eastAsia="Calibri"/>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w:t>
      </w:r>
      <w:r w:rsidRPr="0031598A">
        <w:rPr>
          <w:rFonts w:eastAsia="Calibri"/>
          <w:sz w:val="28"/>
          <w:szCs w:val="28"/>
        </w:rPr>
        <w:lastRenderedPageBreak/>
        <w:t xml:space="preserve">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 xml:space="preserve">21.3. Заявление и документы, указанные в пункте </w:t>
      </w:r>
      <w:r w:rsidRPr="0031598A">
        <w:rPr>
          <w:rFonts w:eastAsia="Calibri"/>
          <w:sz w:val="28"/>
          <w:szCs w:val="28"/>
        </w:rPr>
        <w:t>9.1.</w:t>
      </w:r>
      <w:r w:rsidRPr="0031598A">
        <w:rPr>
          <w:rFonts w:eastAsia="SimSu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A096C" w:rsidRPr="0031598A" w:rsidRDefault="00DA096C" w:rsidP="0031598A">
      <w:pPr>
        <w:widowControl w:val="0"/>
        <w:ind w:firstLine="709"/>
        <w:jc w:val="both"/>
        <w:rPr>
          <w:rFonts w:eastAsia="Times New Roman"/>
          <w:sz w:val="28"/>
          <w:szCs w:val="28"/>
        </w:rPr>
      </w:pPr>
    </w:p>
    <w:p w:rsidR="00DA096C" w:rsidRPr="0031598A" w:rsidRDefault="00DA096C" w:rsidP="0031598A">
      <w:pPr>
        <w:widowControl w:val="0"/>
        <w:ind w:firstLine="709"/>
        <w:jc w:val="center"/>
        <w:rPr>
          <w:rFonts w:eastAsia="Times New Roman"/>
          <w:sz w:val="28"/>
          <w:szCs w:val="28"/>
          <w:lang w:eastAsia="ar-SA"/>
        </w:rPr>
      </w:pPr>
      <w:r w:rsidRPr="0031598A">
        <w:rPr>
          <w:rFonts w:eastAsia="Times New Roman"/>
          <w:b/>
          <w:sz w:val="28"/>
          <w:szCs w:val="28"/>
          <w:lang w:val="en-US" w:eastAsia="ar-SA"/>
        </w:rPr>
        <w:t>III</w:t>
      </w:r>
      <w:r w:rsidRPr="0031598A">
        <w:rPr>
          <w:rFonts w:eastAsia="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A096C" w:rsidRPr="0031598A" w:rsidRDefault="00DA096C" w:rsidP="0031598A">
      <w:pPr>
        <w:widowControl w:val="0"/>
        <w:autoSpaceDE w:val="0"/>
        <w:ind w:firstLine="709"/>
        <w:jc w:val="both"/>
        <w:rPr>
          <w:rFonts w:eastAsia="Times New Roman"/>
          <w:sz w:val="28"/>
          <w:szCs w:val="28"/>
          <w:lang w:eastAsia="ar-SA"/>
        </w:rPr>
      </w:pPr>
    </w:p>
    <w:p w:rsidR="00DA096C" w:rsidRPr="0031598A" w:rsidRDefault="00DA096C" w:rsidP="0031598A">
      <w:pPr>
        <w:widowControl w:val="0"/>
        <w:autoSpaceDE w:val="0"/>
        <w:ind w:firstLine="709"/>
        <w:jc w:val="center"/>
        <w:rPr>
          <w:rFonts w:eastAsia="Times New Roman"/>
          <w:b/>
          <w:sz w:val="28"/>
          <w:szCs w:val="28"/>
          <w:lang w:eastAsia="ar-SA"/>
        </w:rPr>
      </w:pPr>
      <w:r w:rsidRPr="0031598A">
        <w:rPr>
          <w:rFonts w:eastAsia="Times New Roman"/>
          <w:b/>
          <w:sz w:val="28"/>
          <w:szCs w:val="28"/>
          <w:lang w:eastAsia="ar-SA"/>
        </w:rPr>
        <w:t>22. Исчерпывающий перечень административных процедур при предоставлении муниципальной услуги</w:t>
      </w:r>
    </w:p>
    <w:p w:rsidR="00DA096C" w:rsidRPr="0031598A" w:rsidRDefault="00DA096C" w:rsidP="0031598A">
      <w:pPr>
        <w:widowControl w:val="0"/>
        <w:autoSpaceDE w:val="0"/>
        <w:ind w:firstLine="709"/>
        <w:jc w:val="both"/>
        <w:rPr>
          <w:rFonts w:eastAsia="Times New Roman"/>
          <w:sz w:val="28"/>
          <w:szCs w:val="28"/>
          <w:lang w:eastAsia="ar-SA"/>
        </w:rPr>
      </w:pPr>
      <w:r w:rsidRPr="0031598A">
        <w:rPr>
          <w:rFonts w:eastAsia="Times New Roman"/>
          <w:sz w:val="28"/>
          <w:szCs w:val="28"/>
          <w:lang w:eastAsia="ar-SA"/>
        </w:rPr>
        <w:t>22.1. Предоставление муниципальной услуги включает в себя следующие административные процедуры:</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 xml:space="preserve">1) прием и регистрация заявления и документов, обязательных к предоставлению; </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 xml:space="preserve">2) рассмотрение представленных документов; </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3) формирование и направление межведомственных запросов;</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 xml:space="preserve">4) принятие решения о предоставлении муниципальной услуги; </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5) выдача или направление заявителю результата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p>
    <w:p w:rsidR="00DA096C" w:rsidRPr="0031598A" w:rsidRDefault="00DA096C" w:rsidP="0031598A">
      <w:pPr>
        <w:widowControl w:val="0"/>
        <w:autoSpaceDE w:val="0"/>
        <w:autoSpaceDN w:val="0"/>
        <w:adjustRightInd w:val="0"/>
        <w:ind w:firstLine="709"/>
        <w:jc w:val="center"/>
        <w:rPr>
          <w:rFonts w:eastAsia="Calibri"/>
          <w:b/>
          <w:sz w:val="28"/>
          <w:szCs w:val="28"/>
        </w:rPr>
      </w:pPr>
      <w:r w:rsidRPr="0031598A">
        <w:rPr>
          <w:rFonts w:eastAsia="Calibri"/>
          <w:b/>
          <w:sz w:val="28"/>
          <w:szCs w:val="28"/>
        </w:rPr>
        <w:t>23. Прием и регистрация заявления и документов, обязательных к предоставлению</w:t>
      </w:r>
    </w:p>
    <w:p w:rsidR="00DA096C" w:rsidRPr="0031598A" w:rsidRDefault="00DA096C" w:rsidP="0031598A">
      <w:pPr>
        <w:widowControl w:val="0"/>
        <w:ind w:firstLine="709"/>
        <w:jc w:val="both"/>
        <w:rPr>
          <w:rFonts w:eastAsia="Calibri"/>
          <w:sz w:val="28"/>
          <w:szCs w:val="28"/>
        </w:rPr>
      </w:pPr>
      <w:r w:rsidRPr="0031598A">
        <w:rPr>
          <w:rFonts w:eastAsia="Times New Roman"/>
          <w:sz w:val="28"/>
          <w:szCs w:val="28"/>
        </w:rPr>
        <w:t xml:space="preserve">23.1. </w:t>
      </w:r>
      <w:r w:rsidRPr="0031598A">
        <w:rPr>
          <w:rFonts w:eastAsia="Calibri"/>
          <w:sz w:val="28"/>
          <w:szCs w:val="28"/>
        </w:rPr>
        <w:t xml:space="preserve">Основанием для начала административной процедуры является поступление в Отдел соответствующего заявления. </w:t>
      </w:r>
      <w:r w:rsidRPr="0031598A">
        <w:rPr>
          <w:rFonts w:eastAsia="SimSun"/>
          <w:sz w:val="28"/>
          <w:szCs w:val="28"/>
          <w:lang w:eastAsia="zh-CN" w:bidi="hi-IN"/>
        </w:rPr>
        <w:t xml:space="preserve">Запрос (заявление) представляется заявителем (представителем заявителя) </w:t>
      </w:r>
      <w:r w:rsidRPr="0031598A">
        <w:rPr>
          <w:rFonts w:eastAsia="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31598A">
        <w:rPr>
          <w:rFonts w:eastAsia="SimSun"/>
          <w:sz w:val="28"/>
          <w:szCs w:val="28"/>
          <w:lang w:eastAsia="zh-CN" w:bidi="hi-IN"/>
        </w:rPr>
        <w:t>.</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w:t>
      </w:r>
      <w:r w:rsidRPr="0031598A">
        <w:rPr>
          <w:rFonts w:eastAsia="Calibri"/>
          <w:sz w:val="28"/>
          <w:szCs w:val="28"/>
        </w:rPr>
        <w:lastRenderedPageBreak/>
        <w:t xml:space="preserve">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31598A">
        <w:rPr>
          <w:rFonts w:eastAsia="SimSu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A096C" w:rsidRPr="0031598A" w:rsidRDefault="00DA096C" w:rsidP="0031598A">
      <w:pPr>
        <w:widowControl w:val="0"/>
        <w:ind w:firstLine="540"/>
        <w:jc w:val="both"/>
        <w:rPr>
          <w:rFonts w:eastAsia="SimSun"/>
          <w:kern w:val="1"/>
          <w:sz w:val="28"/>
          <w:szCs w:val="28"/>
          <w:lang w:eastAsia="zh-CN" w:bidi="hi-IN"/>
        </w:rPr>
      </w:pPr>
      <w:r w:rsidRPr="0031598A">
        <w:rPr>
          <w:rFonts w:eastAsia="SimSu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31598A">
        <w:rPr>
          <w:rFonts w:eastAsia="SimSun"/>
          <w:sz w:val="28"/>
          <w:szCs w:val="28"/>
          <w:lang w:eastAsia="zh-CN" w:bidi="hi-IN"/>
        </w:rPr>
        <w:t xml:space="preserve"> </w:t>
      </w:r>
      <w:r w:rsidRPr="0031598A">
        <w:rPr>
          <w:rFonts w:eastAsia="SimSu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В ходе приема заявления и прилагаемых к нему документов специалист осуществляет их проверку на: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 правильность оформления заявления;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 комплектность приложенных к заявлению документов, указанных в пункте 9.1 настоящего Административного регламента;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 отсутствие в заявлении и прилагаемых к заявлению документах записей, выполненных карандашом.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31598A">
        <w:rPr>
          <w:rFonts w:eastAsia="SimSun"/>
          <w:kern w:val="1"/>
          <w:sz w:val="28"/>
          <w:szCs w:val="28"/>
          <w:lang w:eastAsia="zh-CN" w:bidi="hi-IN"/>
        </w:rPr>
        <w:t>многофункциональный центр</w:t>
      </w:r>
      <w:r w:rsidRPr="0031598A">
        <w:rPr>
          <w:rFonts w:eastAsia="Calibri"/>
          <w:sz w:val="28"/>
          <w:szCs w:val="28"/>
        </w:rPr>
        <w:t xml:space="preserve"> расписка выдается указанным </w:t>
      </w:r>
      <w:r w:rsidRPr="0031598A">
        <w:rPr>
          <w:rFonts w:eastAsia="SimSun"/>
          <w:kern w:val="1"/>
          <w:sz w:val="28"/>
          <w:szCs w:val="28"/>
          <w:lang w:eastAsia="zh-CN" w:bidi="hi-IN"/>
        </w:rPr>
        <w:t>многофункциональным центром</w:t>
      </w:r>
      <w:r w:rsidRPr="0031598A">
        <w:rPr>
          <w:rFonts w:eastAsia="Calibri"/>
          <w:sz w:val="28"/>
          <w:szCs w:val="28"/>
        </w:rPr>
        <w:t xml:space="preserve">. </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Calibri"/>
          <w:sz w:val="28"/>
          <w:szCs w:val="28"/>
        </w:rPr>
        <w:t xml:space="preserve">23.3. </w:t>
      </w:r>
      <w:r w:rsidRPr="0031598A">
        <w:rPr>
          <w:rFonts w:eastAsia="SimSun"/>
          <w:kern w:val="1"/>
          <w:sz w:val="28"/>
          <w:szCs w:val="28"/>
          <w:lang w:eastAsia="zh-CN" w:bidi="hi-IN"/>
        </w:rPr>
        <w:t xml:space="preserve">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w:t>
      </w:r>
      <w:r w:rsidRPr="0031598A">
        <w:rPr>
          <w:rFonts w:eastAsia="SimSun"/>
          <w:kern w:val="1"/>
          <w:sz w:val="28"/>
          <w:szCs w:val="28"/>
          <w:lang w:eastAsia="zh-CN" w:bidi="hi-IN"/>
        </w:rPr>
        <w:lastRenderedPageBreak/>
        <w:t>документов направляется Органом по указанному в заявлении почтовому адресу в день получения Органом документов.</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A096C" w:rsidRPr="0031598A" w:rsidRDefault="00DA096C" w:rsidP="0031598A">
      <w:pPr>
        <w:widowControl w:val="0"/>
        <w:ind w:firstLine="709"/>
        <w:jc w:val="both"/>
        <w:rPr>
          <w:rFonts w:eastAsia="SimSun"/>
          <w:kern w:val="1"/>
          <w:sz w:val="28"/>
          <w:szCs w:val="28"/>
          <w:lang w:eastAsia="zh-CN" w:bidi="hi-IN"/>
        </w:rPr>
      </w:pPr>
      <w:proofErr w:type="spellStart"/>
      <w:r w:rsidRPr="0031598A">
        <w:rPr>
          <w:rFonts w:eastAsia="SimSun"/>
          <w:kern w:val="1"/>
          <w:sz w:val="28"/>
          <w:szCs w:val="28"/>
          <w:lang w:eastAsia="zh-CN" w:bidi="hi-IN"/>
        </w:rPr>
        <w:t>Собщение</w:t>
      </w:r>
      <w:proofErr w:type="spellEnd"/>
      <w:r w:rsidRPr="0031598A">
        <w:rPr>
          <w:rFonts w:eastAsia="SimSun"/>
          <w:kern w:val="1"/>
          <w:sz w:val="28"/>
          <w:szCs w:val="28"/>
          <w:lang w:eastAsia="zh-CN" w:bidi="hi-IN"/>
        </w:rPr>
        <w:t xml:space="preserve">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23.9. Процедуры, устанавливаемые пунктами 23.1. – 23.2. осуществляются в течение 15 минут.</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Регистрация </w:t>
      </w:r>
      <w:proofErr w:type="gramStart"/>
      <w:r w:rsidRPr="0031598A">
        <w:rPr>
          <w:rFonts w:eastAsia="Calibri"/>
          <w:sz w:val="28"/>
          <w:szCs w:val="28"/>
        </w:rPr>
        <w:t>заявления</w:t>
      </w:r>
      <w:proofErr w:type="gramEnd"/>
      <w:r w:rsidRPr="0031598A">
        <w:rPr>
          <w:rFonts w:eastAsia="Calibri"/>
          <w:sz w:val="28"/>
          <w:szCs w:val="28"/>
        </w:rPr>
        <w:t xml:space="preserve"> поступившего в Орган от </w:t>
      </w:r>
      <w:r w:rsidRPr="0031598A">
        <w:rPr>
          <w:rFonts w:eastAsia="SimSun"/>
          <w:kern w:val="1"/>
          <w:sz w:val="28"/>
          <w:szCs w:val="28"/>
          <w:lang w:eastAsia="zh-CN" w:bidi="hi-IN"/>
        </w:rPr>
        <w:t>многофункционального центр</w:t>
      </w:r>
      <w:r w:rsidRPr="0031598A">
        <w:rPr>
          <w:rFonts w:eastAsia="Calibri"/>
          <w:sz w:val="28"/>
          <w:szCs w:val="28"/>
        </w:rPr>
        <w:t>а осуществляется в течение 1 рабочего дня или на следующий день с момента его поступления в Отдел.</w:t>
      </w:r>
    </w:p>
    <w:p w:rsidR="00DA096C" w:rsidRPr="0031598A" w:rsidRDefault="00DA096C" w:rsidP="0031598A">
      <w:pPr>
        <w:widowControl w:val="0"/>
        <w:autoSpaceDE w:val="0"/>
        <w:autoSpaceDN w:val="0"/>
        <w:adjustRightInd w:val="0"/>
        <w:ind w:firstLine="709"/>
        <w:jc w:val="both"/>
        <w:rPr>
          <w:rFonts w:eastAsia="Calibri"/>
          <w:sz w:val="28"/>
          <w:szCs w:val="28"/>
        </w:rPr>
      </w:pPr>
    </w:p>
    <w:p w:rsidR="00DA096C" w:rsidRPr="0031598A" w:rsidRDefault="00DA096C" w:rsidP="0031598A">
      <w:pPr>
        <w:widowControl w:val="0"/>
        <w:autoSpaceDE w:val="0"/>
        <w:ind w:firstLine="709"/>
        <w:jc w:val="center"/>
        <w:rPr>
          <w:rFonts w:eastAsia="Calibri"/>
          <w:b/>
          <w:sz w:val="28"/>
          <w:szCs w:val="28"/>
        </w:rPr>
      </w:pPr>
      <w:r w:rsidRPr="0031598A">
        <w:rPr>
          <w:rFonts w:eastAsia="Calibri"/>
          <w:b/>
          <w:sz w:val="28"/>
          <w:szCs w:val="28"/>
        </w:rPr>
        <w:t>24. Рассмотрение представленных документов</w:t>
      </w:r>
    </w:p>
    <w:p w:rsidR="00DA096C" w:rsidRPr="0031598A" w:rsidRDefault="00DA096C" w:rsidP="0031598A">
      <w:pPr>
        <w:widowControl w:val="0"/>
        <w:autoSpaceDE w:val="0"/>
        <w:ind w:firstLine="709"/>
        <w:jc w:val="both"/>
        <w:rPr>
          <w:rFonts w:eastAsia="Times New Roman"/>
          <w:spacing w:val="2"/>
          <w:sz w:val="28"/>
          <w:szCs w:val="28"/>
        </w:rPr>
      </w:pPr>
      <w:r w:rsidRPr="0031598A">
        <w:rPr>
          <w:rFonts w:eastAsia="Calibri"/>
          <w:sz w:val="28"/>
          <w:szCs w:val="28"/>
        </w:rPr>
        <w:t xml:space="preserve">24.1. </w:t>
      </w:r>
      <w:r w:rsidRPr="0031598A">
        <w:rPr>
          <w:rFonts w:eastAsia="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DA096C" w:rsidRPr="0031598A" w:rsidRDefault="00DA096C" w:rsidP="0031598A">
      <w:pPr>
        <w:widowControl w:val="0"/>
        <w:autoSpaceDE w:val="0"/>
        <w:ind w:firstLine="709"/>
        <w:jc w:val="both"/>
        <w:rPr>
          <w:rFonts w:eastAsia="Times New Roman"/>
          <w:spacing w:val="2"/>
          <w:sz w:val="28"/>
          <w:szCs w:val="28"/>
        </w:rPr>
      </w:pPr>
      <w:r w:rsidRPr="0031598A">
        <w:rPr>
          <w:rFonts w:eastAsia="Times New Roman"/>
          <w:spacing w:val="2"/>
          <w:sz w:val="28"/>
          <w:szCs w:val="28"/>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A096C" w:rsidRPr="0031598A" w:rsidRDefault="00DA096C" w:rsidP="0031598A">
      <w:pPr>
        <w:widowControl w:val="0"/>
        <w:autoSpaceDE w:val="0"/>
        <w:ind w:firstLine="709"/>
        <w:jc w:val="both"/>
        <w:rPr>
          <w:rFonts w:eastAsia="Times New Roman"/>
          <w:spacing w:val="2"/>
          <w:sz w:val="28"/>
          <w:szCs w:val="28"/>
        </w:rPr>
      </w:pPr>
      <w:r w:rsidRPr="0031598A">
        <w:rPr>
          <w:rFonts w:eastAsia="Times New Roman"/>
          <w:spacing w:val="2"/>
          <w:sz w:val="28"/>
          <w:szCs w:val="28"/>
        </w:rPr>
        <w:t>Должностное лицо, ответственное за рассмотрение поступившего заявления:</w:t>
      </w:r>
    </w:p>
    <w:p w:rsidR="00DA096C" w:rsidRPr="0031598A" w:rsidRDefault="00DA096C" w:rsidP="0031598A">
      <w:pPr>
        <w:widowControl w:val="0"/>
        <w:autoSpaceDE w:val="0"/>
        <w:ind w:firstLine="709"/>
        <w:jc w:val="both"/>
        <w:rPr>
          <w:rFonts w:eastAsia="Times New Roman"/>
          <w:spacing w:val="2"/>
          <w:sz w:val="28"/>
          <w:szCs w:val="28"/>
        </w:rPr>
      </w:pPr>
      <w:r w:rsidRPr="0031598A">
        <w:rPr>
          <w:rFonts w:eastAsia="Times New Roman"/>
          <w:spacing w:val="2"/>
          <w:sz w:val="28"/>
          <w:szCs w:val="28"/>
        </w:rPr>
        <w:t>- проверяет комплектность полученных документов и сведений, в них содержащихся;</w:t>
      </w:r>
    </w:p>
    <w:p w:rsidR="00DA096C" w:rsidRPr="0031598A" w:rsidRDefault="00DA096C" w:rsidP="0031598A">
      <w:pPr>
        <w:widowControl w:val="0"/>
        <w:autoSpaceDE w:val="0"/>
        <w:ind w:firstLine="709"/>
        <w:jc w:val="both"/>
        <w:rPr>
          <w:rFonts w:eastAsia="Times New Roman"/>
          <w:spacing w:val="2"/>
          <w:sz w:val="28"/>
          <w:szCs w:val="28"/>
        </w:rPr>
      </w:pPr>
      <w:r w:rsidRPr="0031598A">
        <w:rPr>
          <w:rFonts w:eastAsia="Times New Roman"/>
          <w:spacing w:val="2"/>
          <w:sz w:val="28"/>
          <w:szCs w:val="28"/>
        </w:rPr>
        <w:lastRenderedPageBreak/>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DA096C" w:rsidRPr="0031598A" w:rsidRDefault="00DA096C" w:rsidP="0031598A">
      <w:pPr>
        <w:widowControl w:val="0"/>
        <w:autoSpaceDE w:val="0"/>
        <w:ind w:firstLine="709"/>
        <w:jc w:val="both"/>
        <w:rPr>
          <w:rFonts w:eastAsia="Times New Roman"/>
          <w:spacing w:val="2"/>
          <w:sz w:val="28"/>
          <w:szCs w:val="28"/>
        </w:rPr>
      </w:pPr>
      <w:r w:rsidRPr="0031598A">
        <w:rPr>
          <w:rFonts w:eastAsia="Times New Roman"/>
          <w:spacing w:val="2"/>
          <w:sz w:val="28"/>
          <w:szCs w:val="28"/>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DA096C" w:rsidRPr="0031598A" w:rsidRDefault="00DA096C" w:rsidP="0031598A">
      <w:pPr>
        <w:widowControl w:val="0"/>
        <w:autoSpaceDE w:val="0"/>
        <w:ind w:firstLine="709"/>
        <w:jc w:val="both"/>
        <w:rPr>
          <w:rFonts w:eastAsia="Times New Roman"/>
          <w:spacing w:val="2"/>
          <w:sz w:val="28"/>
          <w:szCs w:val="28"/>
        </w:rPr>
      </w:pPr>
      <w:r w:rsidRPr="0031598A">
        <w:rPr>
          <w:rFonts w:eastAsia="Times New Roman"/>
          <w:spacing w:val="2"/>
          <w:sz w:val="28"/>
          <w:szCs w:val="28"/>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24.2. Критерием принятия решения является </w:t>
      </w:r>
      <w:r w:rsidRPr="0031598A">
        <w:rPr>
          <w:rFonts w:eastAsia="Times New Roman"/>
          <w:spacing w:val="2"/>
          <w:sz w:val="28"/>
          <w:szCs w:val="28"/>
        </w:rPr>
        <w:t>отсутствия оснований для отказа в приеме документов</w:t>
      </w:r>
      <w:r w:rsidRPr="0031598A">
        <w:rPr>
          <w:rFonts w:eastAsia="Calibri"/>
          <w:sz w:val="28"/>
          <w:szCs w:val="28"/>
        </w:rPr>
        <w:t>.</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24.3. Результатом исполнения административной процедуры является формирование учетного дела заявителя.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DA096C" w:rsidRPr="0031598A" w:rsidRDefault="00DA096C" w:rsidP="0031598A">
      <w:pPr>
        <w:widowControl w:val="0"/>
        <w:autoSpaceDE w:val="0"/>
        <w:ind w:firstLine="709"/>
        <w:jc w:val="both"/>
        <w:rPr>
          <w:rFonts w:eastAsia="Calibri"/>
          <w:i/>
          <w:sz w:val="28"/>
          <w:szCs w:val="28"/>
        </w:rPr>
      </w:pPr>
      <w:r w:rsidRPr="0031598A">
        <w:rPr>
          <w:rFonts w:eastAsia="Times New Roman"/>
          <w:spacing w:val="2"/>
          <w:sz w:val="28"/>
          <w:szCs w:val="28"/>
        </w:rPr>
        <w:t>Максимальный срок выполнения административной процедуры составляет 4 рабочий день.</w:t>
      </w:r>
    </w:p>
    <w:p w:rsidR="00DA096C" w:rsidRPr="0031598A" w:rsidRDefault="00DA096C" w:rsidP="0031598A">
      <w:pPr>
        <w:widowControl w:val="0"/>
        <w:autoSpaceDE w:val="0"/>
        <w:ind w:firstLine="709"/>
        <w:jc w:val="both"/>
        <w:rPr>
          <w:rFonts w:eastAsia="Calibri"/>
          <w:sz w:val="28"/>
          <w:szCs w:val="28"/>
        </w:rPr>
      </w:pPr>
    </w:p>
    <w:p w:rsidR="00DA096C" w:rsidRPr="0031598A" w:rsidRDefault="00DA096C" w:rsidP="0031598A">
      <w:pPr>
        <w:widowControl w:val="0"/>
        <w:autoSpaceDE w:val="0"/>
        <w:ind w:firstLine="709"/>
        <w:jc w:val="center"/>
        <w:rPr>
          <w:rFonts w:eastAsia="Calibri"/>
          <w:b/>
          <w:sz w:val="28"/>
          <w:szCs w:val="28"/>
        </w:rPr>
      </w:pPr>
      <w:r w:rsidRPr="0031598A">
        <w:rPr>
          <w:rFonts w:eastAsia="Calibri"/>
          <w:b/>
          <w:sz w:val="28"/>
          <w:szCs w:val="28"/>
        </w:rPr>
        <w:t>25. Формирование и направление межведомственных запросов</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 xml:space="preserve">25.1. Основанием для начала административной процедуры является поступление заявления </w:t>
      </w:r>
      <w:r w:rsidRPr="0031598A">
        <w:rPr>
          <w:rFonts w:eastAsia="Times New Roman"/>
          <w:spacing w:val="2"/>
          <w:sz w:val="28"/>
          <w:szCs w:val="28"/>
        </w:rPr>
        <w:t>и комплекта документов без приложения документов, предусмотренных пунктом 10.1. Административного регламента.</w:t>
      </w:r>
    </w:p>
    <w:p w:rsidR="00DA096C" w:rsidRPr="0031598A" w:rsidRDefault="00DA096C" w:rsidP="0031598A">
      <w:pPr>
        <w:widowControl w:val="0"/>
        <w:autoSpaceDE w:val="0"/>
        <w:ind w:firstLine="709"/>
        <w:jc w:val="both"/>
        <w:rPr>
          <w:rFonts w:eastAsia="Calibri"/>
          <w:sz w:val="28"/>
          <w:szCs w:val="28"/>
        </w:rPr>
      </w:pPr>
      <w:r w:rsidRPr="0031598A">
        <w:rPr>
          <w:rFonts w:eastAsia="Calibri"/>
          <w:sz w:val="28"/>
          <w:szCs w:val="28"/>
        </w:rPr>
        <w:t xml:space="preserve">Для рассмотрения заявления о присвоении, изменении и аннулировании адресов муниципального образования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1) правоустанавливающие и (или) </w:t>
      </w:r>
      <w:proofErr w:type="spellStart"/>
      <w:proofErr w:type="gramStart"/>
      <w:r w:rsidRPr="0031598A">
        <w:rPr>
          <w:rFonts w:eastAsia="Times New Roman"/>
          <w:sz w:val="28"/>
          <w:szCs w:val="28"/>
        </w:rPr>
        <w:t>правоудостоверяющие</w:t>
      </w:r>
      <w:proofErr w:type="spellEnd"/>
      <w:r w:rsidRPr="0031598A">
        <w:rPr>
          <w:rFonts w:eastAsia="Times New Roman"/>
          <w:sz w:val="28"/>
          <w:szCs w:val="28"/>
        </w:rPr>
        <w:t xml:space="preserve">  документы</w:t>
      </w:r>
      <w:proofErr w:type="gramEnd"/>
      <w:r w:rsidRPr="0031598A">
        <w:rPr>
          <w:rFonts w:eastAsia="Times New Roman"/>
          <w:sz w:val="28"/>
          <w:szCs w:val="28"/>
        </w:rPr>
        <w:t xml:space="preserve"> на объект (объекты) адресации (Государственный комитет по государственной регистрации и кадастру);</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2) </w:t>
      </w:r>
      <w:proofErr w:type="gramStart"/>
      <w:r w:rsidRPr="0031598A">
        <w:rPr>
          <w:rFonts w:eastAsia="Times New Roman"/>
          <w:sz w:val="28"/>
          <w:szCs w:val="28"/>
        </w:rPr>
        <w:t>кадастровые  паспорта</w:t>
      </w:r>
      <w:proofErr w:type="gramEnd"/>
      <w:r w:rsidRPr="0031598A">
        <w:rPr>
          <w:rFonts w:eastAsia="Times New Roman"/>
          <w:sz w:val="28"/>
          <w:szCs w:val="28"/>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31598A">
        <w:rPr>
          <w:rFonts w:eastAsia="Calibri"/>
          <w:sz w:val="28"/>
          <w:szCs w:val="28"/>
        </w:rPr>
        <w:t>Государственный комитет по государственной регистрации и кадастру)</w:t>
      </w:r>
      <w:r w:rsidRPr="0031598A">
        <w:rPr>
          <w:rFonts w:eastAsia="Times New Roman"/>
          <w:sz w:val="28"/>
          <w:szCs w:val="28"/>
        </w:rPr>
        <w:t>;</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3) </w:t>
      </w:r>
      <w:proofErr w:type="gramStart"/>
      <w:r w:rsidRPr="0031598A">
        <w:rPr>
          <w:rFonts w:eastAsia="Times New Roman"/>
          <w:sz w:val="28"/>
          <w:szCs w:val="28"/>
        </w:rPr>
        <w:t>разрешение  на</w:t>
      </w:r>
      <w:proofErr w:type="gramEnd"/>
      <w:r w:rsidRPr="0031598A">
        <w:rPr>
          <w:rFonts w:eastAsia="Times New Roman"/>
          <w:sz w:val="28"/>
          <w:szCs w:val="28"/>
        </w:rPr>
        <w:t xml:space="preserve">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4) схема расположения объекта адресации </w:t>
      </w:r>
      <w:proofErr w:type="gramStart"/>
      <w:r w:rsidRPr="0031598A">
        <w:rPr>
          <w:rFonts w:eastAsia="Times New Roman"/>
          <w:sz w:val="28"/>
          <w:szCs w:val="28"/>
        </w:rPr>
        <w:t>на  кадастровом</w:t>
      </w:r>
      <w:proofErr w:type="gramEnd"/>
      <w:r w:rsidRPr="0031598A">
        <w:rPr>
          <w:rFonts w:eastAsia="Times New Roman"/>
          <w:sz w:val="28"/>
          <w:szCs w:val="28"/>
        </w:rPr>
        <w:t xml:space="preserve">  плане или  кадастровой  карте  соответствующей   территории   (в   случае присвоения </w:t>
      </w:r>
      <w:r w:rsidRPr="0031598A">
        <w:rPr>
          <w:rFonts w:eastAsia="Times New Roman"/>
          <w:sz w:val="28"/>
          <w:szCs w:val="28"/>
        </w:rPr>
        <w:lastRenderedPageBreak/>
        <w:t>земельному участку адреса) (</w:t>
      </w:r>
      <w:r w:rsidRPr="0031598A">
        <w:rPr>
          <w:rFonts w:eastAsia="Calibri"/>
          <w:sz w:val="28"/>
          <w:szCs w:val="28"/>
        </w:rPr>
        <w:t>Государственный комитет по государственной регистрации и кадастру)</w:t>
      </w:r>
      <w:r w:rsidRPr="0031598A">
        <w:rPr>
          <w:rFonts w:eastAsia="Times New Roman"/>
          <w:sz w:val="28"/>
          <w:szCs w:val="28"/>
        </w:rPr>
        <w:t>;</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5) кадастровый паспорт объекта адресации (в </w:t>
      </w:r>
      <w:proofErr w:type="gramStart"/>
      <w:r w:rsidRPr="0031598A">
        <w:rPr>
          <w:rFonts w:eastAsia="Times New Roman"/>
          <w:sz w:val="28"/>
          <w:szCs w:val="28"/>
        </w:rPr>
        <w:t>случае  присвоения</w:t>
      </w:r>
      <w:proofErr w:type="gramEnd"/>
      <w:r w:rsidRPr="0031598A">
        <w:rPr>
          <w:rFonts w:eastAsia="Times New Roman"/>
          <w:sz w:val="28"/>
          <w:szCs w:val="28"/>
        </w:rPr>
        <w:t xml:space="preserve"> адреса объекту адресации, поставленному на кадастровый учет);</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6) решение органа местного </w:t>
      </w:r>
      <w:proofErr w:type="gramStart"/>
      <w:r w:rsidRPr="0031598A">
        <w:rPr>
          <w:rFonts w:eastAsia="Times New Roman"/>
          <w:sz w:val="28"/>
          <w:szCs w:val="28"/>
        </w:rPr>
        <w:t>самоуправления  о</w:t>
      </w:r>
      <w:proofErr w:type="gramEnd"/>
      <w:r w:rsidRPr="0031598A">
        <w:rPr>
          <w:rFonts w:eastAsia="Times New Roman"/>
          <w:sz w:val="28"/>
          <w:szCs w:val="28"/>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7) </w:t>
      </w:r>
      <w:proofErr w:type="gramStart"/>
      <w:r w:rsidRPr="0031598A">
        <w:rPr>
          <w:rFonts w:eastAsia="Times New Roman"/>
          <w:sz w:val="28"/>
          <w:szCs w:val="28"/>
        </w:rPr>
        <w:t>акт  приемочной</w:t>
      </w:r>
      <w:proofErr w:type="gramEnd"/>
      <w:r w:rsidRPr="0031598A">
        <w:rPr>
          <w:rFonts w:eastAsia="Times New Roman"/>
          <w:sz w:val="28"/>
          <w:szCs w:val="28"/>
        </w:rPr>
        <w:t xml:space="preserve">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8) кадастровая выписка об объекте недвижимости, который снят с учета (в </w:t>
      </w:r>
      <w:proofErr w:type="gramStart"/>
      <w:r w:rsidRPr="0031598A">
        <w:rPr>
          <w:rFonts w:eastAsia="Times New Roman"/>
          <w:sz w:val="28"/>
          <w:szCs w:val="28"/>
        </w:rPr>
        <w:t>случае  аннулирования</w:t>
      </w:r>
      <w:proofErr w:type="gramEnd"/>
      <w:r w:rsidRPr="0031598A">
        <w:rPr>
          <w:rFonts w:eastAsia="Times New Roman"/>
          <w:sz w:val="28"/>
          <w:szCs w:val="28"/>
        </w:rPr>
        <w:t xml:space="preserve">  адреса   объекта   адресации на основании </w:t>
      </w:r>
      <w:r w:rsidRPr="0031598A">
        <w:rPr>
          <w:rFonts w:eastAsia="Calibri"/>
          <w:sz w:val="28"/>
          <w:szCs w:val="28"/>
        </w:rPr>
        <w:t>прекращения существования объекта адресации</w:t>
      </w:r>
      <w:r w:rsidRPr="0031598A">
        <w:rPr>
          <w:rFonts w:eastAsia="Times New Roman"/>
          <w:sz w:val="28"/>
          <w:szCs w:val="28"/>
        </w:rPr>
        <w:t>);</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9) </w:t>
      </w:r>
      <w:proofErr w:type="gramStart"/>
      <w:r w:rsidRPr="0031598A">
        <w:rPr>
          <w:rFonts w:eastAsia="Times New Roman"/>
          <w:sz w:val="28"/>
          <w:szCs w:val="28"/>
        </w:rPr>
        <w:t>уведомление  об</w:t>
      </w:r>
      <w:proofErr w:type="gramEnd"/>
      <w:r w:rsidRPr="0031598A">
        <w:rPr>
          <w:rFonts w:eastAsia="Times New Roman"/>
          <w:sz w:val="28"/>
          <w:szCs w:val="28"/>
        </w:rPr>
        <w:t xml:space="preserve">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w:t>
      </w:r>
      <w:r w:rsidRPr="0031598A">
        <w:rPr>
          <w:rFonts w:eastAsia="Calibri"/>
          <w:sz w:val="28"/>
          <w:szCs w:val="28"/>
        </w:rPr>
        <w:t>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r w:rsidRPr="0031598A">
        <w:rPr>
          <w:rFonts w:eastAsia="Times New Roman"/>
          <w:sz w:val="28"/>
          <w:szCs w:val="28"/>
        </w:rPr>
        <w:t>);</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10) Выписка из Единого государственного реестра юридических лиц (при обращении юридических лиц) (Межрайонная ИФНС России № 9104 по Республике Крым);</w:t>
      </w:r>
    </w:p>
    <w:p w:rsidR="00DA096C" w:rsidRPr="0031598A" w:rsidRDefault="00DA096C" w:rsidP="0031598A">
      <w:pPr>
        <w:widowControl w:val="0"/>
        <w:autoSpaceDE w:val="0"/>
        <w:autoSpaceDN w:val="0"/>
        <w:adjustRightInd w:val="0"/>
        <w:ind w:firstLine="709"/>
        <w:jc w:val="both"/>
        <w:rPr>
          <w:rFonts w:eastAsia="Times New Roman"/>
          <w:i/>
          <w:sz w:val="28"/>
          <w:szCs w:val="28"/>
        </w:rPr>
      </w:pPr>
      <w:r w:rsidRPr="0031598A">
        <w:rPr>
          <w:rFonts w:eastAsia="Times New Roman"/>
          <w:sz w:val="28"/>
          <w:szCs w:val="28"/>
        </w:rPr>
        <w:tab/>
      </w:r>
      <w:r w:rsidRPr="0031598A">
        <w:rPr>
          <w:rFonts w:eastAsia="Times New Roman"/>
          <w:sz w:val="28"/>
          <w:szCs w:val="28"/>
        </w:rPr>
        <w:tab/>
      </w:r>
      <w:r w:rsidRPr="0031598A">
        <w:rPr>
          <w:rFonts w:eastAsia="Times New Roman"/>
          <w:sz w:val="28"/>
          <w:szCs w:val="28"/>
        </w:rPr>
        <w:tab/>
      </w:r>
      <w:r w:rsidRPr="0031598A">
        <w:rPr>
          <w:rFonts w:eastAsia="Times New Roman"/>
          <w:sz w:val="28"/>
          <w:szCs w:val="28"/>
        </w:rPr>
        <w:tab/>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31598A">
          <w:rPr>
            <w:rFonts w:eastAsia="Times New Roman"/>
            <w:spacing w:val="2"/>
            <w:sz w:val="28"/>
            <w:szCs w:val="28"/>
          </w:rPr>
          <w:t>Федерального закона от 27.07.2010 № 210-ФЗ «Об организации предоставления государственных и муниципальных услуг</w:t>
        </w:r>
      </w:hyperlink>
      <w:r w:rsidRPr="0031598A">
        <w:rPr>
          <w:rFonts w:eastAsia="Calibri"/>
          <w:sz w:val="28"/>
          <w:szCs w:val="28"/>
        </w:rPr>
        <w:t>»</w:t>
      </w:r>
      <w:r w:rsidRPr="0031598A">
        <w:rPr>
          <w:rFonts w:eastAsia="Times New Roman"/>
          <w:spacing w:val="2"/>
          <w:sz w:val="28"/>
          <w:szCs w:val="28"/>
        </w:rPr>
        <w:t>.</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A096C" w:rsidRPr="0031598A" w:rsidRDefault="00DA096C" w:rsidP="0031598A">
      <w:pPr>
        <w:widowControl w:val="0"/>
        <w:ind w:firstLine="709"/>
        <w:jc w:val="both"/>
        <w:rPr>
          <w:rFonts w:eastAsia="Times New Roman"/>
          <w:spacing w:val="2"/>
          <w:sz w:val="28"/>
          <w:szCs w:val="28"/>
        </w:rPr>
      </w:pPr>
      <w:r w:rsidRPr="0031598A">
        <w:rPr>
          <w:rFonts w:eastAsia="Times New Roman"/>
          <w:spacing w:val="2"/>
          <w:sz w:val="28"/>
          <w:szCs w:val="28"/>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w:t>
      </w:r>
      <w:r w:rsidRPr="0031598A">
        <w:rPr>
          <w:rFonts w:eastAsia="Times New Roman"/>
          <w:spacing w:val="2"/>
          <w:sz w:val="28"/>
          <w:szCs w:val="28"/>
        </w:rPr>
        <w:lastRenderedPageBreak/>
        <w:t xml:space="preserve">документов либо содержащиеся в них сведения, полученные в рамках межведомственного взаимодействия, </w:t>
      </w:r>
      <w:r w:rsidRPr="0031598A">
        <w:rPr>
          <w:rFonts w:eastAsia="SimSun"/>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31598A">
        <w:rPr>
          <w:rFonts w:eastAsia="Times New Roman"/>
          <w:spacing w:val="2"/>
          <w:sz w:val="28"/>
          <w:szCs w:val="28"/>
        </w:rPr>
        <w:t xml:space="preserve"> и приобщаются к материалам личного дела заявителя. </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 xml:space="preserve">25.2. </w:t>
      </w:r>
      <w:r w:rsidRPr="0031598A">
        <w:rPr>
          <w:rFonts w:eastAsia="Calibri"/>
          <w:sz w:val="28"/>
          <w:szCs w:val="28"/>
        </w:rPr>
        <w:t>Критерием принятия решения является необходимость формирования и направления межведомственных запросов.</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Максимальный срок административной процедуры составляет:</w:t>
      </w:r>
    </w:p>
    <w:p w:rsidR="00DA096C" w:rsidRPr="0031598A" w:rsidRDefault="00DA096C" w:rsidP="0031598A">
      <w:pPr>
        <w:widowControl w:val="0"/>
        <w:ind w:firstLine="540"/>
        <w:jc w:val="both"/>
        <w:rPr>
          <w:rFonts w:eastAsia="Times New Roman"/>
          <w:sz w:val="28"/>
          <w:szCs w:val="28"/>
        </w:rPr>
      </w:pPr>
      <w:r w:rsidRPr="0031598A">
        <w:rPr>
          <w:rFonts w:eastAsia="Times New Roman"/>
          <w:spacing w:val="2"/>
          <w:sz w:val="28"/>
          <w:szCs w:val="28"/>
        </w:rPr>
        <w:t>- с</w:t>
      </w:r>
      <w:r w:rsidRPr="0031598A">
        <w:rPr>
          <w:rFonts w:eastAsia="Times New Roman"/>
          <w:sz w:val="28"/>
          <w:szCs w:val="28"/>
        </w:rPr>
        <w:t>рок подготовки и направления межведомственного запроса – 1 рабочий день;</w:t>
      </w:r>
    </w:p>
    <w:p w:rsidR="00DA096C" w:rsidRPr="0031598A" w:rsidRDefault="00DA096C" w:rsidP="0031598A">
      <w:pPr>
        <w:widowControl w:val="0"/>
        <w:ind w:firstLine="567"/>
        <w:jc w:val="both"/>
        <w:rPr>
          <w:rFonts w:eastAsia="Times New Roman"/>
          <w:sz w:val="28"/>
          <w:szCs w:val="28"/>
        </w:rPr>
      </w:pPr>
      <w:r w:rsidRPr="0031598A">
        <w:rPr>
          <w:rFonts w:eastAsia="Times New Roman"/>
          <w:spacing w:val="2"/>
          <w:sz w:val="28"/>
          <w:szCs w:val="28"/>
        </w:rPr>
        <w:t>-  с</w:t>
      </w:r>
      <w:r w:rsidRPr="0031598A">
        <w:rPr>
          <w:rFonts w:eastAsia="Times New Roman"/>
          <w:sz w:val="28"/>
          <w:szCs w:val="28"/>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A096C" w:rsidRPr="0031598A" w:rsidRDefault="00DA096C" w:rsidP="0031598A">
      <w:pPr>
        <w:widowControl w:val="0"/>
        <w:autoSpaceDE w:val="0"/>
        <w:autoSpaceDN w:val="0"/>
        <w:adjustRightInd w:val="0"/>
        <w:ind w:firstLine="709"/>
        <w:jc w:val="both"/>
        <w:rPr>
          <w:rFonts w:eastAsia="Calibri"/>
          <w:sz w:val="28"/>
          <w:szCs w:val="28"/>
        </w:rPr>
      </w:pPr>
    </w:p>
    <w:p w:rsidR="00DA096C" w:rsidRPr="0031598A" w:rsidRDefault="00DA096C" w:rsidP="0031598A">
      <w:pPr>
        <w:widowControl w:val="0"/>
        <w:autoSpaceDE w:val="0"/>
        <w:ind w:firstLine="709"/>
        <w:jc w:val="center"/>
        <w:rPr>
          <w:rFonts w:eastAsia="Calibri"/>
          <w:b/>
          <w:bCs/>
          <w:sz w:val="28"/>
          <w:szCs w:val="28"/>
        </w:rPr>
      </w:pPr>
      <w:r w:rsidRPr="0031598A">
        <w:rPr>
          <w:rFonts w:eastAsia="Calibri"/>
          <w:b/>
          <w:sz w:val="28"/>
          <w:szCs w:val="28"/>
        </w:rPr>
        <w:t>26. Принятие решения о предоставлении муниципальной услуги</w:t>
      </w:r>
    </w:p>
    <w:p w:rsidR="00DA096C" w:rsidRPr="0031598A" w:rsidRDefault="00DA096C" w:rsidP="0031598A">
      <w:pPr>
        <w:widowControl w:val="0"/>
        <w:ind w:firstLineChars="300" w:firstLine="840"/>
        <w:jc w:val="both"/>
        <w:rPr>
          <w:rFonts w:eastAsia="Calibri"/>
          <w:sz w:val="28"/>
          <w:szCs w:val="28"/>
        </w:rPr>
      </w:pPr>
      <w:r w:rsidRPr="0031598A">
        <w:rPr>
          <w:rFonts w:eastAsia="Calibri"/>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Специалист Отдела на основании сведений: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принимает решение о предоставлении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направляет подготовленный результат предоставления муниципальной услуги на подпись Главе Органа (лицу, им уполномоченному).</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Присвоение объекту адресации адреса осуществляется: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а) в отношении земельных участков в случаях:</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w:t>
      </w:r>
      <w:r w:rsidRPr="0031598A">
        <w:rPr>
          <w:rFonts w:eastAsia="Calibri"/>
          <w:sz w:val="28"/>
          <w:szCs w:val="28"/>
        </w:rPr>
        <w:lastRenderedPageBreak/>
        <w:t>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б) в отношении зданий, сооружений и объектов незавершенного строительства в случаях:</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 выдачи (получения) разрешения на строительство здания или сооружения;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в) в отношении помещений в случаях:</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 подготовки </w:t>
      </w:r>
      <w:proofErr w:type="gramStart"/>
      <w:r w:rsidRPr="0031598A">
        <w:rPr>
          <w:rFonts w:eastAsia="Calibri"/>
          <w:sz w:val="28"/>
          <w:szCs w:val="28"/>
        </w:rPr>
        <w:t>и  оформления</w:t>
      </w:r>
      <w:proofErr w:type="gramEnd"/>
      <w:r w:rsidRPr="0031598A">
        <w:rPr>
          <w:rFonts w:eastAsia="Calibri"/>
          <w:sz w:val="28"/>
          <w:szCs w:val="28"/>
        </w:rPr>
        <w:t xml:space="preserve">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 подготовки и оформления в </w:t>
      </w:r>
      <w:proofErr w:type="gramStart"/>
      <w:r w:rsidRPr="0031598A">
        <w:rPr>
          <w:rFonts w:eastAsia="Calibri"/>
          <w:sz w:val="28"/>
          <w:szCs w:val="28"/>
        </w:rPr>
        <w:t>отношении  помещения</w:t>
      </w:r>
      <w:proofErr w:type="gramEnd"/>
      <w:r w:rsidRPr="0031598A">
        <w:rPr>
          <w:rFonts w:eastAsia="Calibri"/>
          <w:sz w:val="28"/>
          <w:szCs w:val="28"/>
        </w:rPr>
        <w:t>,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lastRenderedPageBreak/>
        <w:t xml:space="preserve">Изменение адресов объектов адресации осуществляется Органом на основании принятых решений о присвоении </w:t>
      </w:r>
      <w:proofErr w:type="spellStart"/>
      <w:r w:rsidRPr="0031598A">
        <w:rPr>
          <w:rFonts w:eastAsia="Calibri"/>
          <w:sz w:val="28"/>
          <w:szCs w:val="28"/>
        </w:rPr>
        <w:t>адресообразующим</w:t>
      </w:r>
      <w:proofErr w:type="spellEnd"/>
      <w:r w:rsidRPr="0031598A">
        <w:rPr>
          <w:rFonts w:eastAsia="Calibri"/>
          <w:sz w:val="28"/>
          <w:szCs w:val="28"/>
        </w:rPr>
        <w:t xml:space="preserve"> элементам наименований, об изменении и аннулировании их наименований.</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Аннулирование адреса объекта адресации осуществляется в случаях:</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а) прекращения существования объекта адресации;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б) отказа в осуществлении кадастрового учета объекта адресации по основаниям, </w:t>
      </w:r>
      <w:proofErr w:type="gramStart"/>
      <w:r w:rsidRPr="0031598A">
        <w:rPr>
          <w:rFonts w:eastAsia="Calibri"/>
          <w:sz w:val="28"/>
          <w:szCs w:val="28"/>
        </w:rPr>
        <w:t>указанным  в</w:t>
      </w:r>
      <w:proofErr w:type="gramEnd"/>
      <w:r w:rsidRPr="0031598A">
        <w:rPr>
          <w:rFonts w:eastAsia="Calibri"/>
          <w:sz w:val="28"/>
          <w:szCs w:val="28"/>
        </w:rPr>
        <w:t xml:space="preserve">  статье  27 Федерального закона "О государственном кадастре недвижимости";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присвоения объекту адресации нового адреса.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Аннулирование адресов объектов   адресации, являющихся преобразуемыми объектами недвижимости (за исключением объектов адресации, </w:t>
      </w:r>
      <w:proofErr w:type="gramStart"/>
      <w:r w:rsidRPr="0031598A">
        <w:rPr>
          <w:rFonts w:eastAsia="Calibri"/>
          <w:sz w:val="28"/>
          <w:szCs w:val="28"/>
        </w:rPr>
        <w:t>сохраняющихся  в</w:t>
      </w:r>
      <w:proofErr w:type="gramEnd"/>
      <w:r w:rsidRPr="0031598A">
        <w:rPr>
          <w:rFonts w:eastAsia="Calibri"/>
          <w:sz w:val="28"/>
          <w:szCs w:val="28"/>
        </w:rPr>
        <w:t xml:space="preserve">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В случае аннулирования адреса здания или сооружения в связи с прекращением его существования как </w:t>
      </w:r>
      <w:proofErr w:type="gramStart"/>
      <w:r w:rsidRPr="0031598A">
        <w:rPr>
          <w:rFonts w:eastAsia="Calibri"/>
          <w:sz w:val="28"/>
          <w:szCs w:val="28"/>
        </w:rPr>
        <w:t>объекта  недвижимости</w:t>
      </w:r>
      <w:proofErr w:type="gramEnd"/>
      <w:r w:rsidRPr="0031598A">
        <w:rPr>
          <w:rFonts w:eastAsia="Calibri"/>
          <w:sz w:val="28"/>
          <w:szCs w:val="28"/>
        </w:rPr>
        <w:t xml:space="preserve"> одновременно аннулируются адреса всех помещений в таком здании  или сооружении.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26.2. При присвоении объекту адресации адреса или аннулировании его адреса уполномоченный орган обязан:</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а) определить возможность присвоения объекту адресации адреса или аннулирования его адреса;</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б) провести осмотр местонахождения объекта адресации (при необходимости);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6" w:history="1">
        <w:r w:rsidRPr="0031598A">
          <w:rPr>
            <w:rFonts w:eastAsia="Calibri"/>
            <w:sz w:val="28"/>
            <w:szCs w:val="28"/>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31598A">
        <w:rPr>
          <w:rFonts w:eastAsia="Calibri"/>
          <w:sz w:val="28"/>
          <w:szCs w:val="28"/>
        </w:rPr>
        <w:t>, или об отказе в присвоении объекту адресации адреса или аннулировании его адреса.</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lastRenderedPageBreak/>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DA096C" w:rsidRPr="0031598A" w:rsidRDefault="00DA096C" w:rsidP="0031598A">
      <w:pPr>
        <w:widowControl w:val="0"/>
        <w:autoSpaceDE w:val="0"/>
        <w:autoSpaceDN w:val="0"/>
        <w:adjustRightInd w:val="0"/>
        <w:ind w:firstLine="567"/>
        <w:jc w:val="both"/>
        <w:rPr>
          <w:rFonts w:eastAsia="Calibri"/>
          <w:sz w:val="28"/>
          <w:szCs w:val="28"/>
        </w:rPr>
      </w:pPr>
      <w:r w:rsidRPr="0031598A">
        <w:rPr>
          <w:rFonts w:eastAsia="Calibri"/>
          <w:sz w:val="28"/>
          <w:szCs w:val="28"/>
        </w:rPr>
        <w:t>Решение Органа о присвоении объекту адресации адреса содержит:</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присвоенный объекту адресации адрес;</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реквизиты и наименования документов, на основании которых принято решение о присвоении адреса;</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описание местоположения объекта адресации;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кадастровые номера, адреса и сведения об объектах недвижимости, из которых образуется объект адресации;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другие необходимые сведения, определенные уполномоченным органом.</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Решение Органа об аннулировании адреса объекта адресации содержит:</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аннулируемый адрес объекта адресации;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уникальный номер аннулируемого адреса объекта адресации в государственном адресном реестре;</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причину аннулирования адреса объекта адресации;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другие необходимые сведения, определенные уполномоченным органом.</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 xml:space="preserve">26.3. </w:t>
      </w:r>
      <w:r w:rsidRPr="0031598A">
        <w:rPr>
          <w:rFonts w:eastAsia="Calibri"/>
          <w:sz w:val="28"/>
          <w:szCs w:val="28"/>
        </w:rPr>
        <w:t>Критерием принятия решения является отсутствие оснований для отказа в предоставлении муниципальной услуги.</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26.4. Результатом исполнения административной процедуры является подписанный результат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Times New Roman"/>
          <w:spacing w:val="2"/>
          <w:sz w:val="28"/>
          <w:szCs w:val="28"/>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31598A">
        <w:rPr>
          <w:rFonts w:eastAsia="Calibri"/>
          <w:sz w:val="28"/>
          <w:szCs w:val="28"/>
        </w:rPr>
        <w:t xml:space="preserve"> результата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7 рабочих дней со дня </w:t>
      </w:r>
      <w:r w:rsidRPr="0031598A">
        <w:rPr>
          <w:rFonts w:eastAsia="Calibri"/>
          <w:sz w:val="28"/>
          <w:szCs w:val="28"/>
        </w:rPr>
        <w:lastRenderedPageBreak/>
        <w:t>поступления заявления.</w:t>
      </w:r>
    </w:p>
    <w:p w:rsidR="00DA096C" w:rsidRPr="0031598A" w:rsidRDefault="00DA096C" w:rsidP="0031598A">
      <w:pPr>
        <w:widowControl w:val="0"/>
        <w:ind w:firstLine="709"/>
        <w:jc w:val="center"/>
        <w:rPr>
          <w:rFonts w:eastAsia="Calibri"/>
          <w:b/>
          <w:sz w:val="28"/>
          <w:szCs w:val="28"/>
        </w:rPr>
      </w:pPr>
    </w:p>
    <w:p w:rsidR="00DA096C" w:rsidRPr="0031598A" w:rsidRDefault="00DA096C" w:rsidP="0031598A">
      <w:pPr>
        <w:widowControl w:val="0"/>
        <w:ind w:firstLine="709"/>
        <w:jc w:val="center"/>
        <w:rPr>
          <w:rFonts w:eastAsia="Calibri"/>
          <w:b/>
          <w:bCs/>
          <w:sz w:val="28"/>
          <w:szCs w:val="28"/>
        </w:rPr>
      </w:pPr>
      <w:r w:rsidRPr="0031598A">
        <w:rPr>
          <w:rFonts w:eastAsia="Calibri"/>
          <w:b/>
          <w:sz w:val="28"/>
          <w:szCs w:val="28"/>
        </w:rPr>
        <w:t>27. Выдача или направление заявителю результата предоставления муниципальной услуги</w:t>
      </w:r>
    </w:p>
    <w:p w:rsidR="00DA096C" w:rsidRPr="0031598A" w:rsidRDefault="00DA096C" w:rsidP="0031598A">
      <w:pPr>
        <w:widowControl w:val="0"/>
        <w:ind w:firstLine="709"/>
        <w:jc w:val="both"/>
        <w:rPr>
          <w:rFonts w:eastAsia="Calibri"/>
          <w:bCs/>
          <w:sz w:val="28"/>
          <w:szCs w:val="28"/>
        </w:rPr>
      </w:pPr>
      <w:r w:rsidRPr="0031598A">
        <w:rPr>
          <w:rFonts w:eastAsia="Calibri"/>
          <w:sz w:val="28"/>
          <w:szCs w:val="28"/>
        </w:rPr>
        <w:t>27.1. Основанием для начала административной процедуры является подписанный результат предоставления муниципальной услуги</w:t>
      </w:r>
      <w:r w:rsidRPr="0031598A">
        <w:rPr>
          <w:rFonts w:eastAsia="Calibri"/>
          <w:bCs/>
          <w:sz w:val="28"/>
          <w:szCs w:val="28"/>
        </w:rPr>
        <w:t>.</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DA096C" w:rsidRPr="0031598A" w:rsidRDefault="00DA096C" w:rsidP="0031598A">
      <w:pPr>
        <w:widowControl w:val="0"/>
        <w:autoSpaceDE w:val="0"/>
        <w:autoSpaceDN w:val="0"/>
        <w:adjustRightInd w:val="0"/>
        <w:ind w:firstLine="540"/>
        <w:jc w:val="both"/>
        <w:rPr>
          <w:rFonts w:eastAsia="Calibri"/>
          <w:sz w:val="28"/>
          <w:szCs w:val="28"/>
        </w:rPr>
      </w:pPr>
      <w:r w:rsidRPr="0031598A">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Проверяет полномочия представителя заявителя действовать от имени заявителя при получении документов;</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Выдает документы заявителю или представителю заявителя.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DA096C" w:rsidRPr="0031598A" w:rsidRDefault="00DA096C" w:rsidP="0031598A">
      <w:pPr>
        <w:widowControl w:val="0"/>
        <w:ind w:firstLine="709"/>
        <w:jc w:val="both"/>
        <w:rPr>
          <w:rFonts w:eastAsia="Calibri"/>
          <w:color w:val="00000A"/>
          <w:sz w:val="28"/>
          <w:szCs w:val="28"/>
        </w:rPr>
      </w:pPr>
      <w:r w:rsidRPr="0031598A">
        <w:rPr>
          <w:rFonts w:eastAsia="Calibri"/>
          <w:color w:val="00000A"/>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Calibri"/>
          <w:sz w:val="28"/>
          <w:szCs w:val="28"/>
        </w:rPr>
        <w:t xml:space="preserve">27.3. </w:t>
      </w:r>
      <w:r w:rsidRPr="0031598A">
        <w:rPr>
          <w:rFonts w:eastAsia="SimSu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w:t>
      </w:r>
      <w:r w:rsidRPr="0031598A">
        <w:rPr>
          <w:rFonts w:eastAsia="SimSun"/>
          <w:kern w:val="1"/>
          <w:sz w:val="28"/>
          <w:szCs w:val="28"/>
          <w:lang w:eastAsia="zh-CN" w:bidi="hi-IN"/>
        </w:rPr>
        <w:lastRenderedPageBreak/>
        <w:t>бумажном носителе, экземпляр передается заявителю при предъявлении документа, удостоверяющего личность.</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A096C" w:rsidRPr="0031598A" w:rsidRDefault="00DA096C" w:rsidP="0031598A">
      <w:pPr>
        <w:widowControl w:val="0"/>
        <w:autoSpaceDE w:val="0"/>
        <w:autoSpaceDN w:val="0"/>
        <w:adjustRightInd w:val="0"/>
        <w:ind w:firstLine="709"/>
        <w:jc w:val="both"/>
        <w:rPr>
          <w:rFonts w:eastAsia="Times New Roman"/>
          <w:spacing w:val="2"/>
          <w:sz w:val="28"/>
          <w:szCs w:val="28"/>
        </w:rPr>
      </w:pPr>
      <w:r w:rsidRPr="0031598A">
        <w:rPr>
          <w:rFonts w:eastAsia="Times New Roman"/>
          <w:spacing w:val="2"/>
          <w:sz w:val="28"/>
          <w:szCs w:val="28"/>
        </w:rPr>
        <w:t xml:space="preserve">27.4. </w:t>
      </w:r>
      <w:r w:rsidRPr="0031598A">
        <w:rPr>
          <w:rFonts w:eastAsia="Calibri"/>
          <w:sz w:val="28"/>
          <w:szCs w:val="28"/>
        </w:rPr>
        <w:t>Критерием принятия решения является подписанный результат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Times New Roman"/>
          <w:spacing w:val="2"/>
          <w:sz w:val="28"/>
          <w:szCs w:val="28"/>
        </w:rPr>
        <w:t xml:space="preserve">27.5. Результатом исполнения административной процедуры является </w:t>
      </w:r>
      <w:r w:rsidRPr="0031598A">
        <w:rPr>
          <w:rFonts w:eastAsia="Calibri"/>
          <w:sz w:val="28"/>
          <w:szCs w:val="28"/>
        </w:rPr>
        <w:t>выдача результата предоставления муниципальной услуги или направление его заявителю заказным письмом с уведомлением.</w:t>
      </w:r>
    </w:p>
    <w:p w:rsidR="00DA096C" w:rsidRPr="0031598A" w:rsidRDefault="00DA096C" w:rsidP="0031598A">
      <w:pPr>
        <w:widowControl w:val="0"/>
        <w:autoSpaceDE w:val="0"/>
        <w:autoSpaceDN w:val="0"/>
        <w:adjustRightInd w:val="0"/>
        <w:ind w:firstLine="709"/>
        <w:jc w:val="both"/>
        <w:rPr>
          <w:rFonts w:eastAsia="Calibri"/>
          <w:bCs/>
          <w:sz w:val="28"/>
          <w:szCs w:val="28"/>
        </w:rPr>
      </w:pPr>
      <w:r w:rsidRPr="0031598A">
        <w:rPr>
          <w:rFonts w:eastAsia="Times New Roman"/>
          <w:spacing w:val="2"/>
          <w:sz w:val="28"/>
          <w:szCs w:val="28"/>
        </w:rPr>
        <w:t xml:space="preserve">27.6. Способом фиксации результата выполнения административной процедуры является </w:t>
      </w:r>
      <w:r w:rsidRPr="0031598A">
        <w:rPr>
          <w:rFonts w:eastAsia="Calibri"/>
          <w:bCs/>
          <w:sz w:val="28"/>
          <w:szCs w:val="28"/>
        </w:rPr>
        <w:t>выдача заявителю результата предоставления муниципальной услуги под роспись, в журнале выданных решений.</w:t>
      </w:r>
    </w:p>
    <w:p w:rsidR="00DA096C" w:rsidRPr="0031598A" w:rsidRDefault="00DA096C" w:rsidP="0031598A">
      <w:pPr>
        <w:widowControl w:val="0"/>
        <w:ind w:firstLine="709"/>
        <w:jc w:val="both"/>
        <w:rPr>
          <w:rFonts w:eastAsia="Times New Roman"/>
          <w:sz w:val="28"/>
          <w:szCs w:val="28"/>
        </w:rPr>
      </w:pPr>
      <w:r w:rsidRPr="0031598A">
        <w:rPr>
          <w:rFonts w:eastAsia="Calibri"/>
          <w:bCs/>
          <w:sz w:val="28"/>
          <w:szCs w:val="28"/>
        </w:rPr>
        <w:t xml:space="preserve">27.7 Орган </w:t>
      </w:r>
      <w:r w:rsidRPr="0031598A">
        <w:rPr>
          <w:rFonts w:eastAsia="Times New Roman"/>
          <w:sz w:val="28"/>
          <w:szCs w:val="28"/>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DA096C" w:rsidRPr="0031598A" w:rsidRDefault="00DA096C" w:rsidP="0031598A">
      <w:pPr>
        <w:widowControl w:val="0"/>
        <w:autoSpaceDE w:val="0"/>
        <w:autoSpaceDN w:val="0"/>
        <w:adjustRightInd w:val="0"/>
        <w:ind w:firstLine="709"/>
        <w:jc w:val="both"/>
        <w:rPr>
          <w:rFonts w:eastAsia="Calibri"/>
          <w:sz w:val="28"/>
          <w:szCs w:val="28"/>
        </w:rPr>
      </w:pPr>
    </w:p>
    <w:p w:rsidR="00DA096C" w:rsidRPr="0031598A" w:rsidRDefault="00DA096C" w:rsidP="0031598A">
      <w:pPr>
        <w:widowControl w:val="0"/>
        <w:autoSpaceDE w:val="0"/>
        <w:autoSpaceDN w:val="0"/>
        <w:adjustRightInd w:val="0"/>
        <w:ind w:firstLine="709"/>
        <w:jc w:val="both"/>
        <w:rPr>
          <w:rFonts w:eastAsia="Calibri"/>
          <w:sz w:val="28"/>
          <w:szCs w:val="28"/>
        </w:rPr>
      </w:pPr>
    </w:p>
    <w:p w:rsidR="00DA096C" w:rsidRPr="0031598A" w:rsidRDefault="00DA096C" w:rsidP="0031598A">
      <w:pPr>
        <w:widowControl w:val="0"/>
        <w:autoSpaceDE w:val="0"/>
        <w:autoSpaceDN w:val="0"/>
        <w:adjustRightInd w:val="0"/>
        <w:ind w:firstLine="709"/>
        <w:jc w:val="center"/>
        <w:rPr>
          <w:rFonts w:eastAsia="Calibri"/>
          <w:b/>
          <w:sz w:val="28"/>
          <w:szCs w:val="28"/>
        </w:rPr>
      </w:pPr>
      <w:r w:rsidRPr="0031598A">
        <w:rPr>
          <w:rFonts w:eastAsia="Calibri"/>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A096C" w:rsidRPr="0031598A" w:rsidRDefault="00DA096C" w:rsidP="0031598A">
      <w:pPr>
        <w:widowControl w:val="0"/>
        <w:autoSpaceDE w:val="0"/>
        <w:autoSpaceDN w:val="0"/>
        <w:adjustRightInd w:val="0"/>
        <w:ind w:firstLine="709"/>
        <w:jc w:val="center"/>
        <w:rPr>
          <w:rFonts w:eastAsia="Calibri"/>
          <w:b/>
          <w:sz w:val="28"/>
          <w:szCs w:val="28"/>
        </w:rPr>
      </w:pPr>
    </w:p>
    <w:p w:rsidR="00DA096C" w:rsidRPr="0031598A" w:rsidRDefault="00DA096C" w:rsidP="0031598A">
      <w:pPr>
        <w:widowControl w:val="0"/>
        <w:autoSpaceDE w:val="0"/>
        <w:autoSpaceDN w:val="0"/>
        <w:adjustRightInd w:val="0"/>
        <w:ind w:firstLine="709"/>
        <w:jc w:val="center"/>
        <w:rPr>
          <w:rFonts w:eastAsia="SimSun"/>
          <w:b/>
          <w:kern w:val="1"/>
          <w:sz w:val="28"/>
          <w:szCs w:val="28"/>
          <w:lang w:eastAsia="zh-CN" w:bidi="hi-IN"/>
        </w:rPr>
      </w:pPr>
      <w:r w:rsidRPr="0031598A">
        <w:rPr>
          <w:rFonts w:eastAsia="SimSun"/>
          <w:b/>
          <w:kern w:val="1"/>
          <w:sz w:val="28"/>
          <w:szCs w:val="28"/>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DA096C" w:rsidRPr="0031598A" w:rsidRDefault="00DA096C" w:rsidP="0031598A">
      <w:pPr>
        <w:widowControl w:val="0"/>
        <w:autoSpaceDE w:val="0"/>
        <w:autoSpaceDN w:val="0"/>
        <w:adjustRightInd w:val="0"/>
        <w:ind w:firstLine="709"/>
        <w:jc w:val="both"/>
        <w:rPr>
          <w:rFonts w:eastAsia="SimSun"/>
          <w:color w:val="000000"/>
          <w:kern w:val="1"/>
          <w:sz w:val="28"/>
          <w:szCs w:val="28"/>
          <w:lang w:eastAsia="zh-CN" w:bidi="hi-IN"/>
        </w:rPr>
      </w:pPr>
      <w:r w:rsidRPr="0031598A">
        <w:rPr>
          <w:rFonts w:eastAsia="SimSun"/>
          <w:color w:val="000000"/>
          <w:kern w:val="1"/>
          <w:sz w:val="28"/>
          <w:szCs w:val="28"/>
          <w:lang w:eastAsia="zh-CN" w:bidi="hi-IN"/>
        </w:rPr>
        <w:t>На РПГУ обеспечивается:</w:t>
      </w:r>
    </w:p>
    <w:p w:rsidR="00DA096C" w:rsidRPr="0031598A" w:rsidRDefault="00DA096C" w:rsidP="0031598A">
      <w:pPr>
        <w:widowControl w:val="0"/>
        <w:autoSpaceDE w:val="0"/>
        <w:autoSpaceDN w:val="0"/>
        <w:adjustRightInd w:val="0"/>
        <w:ind w:firstLine="709"/>
        <w:jc w:val="both"/>
        <w:rPr>
          <w:rFonts w:eastAsia="SimSun"/>
          <w:color w:val="000000"/>
          <w:kern w:val="1"/>
          <w:sz w:val="28"/>
          <w:szCs w:val="28"/>
          <w:lang w:eastAsia="zh-CN" w:bidi="hi-IN"/>
        </w:rPr>
      </w:pPr>
      <w:r w:rsidRPr="0031598A">
        <w:rPr>
          <w:rFonts w:eastAsia="SimSun"/>
          <w:color w:val="000000"/>
          <w:kern w:val="1"/>
          <w:sz w:val="28"/>
          <w:szCs w:val="28"/>
          <w:lang w:eastAsia="zh-CN" w:bidi="hi-IN"/>
        </w:rPr>
        <w:t>1) доступ заявителей к сведениям о муниципальных услугах;</w:t>
      </w:r>
    </w:p>
    <w:p w:rsidR="00DA096C" w:rsidRPr="0031598A" w:rsidRDefault="00DA096C" w:rsidP="0031598A">
      <w:pPr>
        <w:widowControl w:val="0"/>
        <w:autoSpaceDE w:val="0"/>
        <w:autoSpaceDN w:val="0"/>
        <w:adjustRightInd w:val="0"/>
        <w:ind w:firstLine="709"/>
        <w:jc w:val="both"/>
        <w:rPr>
          <w:rFonts w:eastAsia="SimSun"/>
          <w:color w:val="000000"/>
          <w:kern w:val="1"/>
          <w:sz w:val="28"/>
          <w:szCs w:val="28"/>
          <w:lang w:eastAsia="zh-CN" w:bidi="hi-IN"/>
        </w:rPr>
      </w:pPr>
      <w:r w:rsidRPr="0031598A">
        <w:rPr>
          <w:rFonts w:eastAsia="SimSun"/>
          <w:color w:val="000000"/>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A096C" w:rsidRPr="0031598A" w:rsidRDefault="00DA096C" w:rsidP="0031598A">
      <w:pPr>
        <w:widowControl w:val="0"/>
        <w:autoSpaceDE w:val="0"/>
        <w:autoSpaceDN w:val="0"/>
        <w:adjustRightInd w:val="0"/>
        <w:ind w:firstLine="709"/>
        <w:jc w:val="both"/>
        <w:rPr>
          <w:rFonts w:eastAsia="SimSun"/>
          <w:color w:val="000000"/>
          <w:kern w:val="1"/>
          <w:sz w:val="28"/>
          <w:szCs w:val="28"/>
          <w:lang w:eastAsia="zh-CN" w:bidi="hi-IN"/>
        </w:rPr>
      </w:pPr>
      <w:r w:rsidRPr="0031598A">
        <w:rPr>
          <w:rFonts w:eastAsia="SimSun"/>
          <w:color w:val="000000"/>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A096C" w:rsidRPr="0031598A" w:rsidRDefault="00DA096C" w:rsidP="0031598A">
      <w:pPr>
        <w:widowControl w:val="0"/>
        <w:autoSpaceDE w:val="0"/>
        <w:autoSpaceDN w:val="0"/>
        <w:adjustRightInd w:val="0"/>
        <w:ind w:firstLine="709"/>
        <w:jc w:val="both"/>
        <w:rPr>
          <w:rFonts w:eastAsia="SimSun"/>
          <w:color w:val="000000"/>
          <w:kern w:val="1"/>
          <w:sz w:val="28"/>
          <w:szCs w:val="28"/>
          <w:lang w:eastAsia="zh-CN" w:bidi="hi-IN"/>
        </w:rPr>
      </w:pPr>
      <w:r w:rsidRPr="0031598A">
        <w:rPr>
          <w:rFonts w:eastAsia="SimSun"/>
          <w:color w:val="000000"/>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A096C" w:rsidRPr="0031598A" w:rsidRDefault="00DA096C" w:rsidP="0031598A">
      <w:pPr>
        <w:widowControl w:val="0"/>
        <w:autoSpaceDE w:val="0"/>
        <w:autoSpaceDN w:val="0"/>
        <w:adjustRightInd w:val="0"/>
        <w:ind w:firstLine="709"/>
        <w:jc w:val="both"/>
        <w:rPr>
          <w:rFonts w:eastAsia="SimSun"/>
          <w:color w:val="000000"/>
          <w:kern w:val="1"/>
          <w:sz w:val="28"/>
          <w:szCs w:val="28"/>
          <w:lang w:eastAsia="zh-CN" w:bidi="hi-IN"/>
        </w:rPr>
      </w:pPr>
      <w:r w:rsidRPr="0031598A">
        <w:rPr>
          <w:rFonts w:eastAsia="SimSun"/>
          <w:color w:val="000000"/>
          <w:kern w:val="1"/>
          <w:sz w:val="28"/>
          <w:szCs w:val="28"/>
          <w:lang w:eastAsia="zh-CN" w:bidi="hi-IN"/>
        </w:rPr>
        <w:t>5) возможность получения результата предоставления муниципальной услуги в электронной форме.</w:t>
      </w:r>
    </w:p>
    <w:p w:rsidR="00DA096C" w:rsidRPr="0031598A" w:rsidRDefault="00DA096C" w:rsidP="0031598A">
      <w:pPr>
        <w:widowControl w:val="0"/>
        <w:autoSpaceDE w:val="0"/>
        <w:autoSpaceDN w:val="0"/>
        <w:adjustRightInd w:val="0"/>
        <w:ind w:firstLine="709"/>
        <w:rPr>
          <w:rFonts w:eastAsia="SimSun"/>
          <w:kern w:val="1"/>
          <w:sz w:val="28"/>
          <w:szCs w:val="28"/>
          <w:lang w:eastAsia="zh-CN" w:bidi="hi-IN"/>
        </w:rPr>
      </w:pPr>
    </w:p>
    <w:p w:rsidR="00DA096C" w:rsidRPr="0031598A" w:rsidRDefault="00DA096C" w:rsidP="0031598A">
      <w:pPr>
        <w:widowControl w:val="0"/>
        <w:autoSpaceDE w:val="0"/>
        <w:autoSpaceDN w:val="0"/>
        <w:adjustRightInd w:val="0"/>
        <w:ind w:firstLine="709"/>
        <w:jc w:val="center"/>
        <w:rPr>
          <w:rFonts w:eastAsia="SimSun"/>
          <w:b/>
          <w:kern w:val="1"/>
          <w:sz w:val="28"/>
          <w:szCs w:val="28"/>
          <w:lang w:eastAsia="zh-CN" w:bidi="hi-IN"/>
        </w:rPr>
      </w:pPr>
      <w:r w:rsidRPr="0031598A">
        <w:rPr>
          <w:rFonts w:eastAsia="SimSun"/>
          <w:b/>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DA096C" w:rsidRPr="0031598A" w:rsidRDefault="00DA096C" w:rsidP="0031598A">
      <w:pPr>
        <w:widowControl w:val="0"/>
        <w:autoSpaceDE w:val="0"/>
        <w:autoSpaceDN w:val="0"/>
        <w:adjustRightInd w:val="0"/>
        <w:ind w:firstLine="709"/>
        <w:rPr>
          <w:rFonts w:eastAsia="SimSun"/>
          <w:kern w:val="1"/>
          <w:sz w:val="28"/>
          <w:szCs w:val="28"/>
          <w:lang w:eastAsia="zh-CN" w:bidi="hi-IN"/>
        </w:rPr>
      </w:pPr>
      <w:r w:rsidRPr="0031598A">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DA096C" w:rsidRPr="0031598A" w:rsidRDefault="00DA096C" w:rsidP="0031598A">
      <w:pPr>
        <w:widowControl w:val="0"/>
        <w:tabs>
          <w:tab w:val="left" w:pos="1253"/>
        </w:tabs>
        <w:ind w:firstLine="709"/>
        <w:jc w:val="both"/>
        <w:rPr>
          <w:rFonts w:eastAsia="SimSun"/>
          <w:kern w:val="1"/>
          <w:sz w:val="28"/>
          <w:szCs w:val="28"/>
          <w:lang w:eastAsia="zh-CN" w:bidi="hi-IN"/>
        </w:rPr>
      </w:pPr>
      <w:r w:rsidRPr="0031598A">
        <w:rPr>
          <w:rFonts w:eastAsia="SimSu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w:t>
      </w:r>
      <w:r w:rsidRPr="0031598A">
        <w:rPr>
          <w:rFonts w:eastAsia="SimSun"/>
          <w:kern w:val="1"/>
          <w:sz w:val="28"/>
          <w:szCs w:val="28"/>
          <w:lang w:eastAsia="zh-CN" w:bidi="hi-IN"/>
        </w:rPr>
        <w:lastRenderedPageBreak/>
        <w:t>электронной формы запроса.</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При формировании запроса заявителю обеспечивается:</w:t>
      </w:r>
    </w:p>
    <w:p w:rsidR="00DA096C" w:rsidRPr="0031598A" w:rsidRDefault="00DA096C" w:rsidP="0031598A">
      <w:pPr>
        <w:widowControl w:val="0"/>
        <w:tabs>
          <w:tab w:val="left" w:pos="1546"/>
        </w:tabs>
        <w:ind w:firstLine="709"/>
        <w:jc w:val="both"/>
        <w:rPr>
          <w:rFonts w:eastAsia="SimSun"/>
          <w:kern w:val="1"/>
          <w:sz w:val="28"/>
          <w:szCs w:val="28"/>
          <w:lang w:eastAsia="zh-CN" w:bidi="hi-IN"/>
        </w:rPr>
      </w:pPr>
      <w:r w:rsidRPr="0031598A">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DA096C" w:rsidRPr="0031598A" w:rsidRDefault="00DA096C" w:rsidP="0031598A">
      <w:pPr>
        <w:widowControl w:val="0"/>
        <w:tabs>
          <w:tab w:val="left" w:pos="1546"/>
        </w:tabs>
        <w:ind w:firstLine="709"/>
        <w:jc w:val="both"/>
        <w:rPr>
          <w:rFonts w:eastAsia="SimSun"/>
          <w:kern w:val="1"/>
          <w:sz w:val="28"/>
          <w:szCs w:val="28"/>
          <w:lang w:eastAsia="zh-CN" w:bidi="hi-IN"/>
        </w:rPr>
      </w:pPr>
      <w:r w:rsidRPr="0031598A">
        <w:rPr>
          <w:rFonts w:eastAsia="SimSun"/>
          <w:kern w:val="1"/>
          <w:sz w:val="28"/>
          <w:szCs w:val="28"/>
          <w:lang w:eastAsia="zh-CN" w:bidi="hi-IN"/>
        </w:rPr>
        <w:t>б) возможность печати на бумажном носителе копии электронной формы запроса;</w:t>
      </w:r>
    </w:p>
    <w:p w:rsidR="00DA096C" w:rsidRPr="0031598A" w:rsidRDefault="00DA096C" w:rsidP="0031598A">
      <w:pPr>
        <w:widowControl w:val="0"/>
        <w:tabs>
          <w:tab w:val="left" w:pos="1546"/>
        </w:tabs>
        <w:ind w:firstLine="709"/>
        <w:jc w:val="both"/>
        <w:rPr>
          <w:rFonts w:eastAsia="SimSun"/>
          <w:kern w:val="1"/>
          <w:sz w:val="28"/>
          <w:szCs w:val="28"/>
          <w:lang w:eastAsia="zh-CN" w:bidi="hi-IN"/>
        </w:rPr>
      </w:pPr>
      <w:r w:rsidRPr="0031598A">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096C" w:rsidRPr="0031598A" w:rsidRDefault="00DA096C" w:rsidP="0031598A">
      <w:pPr>
        <w:widowControl w:val="0"/>
        <w:tabs>
          <w:tab w:val="left" w:pos="1546"/>
        </w:tabs>
        <w:ind w:firstLine="709"/>
        <w:jc w:val="both"/>
        <w:rPr>
          <w:rFonts w:eastAsia="SimSun"/>
          <w:kern w:val="1"/>
          <w:sz w:val="28"/>
          <w:szCs w:val="28"/>
          <w:lang w:eastAsia="zh-CN" w:bidi="hi-IN"/>
        </w:rPr>
      </w:pPr>
      <w:r w:rsidRPr="0031598A">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DA096C" w:rsidRPr="0031598A" w:rsidRDefault="00DA096C" w:rsidP="0031598A">
      <w:pPr>
        <w:widowControl w:val="0"/>
        <w:tabs>
          <w:tab w:val="left" w:pos="1546"/>
        </w:tabs>
        <w:ind w:firstLine="709"/>
        <w:jc w:val="both"/>
        <w:rPr>
          <w:rFonts w:eastAsia="SimSun"/>
          <w:kern w:val="1"/>
          <w:sz w:val="28"/>
          <w:szCs w:val="28"/>
          <w:lang w:eastAsia="zh-CN" w:bidi="hi-IN"/>
        </w:rPr>
      </w:pPr>
      <w:r w:rsidRPr="0031598A">
        <w:rPr>
          <w:rFonts w:eastAsia="SimSu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Сформированный запрос, направляется в орган местного самоуправления посредством РПГУ.</w:t>
      </w:r>
    </w:p>
    <w:p w:rsidR="00DA096C" w:rsidRPr="0031598A" w:rsidRDefault="00DA096C" w:rsidP="0031598A">
      <w:pPr>
        <w:widowControl w:val="0"/>
        <w:tabs>
          <w:tab w:val="left" w:pos="1707"/>
        </w:tabs>
        <w:ind w:firstLine="709"/>
        <w:jc w:val="both"/>
        <w:rPr>
          <w:rFonts w:eastAsia="SimSun"/>
          <w:kern w:val="1"/>
          <w:sz w:val="28"/>
          <w:szCs w:val="28"/>
          <w:lang w:eastAsia="zh-CN" w:bidi="hi-IN"/>
        </w:rPr>
      </w:pPr>
      <w:r w:rsidRPr="0031598A">
        <w:rPr>
          <w:rFonts w:eastAsia="SimSu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A096C" w:rsidRPr="0031598A" w:rsidRDefault="00DA096C" w:rsidP="0031598A">
      <w:pPr>
        <w:widowControl w:val="0"/>
        <w:ind w:right="40" w:firstLine="709"/>
        <w:jc w:val="both"/>
        <w:rPr>
          <w:rFonts w:eastAsia="SimSun"/>
          <w:kern w:val="1"/>
          <w:sz w:val="28"/>
          <w:szCs w:val="28"/>
          <w:lang w:eastAsia="zh-CN" w:bidi="hi-IN"/>
        </w:rPr>
      </w:pPr>
    </w:p>
    <w:p w:rsidR="00DA096C" w:rsidRPr="0031598A" w:rsidRDefault="00DA096C" w:rsidP="0031598A">
      <w:pPr>
        <w:widowControl w:val="0"/>
        <w:ind w:right="40" w:firstLine="709"/>
        <w:jc w:val="center"/>
        <w:rPr>
          <w:rFonts w:eastAsia="SimSun"/>
          <w:b/>
          <w:kern w:val="1"/>
          <w:sz w:val="28"/>
          <w:szCs w:val="28"/>
          <w:lang w:eastAsia="zh-CN" w:bidi="hi-IN"/>
        </w:rPr>
      </w:pPr>
      <w:r w:rsidRPr="0031598A">
        <w:rPr>
          <w:rFonts w:eastAsia="SimSun"/>
          <w:b/>
          <w:kern w:val="1"/>
          <w:sz w:val="28"/>
          <w:szCs w:val="28"/>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DA096C" w:rsidRPr="0031598A" w:rsidRDefault="00DA096C" w:rsidP="0031598A">
      <w:pPr>
        <w:widowControl w:val="0"/>
        <w:tabs>
          <w:tab w:val="left" w:pos="1253"/>
        </w:tabs>
        <w:ind w:firstLine="709"/>
        <w:jc w:val="both"/>
        <w:rPr>
          <w:rFonts w:eastAsia="SimSun"/>
          <w:kern w:val="1"/>
          <w:sz w:val="28"/>
          <w:szCs w:val="28"/>
          <w:lang w:eastAsia="zh-CN" w:bidi="hi-IN"/>
        </w:rPr>
      </w:pPr>
      <w:r w:rsidRPr="0031598A">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A096C" w:rsidRPr="0031598A" w:rsidRDefault="00DA096C" w:rsidP="0031598A">
      <w:pPr>
        <w:widowControl w:val="0"/>
        <w:ind w:right="-1" w:firstLine="709"/>
        <w:jc w:val="both"/>
        <w:rPr>
          <w:rFonts w:eastAsia="SimSun"/>
          <w:kern w:val="1"/>
          <w:sz w:val="28"/>
          <w:szCs w:val="28"/>
          <w:lang w:eastAsia="zh-CN" w:bidi="hi-IN"/>
        </w:rPr>
      </w:pPr>
      <w:r w:rsidRPr="0031598A">
        <w:rPr>
          <w:rFonts w:eastAsia="SimSu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096C" w:rsidRPr="0031598A" w:rsidRDefault="00DA096C" w:rsidP="0031598A">
      <w:pPr>
        <w:widowControl w:val="0"/>
        <w:ind w:right="-1" w:firstLine="709"/>
        <w:jc w:val="both"/>
        <w:rPr>
          <w:rFonts w:eastAsia="SimSun"/>
          <w:kern w:val="1"/>
          <w:sz w:val="28"/>
          <w:szCs w:val="28"/>
          <w:lang w:eastAsia="zh-CN" w:bidi="hi-IN"/>
        </w:rPr>
      </w:pPr>
      <w:r w:rsidRPr="0031598A">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DA096C" w:rsidRPr="0031598A" w:rsidRDefault="00DA096C" w:rsidP="0031598A">
      <w:pPr>
        <w:widowControl w:val="0"/>
        <w:ind w:right="-1" w:firstLine="709"/>
        <w:rPr>
          <w:rFonts w:eastAsia="SimSun"/>
          <w:kern w:val="1"/>
          <w:sz w:val="28"/>
          <w:szCs w:val="28"/>
          <w:lang w:eastAsia="zh-CN" w:bidi="hi-IN"/>
        </w:rPr>
      </w:pPr>
    </w:p>
    <w:p w:rsidR="00DA096C" w:rsidRPr="0031598A" w:rsidRDefault="00DA096C" w:rsidP="0031598A">
      <w:pPr>
        <w:widowControl w:val="0"/>
        <w:ind w:right="-1" w:firstLine="709"/>
        <w:jc w:val="center"/>
        <w:rPr>
          <w:rFonts w:eastAsia="SimSun"/>
          <w:b/>
          <w:kern w:val="1"/>
          <w:sz w:val="28"/>
          <w:szCs w:val="28"/>
          <w:lang w:eastAsia="zh-CN" w:bidi="hi-IN"/>
        </w:rPr>
      </w:pPr>
      <w:r w:rsidRPr="0031598A">
        <w:rPr>
          <w:rFonts w:eastAsia="SimSun"/>
          <w:b/>
          <w:kern w:val="1"/>
          <w:sz w:val="28"/>
          <w:szCs w:val="28"/>
          <w:lang w:eastAsia="zh-CN" w:bidi="hi-IN"/>
        </w:rPr>
        <w:t>28.4. Получение заявителем сведений о ходе выполнения запроса о предоставлении муниципальной услуги</w:t>
      </w:r>
    </w:p>
    <w:p w:rsidR="00DA096C" w:rsidRPr="0031598A" w:rsidRDefault="00DA096C" w:rsidP="0031598A">
      <w:pPr>
        <w:widowControl w:val="0"/>
        <w:tabs>
          <w:tab w:val="left" w:pos="1141"/>
        </w:tabs>
        <w:ind w:right="20" w:firstLine="709"/>
        <w:jc w:val="both"/>
        <w:rPr>
          <w:rFonts w:eastAsia="SimSun"/>
          <w:kern w:val="1"/>
          <w:sz w:val="28"/>
          <w:szCs w:val="28"/>
          <w:lang w:eastAsia="zh-CN" w:bidi="hi-IN"/>
        </w:rPr>
      </w:pPr>
      <w:r w:rsidRPr="0031598A">
        <w:rPr>
          <w:rFonts w:eastAsia="SimSun"/>
          <w:kern w:val="1"/>
          <w:sz w:val="28"/>
          <w:szCs w:val="28"/>
          <w:lang w:eastAsia="zh-CN" w:bidi="hi-IN"/>
        </w:rPr>
        <w:t xml:space="preserve">Заявитель имеет возможность получения информации о ходе предоставления </w:t>
      </w:r>
      <w:r w:rsidRPr="0031598A">
        <w:rPr>
          <w:rFonts w:eastAsia="SimSun"/>
          <w:kern w:val="1"/>
          <w:sz w:val="28"/>
          <w:szCs w:val="28"/>
          <w:lang w:eastAsia="zh-CN" w:bidi="hi-IN"/>
        </w:rPr>
        <w:lastRenderedPageBreak/>
        <w:t>муниципальной услуги.</w:t>
      </w:r>
    </w:p>
    <w:p w:rsidR="00DA096C" w:rsidRPr="0031598A" w:rsidRDefault="00DA096C" w:rsidP="0031598A">
      <w:pPr>
        <w:widowControl w:val="0"/>
        <w:ind w:right="20" w:firstLine="709"/>
        <w:jc w:val="both"/>
        <w:rPr>
          <w:rFonts w:eastAsia="SimSun"/>
          <w:kern w:val="1"/>
          <w:sz w:val="28"/>
          <w:szCs w:val="28"/>
          <w:lang w:eastAsia="zh-CN" w:bidi="hi-IN"/>
        </w:rPr>
      </w:pPr>
      <w:r w:rsidRPr="0031598A">
        <w:rPr>
          <w:rFonts w:eastAsia="SimSu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A096C" w:rsidRPr="0031598A" w:rsidRDefault="00DA096C" w:rsidP="0031598A">
      <w:pPr>
        <w:widowControl w:val="0"/>
        <w:tabs>
          <w:tab w:val="left" w:pos="1141"/>
        </w:tabs>
        <w:ind w:right="20" w:firstLine="709"/>
        <w:jc w:val="both"/>
        <w:rPr>
          <w:rFonts w:eastAsia="SimSun"/>
          <w:kern w:val="1"/>
          <w:sz w:val="28"/>
          <w:szCs w:val="28"/>
          <w:lang w:eastAsia="zh-CN" w:bidi="hi-IN"/>
        </w:rPr>
      </w:pPr>
      <w:r w:rsidRPr="0031598A">
        <w:rPr>
          <w:rFonts w:eastAsia="SimSun"/>
          <w:kern w:val="1"/>
          <w:sz w:val="28"/>
          <w:szCs w:val="28"/>
          <w:lang w:eastAsia="zh-CN" w:bidi="hi-IN"/>
        </w:rPr>
        <w:t>При предоставлении муниципальной услуги в электронной форме заявителю направляется:</w:t>
      </w:r>
    </w:p>
    <w:p w:rsidR="00DA096C" w:rsidRPr="0031598A" w:rsidRDefault="00DA096C" w:rsidP="0031598A">
      <w:pPr>
        <w:widowControl w:val="0"/>
        <w:tabs>
          <w:tab w:val="left" w:pos="1141"/>
        </w:tabs>
        <w:ind w:firstLine="709"/>
        <w:jc w:val="both"/>
        <w:rPr>
          <w:rFonts w:eastAsia="SimSun"/>
          <w:kern w:val="1"/>
          <w:sz w:val="28"/>
          <w:szCs w:val="28"/>
          <w:lang w:eastAsia="zh-CN" w:bidi="hi-IN"/>
        </w:rPr>
      </w:pPr>
      <w:r w:rsidRPr="0031598A">
        <w:rPr>
          <w:rFonts w:eastAsia="SimSun"/>
          <w:kern w:val="1"/>
          <w:sz w:val="28"/>
          <w:szCs w:val="28"/>
          <w:lang w:eastAsia="zh-CN" w:bidi="hi-IN"/>
        </w:rPr>
        <w:t>а) уведомление о записи на прием в орган местного самоуправления или многофункциональный центр;</w:t>
      </w:r>
    </w:p>
    <w:p w:rsidR="00DA096C" w:rsidRPr="0031598A" w:rsidRDefault="00DA096C" w:rsidP="0031598A">
      <w:pPr>
        <w:widowControl w:val="0"/>
        <w:tabs>
          <w:tab w:val="left" w:pos="1141"/>
        </w:tabs>
        <w:ind w:right="20" w:firstLine="709"/>
        <w:jc w:val="both"/>
        <w:rPr>
          <w:rFonts w:eastAsia="SimSun"/>
          <w:kern w:val="1"/>
          <w:sz w:val="28"/>
          <w:szCs w:val="28"/>
          <w:lang w:eastAsia="zh-CN" w:bidi="hi-IN"/>
        </w:rPr>
      </w:pPr>
      <w:r w:rsidRPr="0031598A">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DA096C" w:rsidRPr="0031598A" w:rsidRDefault="00DA096C" w:rsidP="0031598A">
      <w:pPr>
        <w:widowControl w:val="0"/>
        <w:tabs>
          <w:tab w:val="left" w:pos="1141"/>
        </w:tabs>
        <w:ind w:firstLine="709"/>
        <w:rPr>
          <w:rFonts w:eastAsia="SimSun"/>
          <w:kern w:val="1"/>
          <w:sz w:val="28"/>
          <w:szCs w:val="28"/>
          <w:lang w:eastAsia="zh-CN" w:bidi="hi-IN"/>
        </w:rPr>
      </w:pPr>
      <w:r w:rsidRPr="0031598A">
        <w:rPr>
          <w:rFonts w:eastAsia="SimSun"/>
          <w:kern w:val="1"/>
          <w:sz w:val="28"/>
          <w:szCs w:val="28"/>
          <w:lang w:eastAsia="zh-CN" w:bidi="hi-IN"/>
        </w:rPr>
        <w:t>в) уведомление о принятии решения о предоставлении муниципальной услуги;</w:t>
      </w:r>
    </w:p>
    <w:p w:rsidR="00DA096C" w:rsidRPr="0031598A" w:rsidRDefault="00DA096C" w:rsidP="0031598A">
      <w:pPr>
        <w:widowControl w:val="0"/>
        <w:tabs>
          <w:tab w:val="left" w:pos="1141"/>
        </w:tabs>
        <w:ind w:right="20" w:firstLine="709"/>
        <w:rPr>
          <w:rFonts w:eastAsia="SimSun"/>
          <w:kern w:val="1"/>
          <w:sz w:val="28"/>
          <w:szCs w:val="28"/>
          <w:lang w:eastAsia="zh-CN" w:bidi="hi-IN"/>
        </w:rPr>
      </w:pPr>
      <w:r w:rsidRPr="0031598A">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DA096C" w:rsidRPr="0031598A" w:rsidRDefault="00DA096C" w:rsidP="0031598A">
      <w:pPr>
        <w:widowControl w:val="0"/>
        <w:tabs>
          <w:tab w:val="left" w:pos="1141"/>
        </w:tabs>
        <w:ind w:right="20" w:firstLine="709"/>
        <w:rPr>
          <w:rFonts w:eastAsia="SimSun"/>
          <w:kern w:val="1"/>
          <w:sz w:val="28"/>
          <w:szCs w:val="28"/>
          <w:lang w:eastAsia="zh-CN" w:bidi="hi-IN"/>
        </w:rPr>
      </w:pPr>
    </w:p>
    <w:p w:rsidR="00DA096C" w:rsidRPr="0031598A" w:rsidRDefault="00DA096C" w:rsidP="0031598A">
      <w:pPr>
        <w:widowControl w:val="0"/>
        <w:ind w:firstLine="709"/>
        <w:jc w:val="center"/>
        <w:rPr>
          <w:rFonts w:eastAsia="SimSun"/>
          <w:b/>
          <w:kern w:val="1"/>
          <w:sz w:val="28"/>
          <w:szCs w:val="28"/>
          <w:lang w:eastAsia="zh-CN" w:bidi="hi-IN"/>
        </w:rPr>
      </w:pPr>
      <w:r w:rsidRPr="0031598A">
        <w:rPr>
          <w:rFonts w:eastAsia="SimSun"/>
          <w:b/>
          <w:kern w:val="1"/>
          <w:sz w:val="28"/>
          <w:szCs w:val="28"/>
          <w:lang w:eastAsia="zh-CN" w:bidi="hi-IN"/>
        </w:rPr>
        <w:t>28.5. Получение заявителем результата предоставления муниципальной услуги</w:t>
      </w:r>
    </w:p>
    <w:p w:rsidR="00DA096C" w:rsidRPr="0031598A" w:rsidRDefault="00DA096C" w:rsidP="0031598A">
      <w:pPr>
        <w:widowControl w:val="0"/>
        <w:ind w:firstLine="709"/>
        <w:jc w:val="both"/>
        <w:rPr>
          <w:rFonts w:eastAsia="SimSun"/>
          <w:kern w:val="1"/>
          <w:sz w:val="28"/>
          <w:szCs w:val="28"/>
          <w:lang w:eastAsia="zh-CN" w:bidi="hi-IN"/>
        </w:rPr>
      </w:pPr>
      <w:r w:rsidRPr="0031598A">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A096C" w:rsidRPr="0031598A" w:rsidRDefault="00DA096C" w:rsidP="0031598A">
      <w:pPr>
        <w:widowControl w:val="0"/>
        <w:tabs>
          <w:tab w:val="left" w:pos="1141"/>
        </w:tabs>
        <w:ind w:right="20" w:firstLine="709"/>
        <w:jc w:val="both"/>
        <w:rPr>
          <w:rFonts w:eastAsia="SimSun"/>
          <w:kern w:val="1"/>
          <w:sz w:val="28"/>
          <w:szCs w:val="28"/>
          <w:lang w:eastAsia="zh-CN" w:bidi="hi-IN"/>
        </w:rPr>
      </w:pPr>
    </w:p>
    <w:p w:rsidR="00DA096C" w:rsidRPr="0031598A" w:rsidRDefault="00DA096C" w:rsidP="0031598A">
      <w:pPr>
        <w:widowControl w:val="0"/>
        <w:tabs>
          <w:tab w:val="left" w:pos="1141"/>
        </w:tabs>
        <w:ind w:right="20" w:firstLine="709"/>
        <w:jc w:val="center"/>
        <w:rPr>
          <w:rFonts w:eastAsia="SimSun"/>
          <w:b/>
          <w:kern w:val="1"/>
          <w:sz w:val="28"/>
          <w:szCs w:val="28"/>
          <w:lang w:eastAsia="zh-CN" w:bidi="hi-IN"/>
        </w:rPr>
      </w:pPr>
      <w:r w:rsidRPr="0031598A">
        <w:rPr>
          <w:rFonts w:eastAsia="SimSun"/>
          <w:b/>
          <w:kern w:val="1"/>
          <w:sz w:val="28"/>
          <w:szCs w:val="28"/>
          <w:lang w:eastAsia="zh-CN" w:bidi="hi-IN"/>
        </w:rPr>
        <w:t>28.6. Осуществление оценки качества предоставления муниципальной услуги</w:t>
      </w:r>
    </w:p>
    <w:p w:rsidR="00DA096C" w:rsidRPr="0031598A" w:rsidRDefault="00DA096C" w:rsidP="0031598A">
      <w:pPr>
        <w:widowControl w:val="0"/>
        <w:tabs>
          <w:tab w:val="left" w:pos="1141"/>
        </w:tabs>
        <w:ind w:right="20" w:firstLine="709"/>
        <w:jc w:val="both"/>
        <w:rPr>
          <w:rFonts w:eastAsia="SimSun"/>
          <w:kern w:val="1"/>
          <w:sz w:val="28"/>
          <w:szCs w:val="28"/>
          <w:lang w:eastAsia="zh-CN" w:bidi="hi-IN"/>
        </w:rPr>
      </w:pPr>
      <w:r w:rsidRPr="0031598A">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A096C" w:rsidRPr="0031598A" w:rsidRDefault="00DA096C" w:rsidP="0031598A">
      <w:pPr>
        <w:widowControl w:val="0"/>
        <w:ind w:right="-1" w:firstLine="709"/>
        <w:jc w:val="both"/>
        <w:rPr>
          <w:rFonts w:eastAsia="SimSun"/>
          <w:i/>
          <w:kern w:val="1"/>
          <w:sz w:val="28"/>
          <w:szCs w:val="28"/>
          <w:lang w:eastAsia="zh-CN" w:bidi="hi-IN"/>
        </w:rPr>
      </w:pPr>
    </w:p>
    <w:p w:rsidR="00DA096C" w:rsidRPr="0031598A" w:rsidRDefault="00DA096C" w:rsidP="0031598A">
      <w:pPr>
        <w:widowControl w:val="0"/>
        <w:ind w:right="-1" w:firstLine="709"/>
        <w:jc w:val="center"/>
        <w:rPr>
          <w:rFonts w:eastAsia="SimSun"/>
          <w:b/>
          <w:kern w:val="1"/>
          <w:sz w:val="28"/>
          <w:szCs w:val="28"/>
          <w:lang w:eastAsia="zh-CN" w:bidi="hi-IN"/>
        </w:rPr>
      </w:pPr>
      <w:r w:rsidRPr="0031598A">
        <w:rPr>
          <w:rFonts w:eastAsia="SimSu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A096C" w:rsidRPr="0031598A" w:rsidRDefault="00DA096C" w:rsidP="0031598A">
      <w:pPr>
        <w:widowControl w:val="0"/>
        <w:autoSpaceDE w:val="0"/>
        <w:autoSpaceDN w:val="0"/>
        <w:adjustRightInd w:val="0"/>
        <w:ind w:right="-1" w:firstLine="709"/>
        <w:jc w:val="both"/>
        <w:rPr>
          <w:rFonts w:eastAsia="Calibri"/>
          <w:sz w:val="28"/>
          <w:szCs w:val="28"/>
        </w:rPr>
      </w:pPr>
      <w:r w:rsidRPr="0031598A">
        <w:rPr>
          <w:rFonts w:eastAsia="SimSu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DA096C" w:rsidRPr="0031598A" w:rsidRDefault="00DA096C" w:rsidP="0031598A">
      <w:pPr>
        <w:widowControl w:val="0"/>
        <w:ind w:firstLine="709"/>
        <w:jc w:val="both"/>
        <w:rPr>
          <w:rFonts w:eastAsia="Calibri"/>
          <w:sz w:val="28"/>
          <w:szCs w:val="28"/>
        </w:rPr>
      </w:pPr>
    </w:p>
    <w:p w:rsidR="00DA096C" w:rsidRPr="0031598A" w:rsidRDefault="00DA096C" w:rsidP="0031598A">
      <w:pPr>
        <w:widowControl w:val="0"/>
        <w:ind w:firstLine="709"/>
        <w:jc w:val="center"/>
        <w:rPr>
          <w:rFonts w:eastAsia="Calibri"/>
          <w:b/>
          <w:sz w:val="28"/>
          <w:szCs w:val="28"/>
        </w:rPr>
      </w:pPr>
      <w:r w:rsidRPr="0031598A">
        <w:rPr>
          <w:rFonts w:eastAsia="Calibri"/>
          <w:b/>
          <w:sz w:val="28"/>
          <w:szCs w:val="28"/>
        </w:rPr>
        <w:t>29. Порядок выполнения административных процедур (действий) многофункциональным центром</w:t>
      </w:r>
    </w:p>
    <w:p w:rsidR="00DA096C" w:rsidRPr="0031598A" w:rsidRDefault="00DA096C" w:rsidP="0031598A">
      <w:pPr>
        <w:widowControl w:val="0"/>
        <w:ind w:firstLine="709"/>
        <w:jc w:val="center"/>
        <w:rPr>
          <w:rFonts w:eastAsia="Calibri"/>
          <w:b/>
          <w:sz w:val="28"/>
          <w:szCs w:val="28"/>
        </w:rPr>
      </w:pPr>
    </w:p>
    <w:p w:rsidR="00DA096C" w:rsidRPr="0031598A" w:rsidRDefault="00DA096C" w:rsidP="0031598A">
      <w:pPr>
        <w:widowControl w:val="0"/>
        <w:ind w:firstLine="709"/>
        <w:jc w:val="center"/>
        <w:rPr>
          <w:rFonts w:eastAsia="Calibri"/>
          <w:b/>
          <w:sz w:val="28"/>
          <w:szCs w:val="28"/>
        </w:rPr>
      </w:pPr>
      <w:r w:rsidRPr="0031598A">
        <w:rPr>
          <w:rFonts w:eastAsia="Calibri"/>
          <w:b/>
          <w:sz w:val="28"/>
          <w:szCs w:val="28"/>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31598A">
        <w:rPr>
          <w:rFonts w:eastAsia="Calibri"/>
          <w:b/>
          <w:sz w:val="28"/>
          <w:szCs w:val="28"/>
        </w:rPr>
        <w:lastRenderedPageBreak/>
        <w:t>услуги в многофункциональном центре</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о сроках предоставления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о необходимых документах для получения муниципальной услуги (по видам справок);</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w:t>
      </w:r>
    </w:p>
    <w:p w:rsidR="00DA096C" w:rsidRPr="0031598A" w:rsidRDefault="00DA096C" w:rsidP="0031598A">
      <w:pPr>
        <w:widowControl w:val="0"/>
        <w:ind w:firstLine="709"/>
        <w:jc w:val="center"/>
        <w:rPr>
          <w:rFonts w:eastAsia="Calibri"/>
          <w:b/>
          <w:sz w:val="28"/>
          <w:szCs w:val="28"/>
        </w:rPr>
      </w:pPr>
      <w:r w:rsidRPr="0031598A">
        <w:rPr>
          <w:rFonts w:eastAsia="Calibri"/>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Прием документов, полученных почтовым отправлением, либо в электронной форме не допускается.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 обращении в многофункциональный центр заявитель предоставляет следующие документы:</w:t>
      </w:r>
    </w:p>
    <w:p w:rsidR="00DA096C" w:rsidRPr="0031598A" w:rsidRDefault="00DA096C" w:rsidP="0031598A">
      <w:pPr>
        <w:widowControl w:val="0"/>
        <w:ind w:firstLine="709"/>
        <w:jc w:val="both"/>
        <w:rPr>
          <w:rFonts w:eastAsia="Calibri"/>
          <w:sz w:val="28"/>
          <w:szCs w:val="28"/>
          <w:lang w:eastAsia="en-US"/>
        </w:rPr>
      </w:pPr>
      <w:r w:rsidRPr="0031598A">
        <w:rPr>
          <w:rFonts w:eastAsia="Calibri"/>
          <w:sz w:val="28"/>
          <w:szCs w:val="28"/>
          <w:lang w:eastAsia="en-US"/>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DA096C" w:rsidRPr="0031598A" w:rsidRDefault="00DA096C" w:rsidP="0031598A">
      <w:pPr>
        <w:widowControl w:val="0"/>
        <w:ind w:firstLine="709"/>
        <w:jc w:val="both"/>
        <w:rPr>
          <w:rFonts w:eastAsia="Calibri"/>
          <w:sz w:val="28"/>
          <w:szCs w:val="28"/>
          <w:lang w:eastAsia="en-US"/>
        </w:rPr>
      </w:pPr>
      <w:r w:rsidRPr="0031598A">
        <w:rPr>
          <w:rFonts w:eastAsia="Calibri"/>
          <w:sz w:val="28"/>
          <w:szCs w:val="28"/>
          <w:lang w:eastAsia="en-US"/>
        </w:rPr>
        <w:t>2) документ, удостоверяющий личность Заявителя (представителя заявителя);</w:t>
      </w:r>
    </w:p>
    <w:p w:rsidR="00DA096C" w:rsidRPr="0031598A" w:rsidRDefault="00DA096C" w:rsidP="0031598A">
      <w:pPr>
        <w:widowControl w:val="0"/>
        <w:ind w:firstLine="709"/>
        <w:jc w:val="both"/>
        <w:rPr>
          <w:rFonts w:eastAsia="Calibri"/>
          <w:sz w:val="28"/>
          <w:szCs w:val="28"/>
          <w:lang w:eastAsia="en-US"/>
        </w:rPr>
      </w:pPr>
      <w:r w:rsidRPr="0031598A">
        <w:rPr>
          <w:rFonts w:eastAsia="Calibri"/>
          <w:sz w:val="28"/>
          <w:szCs w:val="28"/>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A096C" w:rsidRPr="0031598A" w:rsidRDefault="00DA096C" w:rsidP="0031598A">
      <w:pPr>
        <w:widowControl w:val="0"/>
        <w:ind w:firstLine="709"/>
        <w:jc w:val="both"/>
        <w:rPr>
          <w:rFonts w:eastAsia="Calibri"/>
          <w:sz w:val="28"/>
          <w:szCs w:val="28"/>
          <w:lang w:eastAsia="en-US"/>
        </w:rPr>
      </w:pPr>
      <w:r w:rsidRPr="0031598A">
        <w:rPr>
          <w:rFonts w:eastAsia="Calibri"/>
          <w:sz w:val="28"/>
          <w:szCs w:val="28"/>
          <w:lang w:eastAsia="en-US"/>
        </w:rPr>
        <w:t>4) документ, подтверждающий полномочия юридического лица;</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 xml:space="preserve">5) правоустанавливающие и (или) </w:t>
      </w:r>
      <w:proofErr w:type="spellStart"/>
      <w:r w:rsidRPr="0031598A">
        <w:rPr>
          <w:rFonts w:eastAsia="Calibri"/>
          <w:sz w:val="28"/>
          <w:szCs w:val="28"/>
        </w:rPr>
        <w:t>правоудостоверяющие</w:t>
      </w:r>
      <w:proofErr w:type="spellEnd"/>
      <w:r w:rsidRPr="0031598A">
        <w:rPr>
          <w:rFonts w:eastAsia="Calibri"/>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6)  решение общего собрания собственников помещений в многоквартирном доме;</w:t>
      </w:r>
    </w:p>
    <w:p w:rsidR="00DA096C" w:rsidRPr="0031598A" w:rsidRDefault="00DA096C" w:rsidP="0031598A">
      <w:pPr>
        <w:widowControl w:val="0"/>
        <w:autoSpaceDE w:val="0"/>
        <w:autoSpaceDN w:val="0"/>
        <w:adjustRightInd w:val="0"/>
        <w:ind w:firstLine="709"/>
        <w:jc w:val="both"/>
        <w:rPr>
          <w:rFonts w:eastAsia="Calibri"/>
          <w:sz w:val="28"/>
          <w:szCs w:val="28"/>
        </w:rPr>
      </w:pPr>
      <w:r w:rsidRPr="0031598A">
        <w:rPr>
          <w:rFonts w:eastAsia="Calibri"/>
          <w:sz w:val="28"/>
          <w:szCs w:val="28"/>
        </w:rPr>
        <w:t>7) согласие заявителей на обработку персональных данных.</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Устанавливает личность заявителя или представителя заявителя, в том числе </w:t>
      </w:r>
      <w:r w:rsidRPr="0031598A">
        <w:rPr>
          <w:rFonts w:eastAsia="Calibri"/>
          <w:sz w:val="28"/>
          <w:szCs w:val="28"/>
        </w:rPr>
        <w:lastRenderedPageBreak/>
        <w:t>проверяет документ, удостоверяющий личность, документ, удостоверяющий полномочия представителя заявителя.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1598A">
        <w:rPr>
          <w:rFonts w:eastAsia="SimSun"/>
          <w:color w:val="000000"/>
          <w:kern w:val="1"/>
          <w:sz w:val="28"/>
          <w:szCs w:val="28"/>
          <w:lang w:eastAsia="zh-CN" w:bidi="hi-IN"/>
        </w:rPr>
        <w:t>многофункционального центра</w:t>
      </w:r>
      <w:r w:rsidRPr="0031598A">
        <w:rPr>
          <w:rFonts w:eastAsia="Calibri"/>
          <w:sz w:val="28"/>
          <w:szCs w:val="28"/>
        </w:rPr>
        <w:t>, заполняет заявление в электронном виде.</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Сообщает заявителю о дате получения результата муниципальной услуги, которая составляет 29 рабочих дней, с даты поступления заявления и документов в Орган.</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Прием документов от экспедитора </w:t>
      </w:r>
      <w:r w:rsidRPr="0031598A">
        <w:rPr>
          <w:rFonts w:eastAsia="SimSun"/>
          <w:color w:val="000000"/>
          <w:kern w:val="1"/>
          <w:sz w:val="28"/>
          <w:szCs w:val="28"/>
          <w:lang w:eastAsia="zh-CN" w:bidi="hi-IN"/>
        </w:rPr>
        <w:t>многофункционального центра</w:t>
      </w:r>
      <w:r w:rsidRPr="0031598A">
        <w:rPr>
          <w:rFonts w:eastAsia="Calibri"/>
          <w:sz w:val="28"/>
          <w:szCs w:val="28"/>
        </w:rPr>
        <w:t xml:space="preserve"> или иного уполномоченного лица многофункционального центра, осуществляется сотрудниками Органа вне очереди.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31598A">
        <w:rPr>
          <w:rFonts w:eastAsia="SimSun"/>
          <w:color w:val="000000"/>
          <w:kern w:val="1"/>
          <w:sz w:val="28"/>
          <w:szCs w:val="28"/>
          <w:lang w:eastAsia="zh-CN" w:bidi="hi-IN"/>
        </w:rPr>
        <w:t>многофункционального центра</w:t>
      </w:r>
      <w:r w:rsidRPr="0031598A">
        <w:rPr>
          <w:rFonts w:eastAsia="Calibri"/>
          <w:sz w:val="28"/>
          <w:szCs w:val="28"/>
        </w:rPr>
        <w:t xml:space="preserve"> или иного уполномоченного лица многофункционального центра.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31598A">
        <w:rPr>
          <w:rFonts w:eastAsia="SimSun"/>
          <w:color w:val="000000"/>
          <w:kern w:val="1"/>
          <w:sz w:val="28"/>
          <w:szCs w:val="28"/>
          <w:lang w:eastAsia="zh-CN" w:bidi="hi-IN"/>
        </w:rPr>
        <w:t>многофункционального центра</w:t>
      </w:r>
      <w:r w:rsidRPr="0031598A">
        <w:rPr>
          <w:rFonts w:eastAsia="Calibri"/>
          <w:sz w:val="28"/>
          <w:szCs w:val="28"/>
        </w:rPr>
        <w:t xml:space="preserve"> или иного </w:t>
      </w:r>
      <w:r w:rsidRPr="0031598A">
        <w:rPr>
          <w:rFonts w:eastAsia="Calibri"/>
          <w:sz w:val="28"/>
          <w:szCs w:val="28"/>
        </w:rPr>
        <w:lastRenderedPageBreak/>
        <w:t>уполномоченного лица многофункционального центра, делает соответствующую отметку в сопроводительном реестре.</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Один экземпляр сопроводительного реестра передаваемых комплектов документов остается </w:t>
      </w:r>
      <w:r w:rsidRPr="0031598A">
        <w:rPr>
          <w:rFonts w:eastAsia="SimSun"/>
          <w:color w:val="000000"/>
          <w:kern w:val="1"/>
          <w:sz w:val="28"/>
          <w:szCs w:val="28"/>
          <w:lang w:eastAsia="zh-CN" w:bidi="hi-IN"/>
        </w:rPr>
        <w:t>многофункциональным центром</w:t>
      </w:r>
      <w:r w:rsidRPr="0031598A">
        <w:rPr>
          <w:rFonts w:eastAsia="Calibri"/>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DA096C" w:rsidRPr="0031598A" w:rsidRDefault="00DA096C" w:rsidP="0031598A">
      <w:pPr>
        <w:widowControl w:val="0"/>
        <w:ind w:firstLine="709"/>
        <w:jc w:val="both"/>
        <w:rPr>
          <w:rFonts w:eastAsia="Calibri"/>
          <w:sz w:val="28"/>
          <w:szCs w:val="28"/>
        </w:rPr>
      </w:pPr>
    </w:p>
    <w:p w:rsidR="00DA096C" w:rsidRPr="0031598A" w:rsidRDefault="00DA096C" w:rsidP="0031598A">
      <w:pPr>
        <w:widowControl w:val="0"/>
        <w:ind w:firstLine="709"/>
        <w:jc w:val="center"/>
        <w:rPr>
          <w:rFonts w:eastAsia="Calibri"/>
          <w:b/>
          <w:sz w:val="28"/>
          <w:szCs w:val="28"/>
        </w:rPr>
      </w:pPr>
      <w:r w:rsidRPr="0031598A">
        <w:rPr>
          <w:rFonts w:eastAsia="Calibri"/>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Передача Органом результатов оказания муниципальной услуги в многофункциональный центр осуществляется не позднее 2 рабочих дней </w:t>
      </w:r>
      <w:proofErr w:type="gramStart"/>
      <w:r w:rsidRPr="0031598A">
        <w:rPr>
          <w:rFonts w:eastAsia="Calibri"/>
          <w:sz w:val="28"/>
          <w:szCs w:val="28"/>
        </w:rPr>
        <w:t>до окончания</w:t>
      </w:r>
      <w:proofErr w:type="gramEnd"/>
      <w:r w:rsidRPr="0031598A">
        <w:rPr>
          <w:rFonts w:eastAsia="Calibri"/>
          <w:sz w:val="28"/>
          <w:szCs w:val="28"/>
        </w:rPr>
        <w:t xml:space="preserve"> установленного действующим законодательством срока предоставления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A096C" w:rsidRPr="0031598A" w:rsidRDefault="00DA096C" w:rsidP="0031598A">
      <w:pPr>
        <w:widowControl w:val="0"/>
        <w:ind w:firstLine="709"/>
        <w:jc w:val="both"/>
        <w:rPr>
          <w:rFonts w:eastAsia="Calibri"/>
          <w:color w:val="00000A"/>
          <w:sz w:val="28"/>
          <w:szCs w:val="28"/>
        </w:rPr>
      </w:pPr>
      <w:r w:rsidRPr="0031598A">
        <w:rPr>
          <w:rFonts w:eastAsia="Calibri"/>
          <w:color w:val="00000A"/>
          <w:sz w:val="28"/>
          <w:szCs w:val="28"/>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Проверяет полномочия представителя заявителя действовать от имени заявителя при получении документов;</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Выдает документы заявителю или представителю заявителя.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A096C" w:rsidRPr="0031598A" w:rsidRDefault="00DA096C" w:rsidP="0031598A">
      <w:pPr>
        <w:widowControl w:val="0"/>
        <w:ind w:firstLine="709"/>
        <w:jc w:val="both"/>
        <w:rPr>
          <w:rFonts w:eastAsia="Calibri"/>
          <w:sz w:val="28"/>
          <w:szCs w:val="28"/>
        </w:rPr>
      </w:pPr>
    </w:p>
    <w:p w:rsidR="00DA096C" w:rsidRPr="0031598A" w:rsidRDefault="00DA096C" w:rsidP="0031598A">
      <w:pPr>
        <w:widowControl w:val="0"/>
        <w:ind w:firstLine="709"/>
        <w:jc w:val="center"/>
        <w:rPr>
          <w:rFonts w:eastAsia="Calibri"/>
          <w:b/>
          <w:sz w:val="28"/>
          <w:szCs w:val="28"/>
        </w:rPr>
      </w:pPr>
      <w:r w:rsidRPr="0031598A">
        <w:rPr>
          <w:rFonts w:eastAsia="Calibri"/>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Прием документов, полученных в электронной форме не допускается.</w:t>
      </w:r>
    </w:p>
    <w:p w:rsidR="00DA096C" w:rsidRPr="0031598A" w:rsidRDefault="00DA096C" w:rsidP="0031598A">
      <w:pPr>
        <w:widowControl w:val="0"/>
        <w:ind w:firstLine="709"/>
        <w:jc w:val="both"/>
        <w:rPr>
          <w:rFonts w:eastAsia="Calibri"/>
          <w:sz w:val="28"/>
          <w:szCs w:val="28"/>
        </w:rPr>
      </w:pPr>
    </w:p>
    <w:p w:rsidR="00DA096C" w:rsidRPr="0031598A" w:rsidRDefault="00DA096C" w:rsidP="0031598A">
      <w:pPr>
        <w:widowControl w:val="0"/>
        <w:ind w:firstLine="709"/>
        <w:jc w:val="center"/>
        <w:rPr>
          <w:rFonts w:eastAsia="Calibri"/>
          <w:b/>
          <w:sz w:val="28"/>
          <w:szCs w:val="28"/>
        </w:rPr>
      </w:pPr>
      <w:r w:rsidRPr="0031598A">
        <w:rPr>
          <w:rFonts w:eastAsia="Calibri"/>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3.3. Критерием принятия решения по административной процедуре является наличие или отсутствие таких опечаток и (или) ошибок.</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096C" w:rsidRPr="0031598A" w:rsidRDefault="00DA096C" w:rsidP="0031598A">
      <w:pPr>
        <w:widowControl w:val="0"/>
        <w:ind w:firstLine="709"/>
        <w:jc w:val="both"/>
        <w:rPr>
          <w:rFonts w:eastAsia="Calibri"/>
          <w:sz w:val="28"/>
          <w:szCs w:val="28"/>
        </w:rPr>
      </w:pPr>
      <w:r w:rsidRPr="0031598A">
        <w:rPr>
          <w:rFonts w:eastAsia="Calibri"/>
          <w:sz w:val="28"/>
          <w:szCs w:val="28"/>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w:t>
      </w:r>
      <w:r w:rsidRPr="0031598A">
        <w:rPr>
          <w:rFonts w:eastAsia="Calibri"/>
          <w:sz w:val="28"/>
          <w:szCs w:val="28"/>
        </w:rPr>
        <w:lastRenderedPageBreak/>
        <w:t>заявителя не взимается.</w:t>
      </w:r>
    </w:p>
    <w:p w:rsidR="00DA096C" w:rsidRPr="0031598A" w:rsidRDefault="00DA096C" w:rsidP="0031598A">
      <w:pPr>
        <w:widowControl w:val="0"/>
        <w:autoSpaceDE w:val="0"/>
        <w:ind w:firstLine="709"/>
        <w:jc w:val="center"/>
        <w:rPr>
          <w:rFonts w:eastAsia="Times New Roman"/>
          <w:b/>
          <w:sz w:val="28"/>
          <w:szCs w:val="28"/>
          <w:lang w:eastAsia="ar-SA"/>
        </w:rPr>
      </w:pPr>
    </w:p>
    <w:p w:rsidR="00DA096C" w:rsidRPr="0031598A" w:rsidRDefault="00DA096C" w:rsidP="0031598A">
      <w:pPr>
        <w:widowControl w:val="0"/>
        <w:autoSpaceDE w:val="0"/>
        <w:ind w:firstLine="709"/>
        <w:jc w:val="center"/>
        <w:rPr>
          <w:rFonts w:eastAsia="Times New Roman"/>
          <w:b/>
          <w:sz w:val="28"/>
          <w:szCs w:val="28"/>
          <w:lang w:eastAsia="ar-SA"/>
        </w:rPr>
      </w:pPr>
      <w:r w:rsidRPr="0031598A">
        <w:rPr>
          <w:rFonts w:eastAsia="Times New Roman"/>
          <w:b/>
          <w:sz w:val="28"/>
          <w:szCs w:val="28"/>
          <w:lang w:val="en-US" w:eastAsia="ar-SA"/>
        </w:rPr>
        <w:t>IV</w:t>
      </w:r>
      <w:r w:rsidRPr="0031598A">
        <w:rPr>
          <w:rFonts w:eastAsia="Times New Roman"/>
          <w:b/>
          <w:sz w:val="28"/>
          <w:szCs w:val="28"/>
          <w:lang w:eastAsia="ar-SA"/>
        </w:rPr>
        <w:t>. Формы контроля за исполнением административного регламента</w:t>
      </w:r>
    </w:p>
    <w:p w:rsidR="00DA096C" w:rsidRPr="0031598A" w:rsidRDefault="00DA096C" w:rsidP="0031598A">
      <w:pPr>
        <w:widowControl w:val="0"/>
        <w:autoSpaceDE w:val="0"/>
        <w:autoSpaceDN w:val="0"/>
        <w:adjustRightInd w:val="0"/>
        <w:ind w:firstLine="709"/>
        <w:jc w:val="both"/>
        <w:rPr>
          <w:rFonts w:eastAsia="Times New Roman"/>
          <w:sz w:val="28"/>
          <w:szCs w:val="28"/>
        </w:rPr>
      </w:pPr>
    </w:p>
    <w:p w:rsidR="00DA096C" w:rsidRPr="0031598A" w:rsidRDefault="00DA096C" w:rsidP="0031598A">
      <w:pPr>
        <w:widowControl w:val="0"/>
        <w:autoSpaceDE w:val="0"/>
        <w:autoSpaceDN w:val="0"/>
        <w:adjustRightInd w:val="0"/>
        <w:ind w:firstLine="709"/>
        <w:jc w:val="center"/>
        <w:rPr>
          <w:rFonts w:eastAsia="Times New Roman"/>
          <w:b/>
          <w:sz w:val="28"/>
          <w:szCs w:val="28"/>
        </w:rPr>
      </w:pPr>
      <w:r w:rsidRPr="0031598A">
        <w:rPr>
          <w:rFonts w:eastAsia="Times New Roman"/>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0031598A" w:rsidRPr="0031598A">
        <w:rPr>
          <w:rFonts w:eastAsia="Times New Roman"/>
          <w:sz w:val="28"/>
          <w:szCs w:val="28"/>
        </w:rPr>
        <w:t>Ароматненского</w:t>
      </w:r>
      <w:r w:rsidRPr="0031598A">
        <w:rPr>
          <w:rFonts w:eastAsia="Times New Roman"/>
          <w:sz w:val="28"/>
          <w:szCs w:val="28"/>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p>
    <w:p w:rsidR="00DA096C" w:rsidRPr="0031598A" w:rsidRDefault="00DA096C" w:rsidP="0031598A">
      <w:pPr>
        <w:widowControl w:val="0"/>
        <w:autoSpaceDE w:val="0"/>
        <w:autoSpaceDN w:val="0"/>
        <w:adjustRightInd w:val="0"/>
        <w:ind w:firstLine="709"/>
        <w:jc w:val="center"/>
        <w:rPr>
          <w:rFonts w:eastAsia="Times New Roman"/>
          <w:b/>
          <w:sz w:val="28"/>
          <w:szCs w:val="28"/>
        </w:rPr>
      </w:pPr>
      <w:r w:rsidRPr="0031598A">
        <w:rPr>
          <w:rFonts w:eastAsia="Times New Roman"/>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096C" w:rsidRPr="0031598A" w:rsidRDefault="00DA096C" w:rsidP="0031598A">
      <w:pPr>
        <w:widowControl w:val="0"/>
        <w:autoSpaceDE w:val="0"/>
        <w:autoSpaceDN w:val="0"/>
        <w:adjustRightInd w:val="0"/>
        <w:ind w:firstLine="709"/>
        <w:jc w:val="center"/>
        <w:rPr>
          <w:rFonts w:eastAsia="Times New Roman"/>
          <w:b/>
          <w:sz w:val="28"/>
          <w:szCs w:val="28"/>
        </w:rPr>
      </w:pP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Срок проведения таких проверок не должен превышать 20 календарных дней.</w:t>
      </w:r>
    </w:p>
    <w:p w:rsidR="00DA096C" w:rsidRPr="0031598A" w:rsidRDefault="00DA096C" w:rsidP="0031598A">
      <w:pPr>
        <w:widowControl w:val="0"/>
        <w:autoSpaceDE w:val="0"/>
        <w:autoSpaceDN w:val="0"/>
        <w:adjustRightInd w:val="0"/>
        <w:ind w:firstLine="709"/>
        <w:jc w:val="both"/>
        <w:rPr>
          <w:rFonts w:eastAsia="Times New Roman"/>
          <w:sz w:val="28"/>
          <w:szCs w:val="28"/>
        </w:rPr>
      </w:pPr>
    </w:p>
    <w:p w:rsidR="00DA096C" w:rsidRPr="0031598A" w:rsidRDefault="00DA096C" w:rsidP="0031598A">
      <w:pPr>
        <w:widowControl w:val="0"/>
        <w:autoSpaceDE w:val="0"/>
        <w:autoSpaceDN w:val="0"/>
        <w:adjustRightInd w:val="0"/>
        <w:ind w:firstLine="709"/>
        <w:jc w:val="center"/>
        <w:rPr>
          <w:rFonts w:eastAsia="Times New Roman"/>
          <w:b/>
          <w:sz w:val="28"/>
          <w:szCs w:val="28"/>
        </w:rPr>
      </w:pPr>
      <w:r w:rsidRPr="0031598A">
        <w:rPr>
          <w:rFonts w:eastAsia="Times New Roman"/>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 xml:space="preserve">Персональная ответственность муниципального служащего, ответственного за </w:t>
      </w:r>
      <w:r w:rsidRPr="0031598A">
        <w:rPr>
          <w:rFonts w:eastAsia="Times New Roman"/>
          <w:sz w:val="28"/>
          <w:szCs w:val="28"/>
        </w:rPr>
        <w:lastRenderedPageBreak/>
        <w:t>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A096C" w:rsidRPr="0031598A" w:rsidRDefault="00DA096C" w:rsidP="0031598A">
      <w:pPr>
        <w:widowControl w:val="0"/>
        <w:shd w:val="clear" w:color="auto" w:fill="FFFFFF"/>
        <w:ind w:firstLine="709"/>
        <w:jc w:val="both"/>
        <w:textAlignment w:val="baseline"/>
        <w:rPr>
          <w:rFonts w:eastAsia="Times New Roman"/>
          <w:sz w:val="28"/>
          <w:szCs w:val="28"/>
        </w:rPr>
      </w:pPr>
      <w:r w:rsidRPr="0031598A">
        <w:rPr>
          <w:rFonts w:eastAsia="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A096C" w:rsidRPr="0031598A" w:rsidRDefault="00DA096C" w:rsidP="0031598A">
      <w:pPr>
        <w:widowControl w:val="0"/>
        <w:autoSpaceDE w:val="0"/>
        <w:autoSpaceDN w:val="0"/>
        <w:adjustRightInd w:val="0"/>
        <w:ind w:firstLine="709"/>
        <w:jc w:val="both"/>
        <w:rPr>
          <w:rFonts w:eastAsia="Times New Roman"/>
          <w:sz w:val="28"/>
          <w:szCs w:val="28"/>
        </w:rPr>
      </w:pPr>
    </w:p>
    <w:p w:rsidR="00DA096C" w:rsidRPr="0031598A" w:rsidRDefault="00DA096C" w:rsidP="0031598A">
      <w:pPr>
        <w:widowControl w:val="0"/>
        <w:autoSpaceDE w:val="0"/>
        <w:autoSpaceDN w:val="0"/>
        <w:adjustRightInd w:val="0"/>
        <w:ind w:firstLine="709"/>
        <w:jc w:val="center"/>
        <w:rPr>
          <w:rFonts w:eastAsia="Times New Roman"/>
          <w:b/>
          <w:sz w:val="28"/>
          <w:szCs w:val="28"/>
        </w:rPr>
      </w:pPr>
      <w:r w:rsidRPr="0031598A">
        <w:rPr>
          <w:rFonts w:eastAsia="Times New Roman"/>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096C" w:rsidRPr="0031598A" w:rsidRDefault="00DA096C" w:rsidP="0031598A">
      <w:pPr>
        <w:widowControl w:val="0"/>
        <w:autoSpaceDE w:val="0"/>
        <w:autoSpaceDN w:val="0"/>
        <w:adjustRightInd w:val="0"/>
        <w:ind w:firstLine="709"/>
        <w:jc w:val="both"/>
        <w:rPr>
          <w:rFonts w:eastAsia="Times New Roman"/>
          <w:sz w:val="28"/>
          <w:szCs w:val="28"/>
        </w:rPr>
      </w:pPr>
      <w:r w:rsidRPr="0031598A">
        <w:rPr>
          <w:rFonts w:eastAsia="Times New Roman"/>
          <w:sz w:val="28"/>
          <w:szCs w:val="28"/>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DA096C" w:rsidRPr="0031598A" w:rsidRDefault="00DA096C" w:rsidP="0031598A">
      <w:pPr>
        <w:widowControl w:val="0"/>
        <w:ind w:firstLine="709"/>
        <w:rPr>
          <w:rFonts w:eastAsia="Times New Roman"/>
          <w:sz w:val="28"/>
          <w:szCs w:val="28"/>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val="en-US" w:eastAsia="en-US"/>
        </w:rPr>
        <w:t>V</w:t>
      </w:r>
      <w:r w:rsidRPr="0031598A">
        <w:rPr>
          <w:rFonts w:eastAsia="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A096C" w:rsidRPr="0031598A" w:rsidRDefault="00DA096C" w:rsidP="0031598A">
      <w:pPr>
        <w:widowControl w:val="0"/>
        <w:ind w:firstLine="709"/>
        <w:jc w:val="both"/>
        <w:rPr>
          <w:rFonts w:eastAsia="Times New Roman"/>
          <w:b/>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35. Информация для заявителя о его праве подать жалобу</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 xml:space="preserve">35.1. Заявитель имеет право на обжалование действий (бездействия) Органа, а также его должностных лиц или </w:t>
      </w:r>
      <w:r w:rsidRPr="0031598A">
        <w:rPr>
          <w:rFonts w:eastAsia="Calibri"/>
          <w:sz w:val="28"/>
          <w:szCs w:val="28"/>
        </w:rPr>
        <w:t>многофункционального центра</w:t>
      </w:r>
      <w:r w:rsidRPr="0031598A">
        <w:rPr>
          <w:rFonts w:eastAsia="Times New Roman"/>
          <w:sz w:val="28"/>
          <w:szCs w:val="28"/>
          <w:lang w:eastAsia="en-US"/>
        </w:rPr>
        <w:t xml:space="preserve">, работника </w:t>
      </w:r>
      <w:r w:rsidRPr="0031598A">
        <w:rPr>
          <w:rFonts w:eastAsia="Calibri"/>
          <w:sz w:val="28"/>
          <w:szCs w:val="28"/>
        </w:rPr>
        <w:t>многофункционального центра</w:t>
      </w:r>
      <w:r w:rsidRPr="0031598A">
        <w:rPr>
          <w:rFonts w:eastAsia="Times New Roman"/>
          <w:sz w:val="28"/>
          <w:szCs w:val="28"/>
          <w:lang w:eastAsia="en-US"/>
        </w:rPr>
        <w:t xml:space="preserve"> в досудебном (внесудебном) порядке.</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A096C" w:rsidRPr="0031598A" w:rsidRDefault="00DA096C" w:rsidP="0031598A">
      <w:pPr>
        <w:widowControl w:val="0"/>
        <w:ind w:firstLine="709"/>
        <w:jc w:val="both"/>
        <w:rPr>
          <w:rFonts w:eastAsia="Times New Roman"/>
          <w:b/>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36. Предмет жалобы</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36.1. Нарушение срока регистрации запроса (комплексного запроса) о предоставлении муниципальной услуги.</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w:t>
      </w:r>
      <w:r w:rsidRPr="0031598A">
        <w:rPr>
          <w:rFonts w:eastAsia="Times New Roman"/>
          <w:sz w:val="28"/>
          <w:szCs w:val="28"/>
          <w:lang w:eastAsia="en-US"/>
        </w:rPr>
        <w:lastRenderedPageBreak/>
        <w:t>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36.8. Нарушение срока или порядка выдачи документов по результатам предоставления муниципальной услуги.</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31598A">
        <w:rPr>
          <w:rFonts w:eastAsia="Times New Roman"/>
          <w:sz w:val="28"/>
          <w:szCs w:val="28"/>
          <w:lang w:eastAsia="en-US"/>
        </w:rPr>
        <w:lastRenderedPageBreak/>
        <w:t>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096C" w:rsidRPr="0031598A" w:rsidRDefault="00DA096C" w:rsidP="0031598A">
      <w:pPr>
        <w:widowControl w:val="0"/>
        <w:ind w:firstLine="709"/>
        <w:jc w:val="both"/>
        <w:rPr>
          <w:rFonts w:eastAsia="Times New Roman"/>
          <w:b/>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37. Органы государственной власти, организации должностные лица, которым может быть направлена жалоба</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 xml:space="preserve">37.1. </w:t>
      </w:r>
      <w:r w:rsidR="00DA07F3" w:rsidRPr="0031598A">
        <w:rPr>
          <w:rFonts w:eastAsia="Times New Roman"/>
          <w:sz w:val="28"/>
          <w:szCs w:val="28"/>
          <w:lang w:eastAsia="en-US"/>
        </w:rPr>
        <w:t>В случае обжалования действий (бездействия) или решения Главы администрации (уполномоченного лица), жалоба направляется в судебные органы.</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В Органе для заявителей предусматривается наличие на видном месте книги жалоб и предложений.</w:t>
      </w:r>
    </w:p>
    <w:p w:rsidR="00DA096C" w:rsidRPr="0031598A" w:rsidRDefault="00DA096C" w:rsidP="0031598A">
      <w:pPr>
        <w:widowControl w:val="0"/>
        <w:ind w:firstLine="709"/>
        <w:jc w:val="both"/>
        <w:rPr>
          <w:rFonts w:eastAsia="Times New Roman"/>
          <w:color w:val="000000"/>
          <w:sz w:val="28"/>
          <w:szCs w:val="28"/>
        </w:rPr>
      </w:pPr>
      <w:r w:rsidRPr="0031598A">
        <w:rPr>
          <w:rFonts w:eastAsia="Times New Roman"/>
          <w:color w:val="000000"/>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A096C" w:rsidRPr="0031598A" w:rsidRDefault="00DA096C" w:rsidP="0031598A">
      <w:pPr>
        <w:widowControl w:val="0"/>
        <w:ind w:firstLine="709"/>
        <w:jc w:val="both"/>
        <w:rPr>
          <w:rFonts w:eastAsia="Times New Roman"/>
          <w:color w:val="000000"/>
          <w:sz w:val="28"/>
          <w:szCs w:val="28"/>
        </w:rPr>
      </w:pPr>
      <w:r w:rsidRPr="0031598A">
        <w:rPr>
          <w:rFonts w:eastAsia="Times New Roman"/>
          <w:color w:val="000000"/>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A096C" w:rsidRPr="0031598A" w:rsidRDefault="00DA096C" w:rsidP="0031598A">
      <w:pPr>
        <w:widowControl w:val="0"/>
        <w:ind w:firstLine="709"/>
        <w:jc w:val="both"/>
        <w:rPr>
          <w:rFonts w:eastAsia="Times New Roman"/>
          <w:color w:val="000000"/>
          <w:sz w:val="28"/>
          <w:szCs w:val="28"/>
        </w:rPr>
      </w:pPr>
      <w:r w:rsidRPr="0031598A">
        <w:rPr>
          <w:rFonts w:eastAsia="Times New Roman"/>
          <w:color w:val="000000"/>
          <w:sz w:val="28"/>
          <w:szCs w:val="28"/>
        </w:rPr>
        <w:t>В многофункциональный центр для заявителей предусматривается наличие на видном месте книги жалоб и предложений.</w:t>
      </w:r>
    </w:p>
    <w:p w:rsidR="00DA096C" w:rsidRPr="0031598A" w:rsidRDefault="00DA096C" w:rsidP="0031598A">
      <w:pPr>
        <w:widowControl w:val="0"/>
        <w:ind w:firstLine="709"/>
        <w:jc w:val="both"/>
        <w:rPr>
          <w:rFonts w:eastAsia="Times New Roman"/>
          <w:sz w:val="28"/>
          <w:szCs w:val="28"/>
          <w:lang w:eastAsia="en-US"/>
        </w:rPr>
      </w:pPr>
    </w:p>
    <w:p w:rsidR="00DA096C" w:rsidRPr="0031598A" w:rsidRDefault="00DA096C" w:rsidP="0031598A">
      <w:pPr>
        <w:widowControl w:val="0"/>
        <w:ind w:firstLine="709"/>
        <w:jc w:val="both"/>
        <w:rPr>
          <w:rFonts w:eastAsia="Times New Roman"/>
          <w:b/>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38. Порядок подачи и рассмотрения жалобы</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Жалоба должна содержать:</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A096C" w:rsidRPr="0031598A" w:rsidRDefault="00DA096C" w:rsidP="0031598A">
      <w:pPr>
        <w:widowControl w:val="0"/>
        <w:ind w:firstLine="709"/>
        <w:jc w:val="both"/>
        <w:rPr>
          <w:rFonts w:eastAsia="Times New Roman"/>
          <w:b/>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39. Сроки рассмотрения жалобы</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096C" w:rsidRPr="0031598A" w:rsidRDefault="00DA096C" w:rsidP="0031598A">
      <w:pPr>
        <w:widowControl w:val="0"/>
        <w:ind w:firstLine="709"/>
        <w:jc w:val="both"/>
        <w:rPr>
          <w:rFonts w:eastAsia="Times New Roman"/>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40. Результат рассмотрения жалобы</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40.1. По результатам рассмотрения жалобы принимается одно из следующих решений:</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2) в удовлетворении жалобы отказывается.</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31598A">
        <w:rPr>
          <w:rFonts w:eastAsia="Times New Roman"/>
          <w:sz w:val="28"/>
          <w:szCs w:val="28"/>
          <w:lang w:eastAsia="en-US"/>
        </w:rPr>
        <w:t>жалоб</w:t>
      </w:r>
      <w:proofErr w:type="gramEnd"/>
      <w:r w:rsidRPr="0031598A">
        <w:rPr>
          <w:rFonts w:eastAsia="Times New Roman"/>
          <w:sz w:val="28"/>
          <w:szCs w:val="28"/>
          <w:lang w:eastAsia="en-US"/>
        </w:rPr>
        <w:t xml:space="preserve"> незамедлительно направляют имеющиеся материалы в органы прокуратуры.</w:t>
      </w:r>
    </w:p>
    <w:p w:rsidR="00DA096C" w:rsidRPr="0031598A" w:rsidRDefault="00DA096C" w:rsidP="0031598A">
      <w:pPr>
        <w:widowControl w:val="0"/>
        <w:ind w:firstLine="709"/>
        <w:jc w:val="both"/>
        <w:rPr>
          <w:rFonts w:eastAsia="Times New Roman"/>
          <w:b/>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41. Порядок информирования заявителя о результатах рассмотрения жалобы</w:t>
      </w:r>
    </w:p>
    <w:p w:rsidR="00DA096C" w:rsidRPr="0031598A" w:rsidRDefault="00DA096C" w:rsidP="0031598A">
      <w:pPr>
        <w:widowControl w:val="0"/>
        <w:ind w:firstLine="709"/>
        <w:jc w:val="both"/>
        <w:rPr>
          <w:rFonts w:eastAsia="Times New Roman"/>
          <w:sz w:val="28"/>
          <w:szCs w:val="28"/>
        </w:rPr>
      </w:pPr>
      <w:r w:rsidRPr="0031598A">
        <w:rPr>
          <w:rFonts w:eastAsia="Times New Roman"/>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096C" w:rsidRPr="0031598A" w:rsidRDefault="00DA096C" w:rsidP="0031598A">
      <w:pPr>
        <w:widowControl w:val="0"/>
        <w:ind w:firstLine="709"/>
        <w:jc w:val="both"/>
        <w:rPr>
          <w:rFonts w:eastAsia="Times New Roman"/>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42. Порядок обжалования решения по жалобе</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A096C" w:rsidRPr="0031598A" w:rsidRDefault="00DA096C" w:rsidP="0031598A">
      <w:pPr>
        <w:widowControl w:val="0"/>
        <w:ind w:firstLine="709"/>
        <w:jc w:val="both"/>
        <w:rPr>
          <w:rFonts w:eastAsia="Times New Roman"/>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43. Право заявителя на получение информации и документов, необходимых для обоснования и рассмотрения жалобы</w:t>
      </w:r>
    </w:p>
    <w:p w:rsidR="00DA096C" w:rsidRP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A096C" w:rsidRPr="0031598A" w:rsidRDefault="00DA096C" w:rsidP="0031598A">
      <w:pPr>
        <w:widowControl w:val="0"/>
        <w:ind w:firstLine="709"/>
        <w:jc w:val="both"/>
        <w:rPr>
          <w:rFonts w:eastAsia="Times New Roman"/>
          <w:sz w:val="28"/>
          <w:szCs w:val="28"/>
          <w:lang w:eastAsia="en-US"/>
        </w:rPr>
      </w:pPr>
    </w:p>
    <w:p w:rsidR="00DA096C" w:rsidRPr="0031598A" w:rsidRDefault="00DA096C" w:rsidP="0031598A">
      <w:pPr>
        <w:widowControl w:val="0"/>
        <w:ind w:firstLine="709"/>
        <w:jc w:val="center"/>
        <w:rPr>
          <w:rFonts w:eastAsia="Times New Roman"/>
          <w:b/>
          <w:sz w:val="28"/>
          <w:szCs w:val="28"/>
          <w:lang w:eastAsia="en-US"/>
        </w:rPr>
      </w:pPr>
      <w:r w:rsidRPr="0031598A">
        <w:rPr>
          <w:rFonts w:eastAsia="Times New Roman"/>
          <w:b/>
          <w:sz w:val="28"/>
          <w:szCs w:val="28"/>
          <w:lang w:eastAsia="en-US"/>
        </w:rPr>
        <w:t>44. Способы информирования заявителей о порядке подачи и рассмотрения жалобы</w:t>
      </w:r>
    </w:p>
    <w:p w:rsidR="0031598A" w:rsidRDefault="00DA096C" w:rsidP="0031598A">
      <w:pPr>
        <w:widowControl w:val="0"/>
        <w:ind w:firstLine="709"/>
        <w:jc w:val="both"/>
        <w:rPr>
          <w:rFonts w:eastAsia="Times New Roman"/>
          <w:sz w:val="28"/>
          <w:szCs w:val="28"/>
          <w:lang w:eastAsia="en-US"/>
        </w:rPr>
      </w:pPr>
      <w:r w:rsidRPr="0031598A">
        <w:rPr>
          <w:rFonts w:eastAsia="Times New Roman"/>
          <w:sz w:val="28"/>
          <w:szCs w:val="28"/>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1598A">
        <w:rPr>
          <w:rFonts w:eastAsia="Times New Roman"/>
          <w:sz w:val="28"/>
          <w:szCs w:val="28"/>
        </w:rPr>
        <w:t>официальный сайт ГБУ РК «МФЦ»</w:t>
      </w:r>
      <w:r w:rsidRPr="0031598A">
        <w:rPr>
          <w:rFonts w:eastAsia="Times New Roman"/>
          <w:sz w:val="28"/>
          <w:szCs w:val="28"/>
          <w:lang w:eastAsia="en-US"/>
        </w:rPr>
        <w:t>, электронная почта Органа).</w:t>
      </w:r>
    </w:p>
    <w:p w:rsidR="0031598A" w:rsidRDefault="0031598A">
      <w:pPr>
        <w:rPr>
          <w:rFonts w:eastAsia="Times New Roman"/>
          <w:sz w:val="28"/>
          <w:szCs w:val="28"/>
          <w:lang w:eastAsia="en-US"/>
        </w:rPr>
      </w:pPr>
      <w:r>
        <w:rPr>
          <w:rFonts w:eastAsia="Times New Roman"/>
          <w:sz w:val="28"/>
          <w:szCs w:val="28"/>
          <w:lang w:eastAsia="en-US"/>
        </w:rPr>
        <w:br w:type="page"/>
      </w:r>
    </w:p>
    <w:p w:rsidR="00DA096C" w:rsidRPr="00DA096C" w:rsidRDefault="00DA096C" w:rsidP="00DA096C">
      <w:pPr>
        <w:autoSpaceDE w:val="0"/>
        <w:autoSpaceDN w:val="0"/>
        <w:adjustRightInd w:val="0"/>
        <w:ind w:left="4962" w:right="-1"/>
        <w:rPr>
          <w:rFonts w:eastAsia="Times New Roman"/>
          <w:sz w:val="24"/>
          <w:szCs w:val="24"/>
          <w:lang w:eastAsia="ar-SA"/>
        </w:rPr>
      </w:pPr>
      <w:r w:rsidRPr="00DA096C">
        <w:rPr>
          <w:rFonts w:eastAsia="Times New Roman"/>
          <w:sz w:val="24"/>
          <w:szCs w:val="24"/>
          <w:lang w:eastAsia="ar-SA"/>
        </w:rPr>
        <w:lastRenderedPageBreak/>
        <w:t>Приложение №1</w:t>
      </w:r>
    </w:p>
    <w:p w:rsidR="00DA096C" w:rsidRDefault="00DA096C" w:rsidP="00DA096C">
      <w:pPr>
        <w:autoSpaceDE w:val="0"/>
        <w:autoSpaceDN w:val="0"/>
        <w:adjustRightInd w:val="0"/>
        <w:ind w:left="4962" w:right="-1"/>
        <w:rPr>
          <w:rFonts w:eastAsia="Times New Roman"/>
          <w:sz w:val="24"/>
          <w:szCs w:val="24"/>
        </w:rPr>
      </w:pPr>
      <w:r w:rsidRPr="00DA096C">
        <w:rPr>
          <w:rFonts w:eastAsia="Times New Roman"/>
          <w:sz w:val="24"/>
          <w:szCs w:val="24"/>
          <w:lang w:eastAsia="ar-SA"/>
        </w:rPr>
        <w:t xml:space="preserve">к административному регламенту предоставления муниципальной услуги </w:t>
      </w:r>
      <w:r w:rsidRPr="00DA096C">
        <w:rPr>
          <w:rFonts w:eastAsia="Times New Roman"/>
          <w:sz w:val="24"/>
          <w:szCs w:val="24"/>
        </w:rPr>
        <w:t>«</w:t>
      </w:r>
      <w:r w:rsidRPr="00DA096C">
        <w:rPr>
          <w:rFonts w:eastAsia="Calibri"/>
          <w:bCs/>
          <w:sz w:val="24"/>
          <w:szCs w:val="24"/>
        </w:rPr>
        <w:t>Присвоение, изменение и аннулирование адресов муниципального образования</w:t>
      </w:r>
      <w:r w:rsidRPr="00DA096C">
        <w:rPr>
          <w:rFonts w:eastAsia="Times New Roman"/>
          <w:sz w:val="24"/>
          <w:szCs w:val="24"/>
        </w:rPr>
        <w:t xml:space="preserve">» </w:t>
      </w:r>
    </w:p>
    <w:p w:rsidR="00DA096C" w:rsidRDefault="00DA096C" w:rsidP="00DA096C">
      <w:pPr>
        <w:autoSpaceDE w:val="0"/>
        <w:autoSpaceDN w:val="0"/>
        <w:adjustRightInd w:val="0"/>
        <w:ind w:left="4962" w:right="-1"/>
        <w:rPr>
          <w:rFonts w:eastAsia="Times New Roman"/>
          <w:sz w:val="24"/>
          <w:szCs w:val="24"/>
        </w:rPr>
      </w:pPr>
    </w:p>
    <w:p w:rsidR="00DA096C" w:rsidRPr="00DA096C" w:rsidRDefault="00DA096C" w:rsidP="00DA096C">
      <w:pPr>
        <w:autoSpaceDE w:val="0"/>
        <w:autoSpaceDN w:val="0"/>
        <w:adjustRightInd w:val="0"/>
        <w:ind w:left="4962" w:right="-1"/>
        <w:rPr>
          <w:rFonts w:eastAsia="Times New Roman"/>
          <w:sz w:val="24"/>
          <w:szCs w:val="24"/>
        </w:rPr>
      </w:pPr>
      <w:r w:rsidRPr="00DA096C">
        <w:rPr>
          <w:rFonts w:eastAsia="Times New Roman"/>
          <w:sz w:val="24"/>
          <w:szCs w:val="24"/>
        </w:rPr>
        <w:t>Администрации _________________________________________</w:t>
      </w:r>
    </w:p>
    <w:p w:rsidR="00DA096C" w:rsidRPr="00DA096C" w:rsidRDefault="00DA096C" w:rsidP="00DA096C">
      <w:pPr>
        <w:ind w:left="5103"/>
        <w:jc w:val="center"/>
        <w:rPr>
          <w:rFonts w:eastAsia="Calibri"/>
          <w:bCs/>
          <w:sz w:val="24"/>
          <w:szCs w:val="24"/>
        </w:rPr>
      </w:pPr>
    </w:p>
    <w:p w:rsidR="00DA096C" w:rsidRPr="00DA096C" w:rsidRDefault="00DA096C" w:rsidP="00DA096C">
      <w:pPr>
        <w:widowControl w:val="0"/>
        <w:suppressAutoHyphens/>
        <w:ind w:left="5103"/>
        <w:jc w:val="center"/>
        <w:rPr>
          <w:rFonts w:eastAsia="Lucida Sans Unicode" w:cs="Tahoma"/>
          <w:lang w:eastAsia="en-US" w:bidi="en-US"/>
        </w:rPr>
      </w:pPr>
    </w:p>
    <w:p w:rsidR="00DA096C" w:rsidRPr="00DA096C" w:rsidRDefault="00DA096C" w:rsidP="00DA096C">
      <w:pPr>
        <w:widowControl w:val="0"/>
        <w:suppressAutoHyphens/>
        <w:ind w:left="5103"/>
        <w:jc w:val="center"/>
        <w:rPr>
          <w:rFonts w:eastAsia="Lucida Sans Unicode" w:cs="Tahoma"/>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DA096C" w:rsidRPr="00DA096C" w:rsidTr="00DA096C">
        <w:tc>
          <w:tcPr>
            <w:tcW w:w="5954" w:type="dxa"/>
            <w:gridSpan w:val="7"/>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Всего листов ___</w:t>
            </w:r>
          </w:p>
        </w:tc>
      </w:tr>
      <w:tr w:rsidR="00DA096C" w:rsidRPr="00DA096C" w:rsidTr="00DA096C">
        <w:tc>
          <w:tcPr>
            <w:tcW w:w="9639" w:type="dxa"/>
            <w:gridSpan w:val="11"/>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50" w:type="dxa"/>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Заявление принято</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регистрационный номер _______________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листов заявления ___________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прилагаемых документов 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 том числе оригиналов ___, копий ____, количество листов в оригиналах ____, копиях 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ФИО должностного лица ________________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подпись должностного лица ____________</w:t>
            </w:r>
          </w:p>
        </w:tc>
      </w:tr>
      <w:tr w:rsidR="00DA096C" w:rsidRPr="00DA096C" w:rsidTr="00DA096C">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органа местного самоуправления, органа</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______________________________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дата «__» ____________ ____ г.</w:t>
            </w:r>
          </w:p>
        </w:tc>
      </w:tr>
      <w:tr w:rsidR="00DA096C" w:rsidRPr="00DA096C" w:rsidTr="00DA096C">
        <w:tc>
          <w:tcPr>
            <w:tcW w:w="550" w:type="dxa"/>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Прошу в отношении объекта адресации:</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Вид:</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37" w:type="dxa"/>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503" w:type="dxa"/>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Объект незавершенного строительства</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37"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503"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0"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752"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37" w:type="dxa"/>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503" w:type="dxa"/>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Здание</w:t>
            </w:r>
          </w:p>
        </w:tc>
        <w:tc>
          <w:tcPr>
            <w:tcW w:w="420" w:type="dxa"/>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37"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503"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0"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752"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550" w:type="dxa"/>
            <w:vMerge w:val="restart"/>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Присвоить адрес</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 связи с:</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земельного участка(</w:t>
            </w:r>
            <w:proofErr w:type="spellStart"/>
            <w:r w:rsidRPr="00DA096C">
              <w:rPr>
                <w:rFonts w:eastAsia="Calibri"/>
                <w:bCs/>
                <w:sz w:val="24"/>
                <w:szCs w:val="24"/>
              </w:rPr>
              <w:t>ов</w:t>
            </w:r>
            <w:proofErr w:type="spellEnd"/>
            <w:r w:rsidRPr="00DA096C">
              <w:rPr>
                <w:rFonts w:eastAsia="Calibri"/>
                <w:bCs/>
                <w:sz w:val="24"/>
                <w:szCs w:val="24"/>
              </w:rPr>
              <w:t>) из земель, находящихся в государственной или муниципальной собственности</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земельного участка(</w:t>
            </w:r>
            <w:proofErr w:type="spellStart"/>
            <w:r w:rsidRPr="00DA096C">
              <w:rPr>
                <w:rFonts w:eastAsia="Calibri"/>
                <w:bCs/>
                <w:sz w:val="24"/>
                <w:szCs w:val="24"/>
              </w:rPr>
              <w:t>ов</w:t>
            </w:r>
            <w:proofErr w:type="spellEnd"/>
            <w:r w:rsidRPr="00DA096C">
              <w:rPr>
                <w:rFonts w:eastAsia="Calibri"/>
                <w:bCs/>
                <w:sz w:val="24"/>
                <w:szCs w:val="24"/>
              </w:rPr>
              <w:t>) путем раздела земельного участка</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земельного участка, раздел которого осуществляется</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земельного участка путем объединения земельных участков</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Кадастровый номер объединяемого земельного участка </w:t>
            </w:r>
            <w:hyperlink r:id="rId17" w:anchor="Par520" w:history="1">
              <w:r w:rsidRPr="00DA096C">
                <w:rPr>
                  <w:rFonts w:eastAsia="Calibri"/>
                  <w:color w:val="0000FF"/>
                  <w:sz w:val="24"/>
                  <w:szCs w:val="24"/>
                  <w:u w:val="single"/>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Адрес объединяемого земельного участка </w:t>
            </w:r>
            <w:hyperlink r:id="rId18" w:anchor="Par520" w:history="1">
              <w:r w:rsidRPr="00DA096C">
                <w:rPr>
                  <w:rFonts w:eastAsia="Calibri"/>
                  <w:color w:val="0000FF"/>
                  <w:sz w:val="24"/>
                  <w:szCs w:val="24"/>
                  <w:u w:val="single"/>
                </w:rPr>
                <w:t>&lt;1&gt;</w:t>
              </w:r>
            </w:hyperlink>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bl>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DA096C" w:rsidRPr="00DA096C" w:rsidTr="00DA096C">
        <w:tc>
          <w:tcPr>
            <w:tcW w:w="5954"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Всего листов ___</w:t>
            </w:r>
          </w:p>
        </w:tc>
      </w:tr>
      <w:tr w:rsidR="00DA096C" w:rsidRPr="00DA096C" w:rsidTr="00DA096C">
        <w:tc>
          <w:tcPr>
            <w:tcW w:w="9639" w:type="dxa"/>
            <w:gridSpan w:val="6"/>
            <w:tcBorders>
              <w:top w:val="single" w:sz="4" w:space="0" w:color="auto"/>
              <w:left w:val="nil"/>
              <w:bottom w:val="nil"/>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22" w:type="dxa"/>
            <w:vMerge w:val="restart"/>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земельного участка(</w:t>
            </w:r>
            <w:proofErr w:type="spellStart"/>
            <w:r w:rsidRPr="00DA096C">
              <w:rPr>
                <w:rFonts w:eastAsia="Calibri"/>
                <w:bCs/>
                <w:sz w:val="24"/>
                <w:szCs w:val="24"/>
              </w:rPr>
              <w:t>ов</w:t>
            </w:r>
            <w:proofErr w:type="spellEnd"/>
            <w:r w:rsidRPr="00DA096C">
              <w:rPr>
                <w:rFonts w:eastAsia="Calibri"/>
                <w:bCs/>
                <w:sz w:val="24"/>
                <w:szCs w:val="24"/>
              </w:rPr>
              <w:t>) путем выдела из земельного участка</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земельного участка, из которого осуществляется выдел</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земельного участка(</w:t>
            </w:r>
            <w:proofErr w:type="spellStart"/>
            <w:r w:rsidRPr="00DA096C">
              <w:rPr>
                <w:rFonts w:eastAsia="Calibri"/>
                <w:bCs/>
                <w:sz w:val="24"/>
                <w:szCs w:val="24"/>
              </w:rPr>
              <w:t>ов</w:t>
            </w:r>
            <w:proofErr w:type="spellEnd"/>
            <w:r w:rsidRPr="00DA096C">
              <w:rPr>
                <w:rFonts w:eastAsia="Calibri"/>
                <w:bCs/>
                <w:sz w:val="24"/>
                <w:szCs w:val="24"/>
              </w:rPr>
              <w:t>) путем перераспределения земельных участков</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земельных участков, которые перераспределяются</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Кадастровый номер земельного участка, который перераспределяется </w:t>
            </w:r>
            <w:hyperlink r:id="rId19" w:anchor="Par521" w:history="1">
              <w:r w:rsidRPr="00DA096C">
                <w:rPr>
                  <w:rFonts w:eastAsia="Calibri"/>
                  <w:color w:val="0000FF"/>
                  <w:sz w:val="24"/>
                  <w:szCs w:val="24"/>
                  <w:u w:val="single"/>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Адрес земельного участка, который перераспределяется </w:t>
            </w:r>
            <w:hyperlink r:id="rId20" w:anchor="Par521" w:history="1">
              <w:r w:rsidRPr="00DA096C">
                <w:rPr>
                  <w:rFonts w:eastAsia="Calibri"/>
                  <w:color w:val="0000FF"/>
                  <w:sz w:val="24"/>
                  <w:szCs w:val="24"/>
                  <w:u w:val="single"/>
                </w:rPr>
                <w:t>&lt;2&gt;</w:t>
              </w:r>
            </w:hyperlink>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Строительством, реконструкцией здания, сооружения</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земельного участка, на котором осуществляется строительство (реконструкция)</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земельного участка, на котором осуществляется строительство (реконструкция)</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Переводом жилого помещения в нежилое помещение и нежилого помещения в жилое помещение</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помещения</w:t>
            </w: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9639"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850" w:type="dxa"/>
            <w:gridSpan w:val="2"/>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bl>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DA096C" w:rsidRPr="00DA096C" w:rsidTr="00DA096C">
        <w:tc>
          <w:tcPr>
            <w:tcW w:w="6237" w:type="dxa"/>
            <w:gridSpan w:val="9"/>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Всего листов ___</w:t>
            </w:r>
          </w:p>
        </w:tc>
      </w:tr>
      <w:tr w:rsidR="00DA096C" w:rsidRPr="00DA096C" w:rsidTr="00DA096C">
        <w:tc>
          <w:tcPr>
            <w:tcW w:w="9639" w:type="dxa"/>
            <w:gridSpan w:val="13"/>
            <w:tcBorders>
              <w:top w:val="single" w:sz="4" w:space="0" w:color="auto"/>
              <w:left w:val="nil"/>
              <w:bottom w:val="nil"/>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50" w:type="dxa"/>
            <w:vMerge w:val="restart"/>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помещения(</w:t>
            </w:r>
            <w:proofErr w:type="spellStart"/>
            <w:r w:rsidRPr="00DA096C">
              <w:rPr>
                <w:rFonts w:eastAsia="Calibri"/>
                <w:bCs/>
                <w:sz w:val="24"/>
                <w:szCs w:val="24"/>
              </w:rPr>
              <w:t>ий</w:t>
            </w:r>
            <w:proofErr w:type="spellEnd"/>
            <w:r w:rsidRPr="00DA096C">
              <w:rPr>
                <w:rFonts w:eastAsia="Calibri"/>
                <w:bCs/>
                <w:sz w:val="24"/>
                <w:szCs w:val="24"/>
              </w:rPr>
              <w:t>) в здании, сооружении путем раздела здания, сооружения</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здания, сооружения</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помещения(</w:t>
            </w:r>
            <w:proofErr w:type="spellStart"/>
            <w:r w:rsidRPr="00DA096C">
              <w:rPr>
                <w:rFonts w:eastAsia="Calibri"/>
                <w:bCs/>
                <w:sz w:val="24"/>
                <w:szCs w:val="24"/>
              </w:rPr>
              <w:t>ий</w:t>
            </w:r>
            <w:proofErr w:type="spellEnd"/>
            <w:r w:rsidRPr="00DA096C">
              <w:rPr>
                <w:rFonts w:eastAsia="Calibri"/>
                <w:bCs/>
                <w:sz w:val="24"/>
                <w:szCs w:val="24"/>
              </w:rPr>
              <w:t>) в здании, сооружении путем раздела помещения</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Назначение помещения (жилое (нежилое) помещение) </w:t>
            </w:r>
            <w:hyperlink r:id="rId21" w:anchor="Par522" w:history="1">
              <w:r w:rsidRPr="00DA096C">
                <w:rPr>
                  <w:rFonts w:eastAsia="Calibri"/>
                  <w:color w:val="0000FF"/>
                  <w:sz w:val="24"/>
                  <w:szCs w:val="24"/>
                  <w:u w:val="single"/>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Вид помещения </w:t>
            </w:r>
            <w:hyperlink r:id="rId22" w:anchor="Par522" w:history="1">
              <w:r w:rsidRPr="00DA096C">
                <w:rPr>
                  <w:rFonts w:eastAsia="Calibri"/>
                  <w:color w:val="0000FF"/>
                  <w:sz w:val="24"/>
                  <w:szCs w:val="24"/>
                  <w:u w:val="single"/>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Количество помещений </w:t>
            </w:r>
            <w:hyperlink r:id="rId23" w:anchor="Par522" w:history="1">
              <w:r w:rsidRPr="00DA096C">
                <w:rPr>
                  <w:rFonts w:eastAsia="Calibri"/>
                  <w:color w:val="0000FF"/>
                  <w:sz w:val="24"/>
                  <w:szCs w:val="24"/>
                  <w:u w:val="single"/>
                </w:rPr>
                <w:t>&lt;3&gt;</w:t>
              </w:r>
            </w:hyperlink>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помещения, раздел которого осуществляется</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помещения в здании, сооружении путем объединения помещений в здании, сооружении</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 нежилого помещения</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Кадастровый номер объединяемого помещения </w:t>
            </w:r>
            <w:hyperlink r:id="rId24" w:anchor="Par523" w:history="1">
              <w:r w:rsidRPr="00DA096C">
                <w:rPr>
                  <w:rFonts w:eastAsia="Calibri"/>
                  <w:color w:val="0000FF"/>
                  <w:sz w:val="24"/>
                  <w:szCs w:val="24"/>
                  <w:u w:val="single"/>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Адрес объединяемого помещения </w:t>
            </w:r>
            <w:hyperlink r:id="rId25" w:anchor="Par523" w:history="1">
              <w:r w:rsidRPr="00DA096C">
                <w:rPr>
                  <w:rFonts w:eastAsia="Calibri"/>
                  <w:color w:val="0000FF"/>
                  <w:sz w:val="24"/>
                  <w:szCs w:val="24"/>
                  <w:u w:val="single"/>
                </w:rPr>
                <w:t>&lt;4&gt;</w:t>
              </w:r>
            </w:hyperlink>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Образованием помещения в здании, сооружении путем переустройства и (или) перепланировки мест общего пользования</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Образование нежилого помещения</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здания, сооружения</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694" w:type="dxa"/>
            <w:gridSpan w:val="4"/>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50"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694" w:type="dxa"/>
            <w:gridSpan w:val="4"/>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bl>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DA096C" w:rsidRPr="00DA096C" w:rsidTr="00DA096C">
        <w:tc>
          <w:tcPr>
            <w:tcW w:w="6096"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Всего листов ___</w:t>
            </w:r>
          </w:p>
        </w:tc>
      </w:tr>
      <w:tr w:rsidR="00DA096C" w:rsidRPr="00DA096C" w:rsidTr="00DA096C">
        <w:tc>
          <w:tcPr>
            <w:tcW w:w="6096" w:type="dxa"/>
            <w:gridSpan w:val="4"/>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551" w:type="dxa"/>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992" w:type="dxa"/>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38" w:type="dxa"/>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Аннулировать адрес объекта адресации:</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элемента улично-</w:t>
            </w:r>
            <w:r w:rsidRPr="00DA096C">
              <w:rPr>
                <w:rFonts w:eastAsia="Calibri"/>
                <w:bCs/>
                <w:sz w:val="24"/>
                <w:szCs w:val="24"/>
              </w:rPr>
              <w:lastRenderedPageBreak/>
              <w:t>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 связи с:</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Прекращением существования объекта адресации</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Отказом в осуществлении кадастрового учета объекта адресации по основаниям, указанным в </w:t>
            </w:r>
            <w:hyperlink r:id="rId26" w:history="1">
              <w:r w:rsidRPr="00DA096C">
                <w:rPr>
                  <w:rFonts w:eastAsia="Calibri"/>
                  <w:color w:val="0000FF"/>
                  <w:sz w:val="24"/>
                  <w:szCs w:val="24"/>
                  <w:u w:val="single"/>
                </w:rPr>
                <w:t>пунктах 1</w:t>
              </w:r>
            </w:hyperlink>
            <w:r w:rsidRPr="00DA096C">
              <w:rPr>
                <w:rFonts w:eastAsia="Calibri"/>
                <w:bCs/>
                <w:sz w:val="24"/>
                <w:szCs w:val="24"/>
              </w:rPr>
              <w:t xml:space="preserve"> и </w:t>
            </w:r>
            <w:hyperlink r:id="rId27" w:history="1">
              <w:r w:rsidRPr="00DA096C">
                <w:rPr>
                  <w:rFonts w:eastAsia="Calibri"/>
                  <w:color w:val="0000FF"/>
                  <w:sz w:val="24"/>
                  <w:szCs w:val="24"/>
                  <w:u w:val="single"/>
                </w:rPr>
                <w:t>3 части 2 статьи 27</w:t>
              </w:r>
            </w:hyperlink>
            <w:r w:rsidRPr="00DA096C">
              <w:rPr>
                <w:rFonts w:eastAsia="Calibri"/>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Присвоением объекту адресации нового адреса</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bl>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DA096C" w:rsidRPr="00DA096C" w:rsidTr="00DA096C">
        <w:tc>
          <w:tcPr>
            <w:tcW w:w="6096" w:type="dxa"/>
            <w:gridSpan w:val="11"/>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Всего листов ___</w:t>
            </w:r>
          </w:p>
        </w:tc>
      </w:tr>
      <w:tr w:rsidR="00DA096C" w:rsidRPr="00DA096C" w:rsidTr="00DA096C">
        <w:tc>
          <w:tcPr>
            <w:tcW w:w="9639" w:type="dxa"/>
            <w:gridSpan w:val="15"/>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58" w:type="dxa"/>
            <w:vMerge w:val="restart"/>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Собственник объекта адресации или лицо, обладающее иным вещным правом на объект адресации</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48" w:type="dxa"/>
            <w:tcBorders>
              <w:top w:val="single" w:sz="4" w:space="0" w:color="auto"/>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физическое лицо:</w:t>
            </w:r>
          </w:p>
        </w:tc>
      </w:tr>
      <w:tr w:rsidR="00DA096C" w:rsidRPr="00DA096C" w:rsidTr="00DA096C">
        <w:tc>
          <w:tcPr>
            <w:tcW w:w="558" w:type="dxa"/>
            <w:vMerge w:val="restart"/>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vMerge w:val="restart"/>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ИНН (при наличии):</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 xml:space="preserve">документ, </w:t>
            </w:r>
            <w:r w:rsidRPr="00DA096C">
              <w:rPr>
                <w:rFonts w:eastAsia="Calibri"/>
                <w:bCs/>
                <w:sz w:val="24"/>
                <w:szCs w:val="24"/>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номер:</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кем выдан:</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электронной почты (при наличии):</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DA096C" w:rsidRPr="00DA096C" w:rsidTr="00DA096C">
        <w:tc>
          <w:tcPr>
            <w:tcW w:w="558" w:type="dxa"/>
            <w:vMerge w:val="restart"/>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vMerge w:val="restart"/>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КПП (для российского юридического лица):</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номер регистрации (для иностранного юридического лица):</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электронной почты (при наличии):</w:t>
            </w: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Вещное право на объект адресации:</w:t>
            </w:r>
          </w:p>
        </w:tc>
      </w:tr>
      <w:tr w:rsidR="00DA096C" w:rsidRPr="00DA096C" w:rsidTr="00DA096C">
        <w:tc>
          <w:tcPr>
            <w:tcW w:w="55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право собственности</w:t>
            </w:r>
          </w:p>
        </w:tc>
      </w:tr>
      <w:tr w:rsidR="00DA096C" w:rsidRPr="00DA096C" w:rsidTr="00DA096C">
        <w:tc>
          <w:tcPr>
            <w:tcW w:w="55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право хозяйственного ведения имуществом на объект адресации</w:t>
            </w:r>
          </w:p>
        </w:tc>
      </w:tr>
      <w:tr w:rsidR="00DA096C" w:rsidRPr="00DA096C" w:rsidTr="00DA096C">
        <w:tc>
          <w:tcPr>
            <w:tcW w:w="55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право оперативного управления имуществом на объект адресации</w:t>
            </w:r>
          </w:p>
        </w:tc>
      </w:tr>
      <w:tr w:rsidR="00DA096C" w:rsidRPr="00DA096C" w:rsidTr="00DA096C">
        <w:tc>
          <w:tcPr>
            <w:tcW w:w="55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право пожизненно наследуемого владения земельным участком</w:t>
            </w:r>
          </w:p>
        </w:tc>
      </w:tr>
      <w:tr w:rsidR="00DA096C" w:rsidRPr="00DA096C" w:rsidTr="00DA096C">
        <w:tc>
          <w:tcPr>
            <w:tcW w:w="558"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право постоянного (бессрочного) пользования земельным участком</w:t>
            </w:r>
          </w:p>
        </w:tc>
      </w:tr>
      <w:tr w:rsidR="00DA096C" w:rsidRPr="00DA096C" w:rsidTr="00DA096C">
        <w:tc>
          <w:tcPr>
            <w:tcW w:w="558" w:type="dxa"/>
            <w:vMerge w:val="restart"/>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 многофункциональном центре</w:t>
            </w:r>
          </w:p>
        </w:tc>
      </w:tr>
      <w:tr w:rsidR="00DA096C" w:rsidRPr="00DA096C" w:rsidTr="00DA096C">
        <w:tc>
          <w:tcPr>
            <w:tcW w:w="558" w:type="dxa"/>
            <w:vMerge w:val="restart"/>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5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A096C" w:rsidRPr="00DA096C" w:rsidTr="00DA096C">
        <w:tc>
          <w:tcPr>
            <w:tcW w:w="558"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 личном кабинете федеральной информационной адресной системы</w:t>
            </w:r>
          </w:p>
        </w:tc>
      </w:tr>
      <w:tr w:rsidR="00DA096C" w:rsidRPr="00DA096C" w:rsidTr="00DA096C">
        <w:tc>
          <w:tcPr>
            <w:tcW w:w="558" w:type="dxa"/>
            <w:vMerge w:val="restart"/>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58" w:type="dxa"/>
            <w:vMerge w:val="restart"/>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Расписку в получении документов прошу:</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Расписка получена: ___________________________________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(подпись заявителя)</w:t>
            </w:r>
          </w:p>
        </w:tc>
      </w:tr>
      <w:tr w:rsidR="00DA096C" w:rsidRPr="00DA096C" w:rsidTr="00DA096C">
        <w:tc>
          <w:tcPr>
            <w:tcW w:w="558" w:type="dxa"/>
            <w:vMerge w:val="restart"/>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Не направлять</w:t>
            </w:r>
          </w:p>
        </w:tc>
      </w:tr>
    </w:tbl>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DA096C" w:rsidRPr="00DA096C" w:rsidTr="00DA096C">
        <w:tc>
          <w:tcPr>
            <w:tcW w:w="6096" w:type="dxa"/>
            <w:gridSpan w:val="9"/>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Всего листов ___</w:t>
            </w:r>
          </w:p>
        </w:tc>
      </w:tr>
      <w:tr w:rsidR="00DA096C" w:rsidRPr="00DA096C" w:rsidTr="00DA096C">
        <w:tc>
          <w:tcPr>
            <w:tcW w:w="9639" w:type="dxa"/>
            <w:gridSpan w:val="13"/>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37" w:type="dxa"/>
            <w:vMerge w:val="restart"/>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Заявитель:</w:t>
            </w:r>
          </w:p>
        </w:tc>
      </w:tr>
      <w:tr w:rsidR="00DA096C" w:rsidRPr="00DA096C" w:rsidTr="00DA096C">
        <w:tc>
          <w:tcPr>
            <w:tcW w:w="300" w:type="dxa"/>
            <w:vMerge/>
            <w:tcBorders>
              <w:top w:val="single" w:sz="4" w:space="0" w:color="auto"/>
              <w:left w:val="single" w:sz="4" w:space="0" w:color="auto"/>
              <w:bottom w:val="nil"/>
              <w:right w:val="single" w:sz="4" w:space="0" w:color="auto"/>
            </w:tcBorders>
            <w:vAlign w:val="center"/>
            <w:hideMark/>
          </w:tcPr>
          <w:p w:rsidR="00DA096C" w:rsidRPr="00DA096C" w:rsidRDefault="00DA096C" w:rsidP="00DA096C">
            <w:pPr>
              <w:rPr>
                <w:rFonts w:eastAsia="Calibri"/>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Собственник объекта адресации или лицо, обладающее иным вещным правом на объект адресации</w:t>
            </w:r>
          </w:p>
        </w:tc>
      </w:tr>
      <w:tr w:rsidR="00DA096C" w:rsidRPr="00DA096C" w:rsidTr="00DA096C">
        <w:tc>
          <w:tcPr>
            <w:tcW w:w="537"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Представитель собственника объекта адресации или лица, обладающего иным вещным правом на объект адресации</w:t>
            </w:r>
          </w:p>
        </w:tc>
      </w:tr>
      <w:tr w:rsidR="00DA096C" w:rsidRPr="00DA096C" w:rsidTr="00DA096C">
        <w:tc>
          <w:tcPr>
            <w:tcW w:w="537" w:type="dxa"/>
            <w:vMerge w:val="restart"/>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физическое лицо:</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ИНН (при наличии):</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номер:</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кем выдан:</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электронной почты (при наличии):</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и реквизиты документа, подтверждающего полномочия представителя:</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ИНН (для российского юридического лица):</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номер регистрации (для иностранного юридического лица):</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адрес электронной почты (при наличии):</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наименование и реквизиты документа, подтверждающего полномочия представителя:</w:t>
            </w: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nil"/>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37" w:type="dxa"/>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Документы, прилагаемые к заявлению:</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Копия в количестве ___ экз., на ___ л.</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Копия в количестве ___ экз., на ___ л.</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Копия в количестве ___ экз., на ___ л.</w:t>
            </w:r>
          </w:p>
        </w:tc>
      </w:tr>
      <w:tr w:rsidR="00DA096C" w:rsidRPr="00DA096C" w:rsidTr="00DA096C">
        <w:tc>
          <w:tcPr>
            <w:tcW w:w="537" w:type="dxa"/>
            <w:vMerge w:val="restart"/>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Примечание:</w:t>
            </w: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300" w:type="dxa"/>
            <w:vMerge/>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rPr>
                <w:rFonts w:eastAsia="Calibri"/>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bl>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DA096C" w:rsidRPr="00DA096C" w:rsidTr="00DA096C">
        <w:tc>
          <w:tcPr>
            <w:tcW w:w="6284" w:type="dxa"/>
            <w:gridSpan w:val="3"/>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Всего листов ___</w:t>
            </w:r>
          </w:p>
        </w:tc>
      </w:tr>
      <w:tr w:rsidR="00DA096C" w:rsidRPr="00DA096C" w:rsidTr="00DA096C">
        <w:tc>
          <w:tcPr>
            <w:tcW w:w="6284" w:type="dxa"/>
            <w:gridSpan w:val="3"/>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363" w:type="dxa"/>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1992" w:type="dxa"/>
            <w:tcBorders>
              <w:top w:val="single" w:sz="4" w:space="0" w:color="auto"/>
              <w:left w:val="nil"/>
              <w:bottom w:val="single" w:sz="4" w:space="0" w:color="auto"/>
              <w:right w:val="nil"/>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37"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jc w:val="both"/>
              <w:rPr>
                <w:rFonts w:eastAsia="Calibri"/>
                <w:bCs/>
                <w:sz w:val="24"/>
                <w:szCs w:val="24"/>
              </w:rPr>
            </w:pPr>
            <w:r w:rsidRPr="00DA096C">
              <w:rPr>
                <w:rFonts w:eastAsia="Calibri"/>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A096C" w:rsidRPr="00DA096C" w:rsidTr="00DA096C">
        <w:tc>
          <w:tcPr>
            <w:tcW w:w="537"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Настоящим также подтверждаю, что:</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сведения, указанные в настоящем заявлении, на дату представления заявления достоверны;</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представленные правоустанавливающий(</w:t>
            </w:r>
            <w:proofErr w:type="spellStart"/>
            <w:r w:rsidRPr="00DA096C">
              <w:rPr>
                <w:rFonts w:eastAsia="Calibri"/>
                <w:bCs/>
                <w:sz w:val="24"/>
                <w:szCs w:val="24"/>
              </w:rPr>
              <w:t>ие</w:t>
            </w:r>
            <w:proofErr w:type="spellEnd"/>
            <w:r w:rsidRPr="00DA096C">
              <w:rPr>
                <w:rFonts w:eastAsia="Calibri"/>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A096C" w:rsidRPr="00DA096C" w:rsidTr="00DA096C">
        <w:tc>
          <w:tcPr>
            <w:tcW w:w="537" w:type="dxa"/>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Дата</w:t>
            </w:r>
          </w:p>
        </w:tc>
      </w:tr>
      <w:tr w:rsidR="00DA096C" w:rsidRPr="00DA096C" w:rsidTr="00DA096C">
        <w:tc>
          <w:tcPr>
            <w:tcW w:w="537"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_________________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_______________________</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«__» ___________ ____ г.</w:t>
            </w:r>
          </w:p>
        </w:tc>
      </w:tr>
      <w:tr w:rsidR="00DA096C" w:rsidRPr="00DA096C" w:rsidTr="00DA096C">
        <w:tc>
          <w:tcPr>
            <w:tcW w:w="537" w:type="dxa"/>
            <w:tcBorders>
              <w:top w:val="single" w:sz="4" w:space="0" w:color="auto"/>
              <w:left w:val="single" w:sz="4" w:space="0" w:color="auto"/>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Отметка специалиста, принявшего заявление и приложенные к нему документы:</w:t>
            </w:r>
          </w:p>
        </w:tc>
      </w:tr>
      <w:tr w:rsidR="00DA096C" w:rsidRPr="00DA096C" w:rsidTr="00DA096C">
        <w:tc>
          <w:tcPr>
            <w:tcW w:w="537"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37"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37"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37" w:type="dxa"/>
            <w:tcBorders>
              <w:top w:val="nil"/>
              <w:left w:val="single" w:sz="4" w:space="0" w:color="auto"/>
              <w:bottom w:val="nil"/>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r w:rsidR="00DA096C" w:rsidRPr="00DA096C" w:rsidTr="00DA096C">
        <w:tc>
          <w:tcPr>
            <w:tcW w:w="537" w:type="dxa"/>
            <w:tcBorders>
              <w:top w:val="nil"/>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c>
      </w:tr>
    </w:tbl>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bookmarkStart w:id="1" w:name="Par520"/>
      <w:bookmarkEnd w:id="1"/>
      <w:r w:rsidRPr="00DA096C">
        <w:rPr>
          <w:rFonts w:eastAsia="Calibri"/>
          <w:bCs/>
          <w:sz w:val="24"/>
          <w:szCs w:val="24"/>
        </w:rPr>
        <w:t>&lt;1&gt; Строка дублируется для каждого объединенного земельного участка.</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bookmarkStart w:id="2" w:name="Par521"/>
      <w:bookmarkEnd w:id="2"/>
      <w:r w:rsidRPr="00DA096C">
        <w:rPr>
          <w:rFonts w:eastAsia="Calibri"/>
          <w:bCs/>
          <w:sz w:val="24"/>
          <w:szCs w:val="24"/>
        </w:rPr>
        <w:t>&lt;2&gt; Строка дублируется для каждого перераспределенного земельного участка.</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bookmarkStart w:id="3" w:name="Par522"/>
      <w:bookmarkEnd w:id="3"/>
      <w:r w:rsidRPr="00DA096C">
        <w:rPr>
          <w:rFonts w:eastAsia="Calibri"/>
          <w:bCs/>
          <w:sz w:val="24"/>
          <w:szCs w:val="24"/>
        </w:rPr>
        <w:t>&lt;3&gt; Строка дублируется для каждого разделенного помещения.</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bookmarkStart w:id="4" w:name="Par523"/>
      <w:bookmarkEnd w:id="4"/>
      <w:r w:rsidRPr="00DA096C">
        <w:rPr>
          <w:rFonts w:eastAsia="Calibri"/>
          <w:bCs/>
          <w:sz w:val="24"/>
          <w:szCs w:val="24"/>
        </w:rPr>
        <w:t>&lt;4&gt; Строка дублируется для каждого объединенного помещения.</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Примечание.</w:t>
      </w:r>
    </w:p>
    <w:p w:rsidR="00DA096C" w:rsidRPr="00DA096C" w:rsidRDefault="00DA096C" w:rsidP="00DA096C">
      <w:pPr>
        <w:widowControl w:val="0"/>
        <w:shd w:val="clear" w:color="auto" w:fill="FFFFFF"/>
        <w:tabs>
          <w:tab w:val="left" w:pos="744"/>
          <w:tab w:val="left" w:pos="3014"/>
        </w:tabs>
        <w:suppressAutoHyphens/>
        <w:autoSpaceDE w:val="0"/>
        <w:jc w:val="both"/>
        <w:rPr>
          <w:rFonts w:eastAsia="Calibri"/>
          <w:bCs/>
          <w:sz w:val="24"/>
          <w:szCs w:val="24"/>
        </w:rPr>
      </w:pPr>
      <w:r w:rsidRPr="00DA096C">
        <w:rPr>
          <w:rFonts w:eastAsia="Calibri"/>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A096C" w:rsidRPr="00DA096C" w:rsidRDefault="00DA096C" w:rsidP="00DA096C">
      <w:pPr>
        <w:widowControl w:val="0"/>
        <w:shd w:val="clear" w:color="auto" w:fill="FFFFFF"/>
        <w:tabs>
          <w:tab w:val="left" w:pos="744"/>
          <w:tab w:val="left" w:pos="3014"/>
        </w:tabs>
        <w:suppressAutoHyphens/>
        <w:autoSpaceDE w:val="0"/>
        <w:jc w:val="both"/>
        <w:rPr>
          <w:rFonts w:eastAsia="Calibri"/>
          <w:bCs/>
          <w:sz w:val="24"/>
          <w:szCs w:val="24"/>
        </w:rPr>
      </w:pPr>
      <w:r w:rsidRPr="00DA096C">
        <w:rPr>
          <w:rFonts w:eastAsia="Calibri"/>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DA096C" w:rsidRPr="00DA096C" w:rsidTr="00DA096C">
        <w:tc>
          <w:tcPr>
            <w:tcW w:w="564" w:type="dxa"/>
            <w:tcBorders>
              <w:top w:val="nil"/>
              <w:left w:val="nil"/>
              <w:bottom w:val="nil"/>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bookmarkStart w:id="5" w:name="Par529"/>
            <w:bookmarkEnd w:id="5"/>
            <w:r w:rsidRPr="00DA096C">
              <w:rPr>
                <w:rFonts w:eastAsia="Calibri"/>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V</w:t>
            </w:r>
          </w:p>
        </w:tc>
        <w:tc>
          <w:tcPr>
            <w:tcW w:w="546" w:type="dxa"/>
            <w:tcBorders>
              <w:top w:val="nil"/>
              <w:left w:val="single" w:sz="4" w:space="0" w:color="auto"/>
              <w:bottom w:val="nil"/>
              <w:right w:val="nil"/>
            </w:tcBorders>
            <w:hideMark/>
          </w:tcPr>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r w:rsidRPr="00DA096C">
              <w:rPr>
                <w:rFonts w:eastAsia="Calibri"/>
                <w:bCs/>
                <w:sz w:val="24"/>
                <w:szCs w:val="24"/>
              </w:rPr>
              <w:t>).</w:t>
            </w:r>
          </w:p>
        </w:tc>
      </w:tr>
    </w:tbl>
    <w:p w:rsidR="00DA096C" w:rsidRPr="00DA096C" w:rsidRDefault="00DA096C" w:rsidP="00DA096C">
      <w:pPr>
        <w:widowControl w:val="0"/>
        <w:shd w:val="clear" w:color="auto" w:fill="FFFFFF"/>
        <w:tabs>
          <w:tab w:val="left" w:pos="744"/>
          <w:tab w:val="left" w:pos="3014"/>
        </w:tabs>
        <w:suppressAutoHyphens/>
        <w:autoSpaceDE w:val="0"/>
        <w:rPr>
          <w:rFonts w:eastAsia="Calibri"/>
          <w:bCs/>
          <w:sz w:val="24"/>
          <w:szCs w:val="24"/>
        </w:rPr>
      </w:pPr>
    </w:p>
    <w:p w:rsidR="0031598A" w:rsidRDefault="00DA096C" w:rsidP="00DA096C">
      <w:pPr>
        <w:widowControl w:val="0"/>
        <w:shd w:val="clear" w:color="auto" w:fill="FFFFFF"/>
        <w:tabs>
          <w:tab w:val="left" w:pos="744"/>
          <w:tab w:val="left" w:pos="3014"/>
        </w:tabs>
        <w:suppressAutoHyphens/>
        <w:autoSpaceDE w:val="0"/>
        <w:jc w:val="both"/>
        <w:rPr>
          <w:rFonts w:eastAsia="Calibri"/>
          <w:bCs/>
          <w:sz w:val="24"/>
          <w:szCs w:val="24"/>
        </w:rPr>
      </w:pPr>
      <w:r w:rsidRPr="00DA096C">
        <w:rPr>
          <w:rFonts w:eastAsia="Calibri"/>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1598A" w:rsidRDefault="0031598A">
      <w:pPr>
        <w:rPr>
          <w:rFonts w:eastAsia="Calibri"/>
          <w:bCs/>
          <w:sz w:val="24"/>
          <w:szCs w:val="24"/>
        </w:rPr>
      </w:pPr>
      <w:r>
        <w:rPr>
          <w:rFonts w:eastAsia="Calibri"/>
          <w:bCs/>
          <w:sz w:val="24"/>
          <w:szCs w:val="24"/>
        </w:rPr>
        <w:br w:type="page"/>
      </w:r>
    </w:p>
    <w:p w:rsidR="00DA096C" w:rsidRPr="00DA096C" w:rsidRDefault="00DA096C" w:rsidP="00DA096C">
      <w:pPr>
        <w:widowControl w:val="0"/>
        <w:shd w:val="clear" w:color="auto" w:fill="FFFFFF"/>
        <w:tabs>
          <w:tab w:val="left" w:pos="744"/>
          <w:tab w:val="left" w:pos="3014"/>
        </w:tabs>
        <w:suppressAutoHyphens/>
        <w:autoSpaceDE w:val="0"/>
        <w:jc w:val="both"/>
        <w:rPr>
          <w:rFonts w:eastAsia="Calibri"/>
          <w:bCs/>
          <w:sz w:val="24"/>
          <w:szCs w:val="24"/>
        </w:rPr>
      </w:pPr>
    </w:p>
    <w:p w:rsidR="00DA096C" w:rsidRPr="00DA096C" w:rsidRDefault="00DA096C" w:rsidP="00DA096C">
      <w:pPr>
        <w:autoSpaceDE w:val="0"/>
        <w:autoSpaceDN w:val="0"/>
        <w:adjustRightInd w:val="0"/>
        <w:ind w:left="4962" w:right="-1"/>
        <w:rPr>
          <w:rFonts w:eastAsia="Times New Roman"/>
          <w:sz w:val="24"/>
          <w:szCs w:val="24"/>
          <w:lang w:eastAsia="ar-SA"/>
        </w:rPr>
      </w:pPr>
      <w:r w:rsidRPr="00DA096C">
        <w:rPr>
          <w:rFonts w:eastAsia="Times New Roman"/>
          <w:sz w:val="24"/>
          <w:szCs w:val="24"/>
          <w:lang w:eastAsia="ar-SA"/>
        </w:rPr>
        <w:t>Приложение №2</w:t>
      </w:r>
    </w:p>
    <w:p w:rsidR="00DA096C" w:rsidRPr="00DA096C" w:rsidRDefault="00DA096C" w:rsidP="00DA096C">
      <w:pPr>
        <w:autoSpaceDE w:val="0"/>
        <w:autoSpaceDN w:val="0"/>
        <w:adjustRightInd w:val="0"/>
        <w:ind w:left="4962" w:right="-1"/>
        <w:rPr>
          <w:rFonts w:eastAsia="Times New Roman"/>
          <w:sz w:val="24"/>
          <w:szCs w:val="24"/>
        </w:rPr>
      </w:pPr>
      <w:r w:rsidRPr="00DA096C">
        <w:rPr>
          <w:rFonts w:eastAsia="Times New Roman"/>
          <w:sz w:val="24"/>
          <w:szCs w:val="24"/>
          <w:lang w:eastAsia="ar-SA"/>
        </w:rPr>
        <w:t xml:space="preserve">к административному регламенту предоставления муниципальной услуги </w:t>
      </w:r>
      <w:r w:rsidRPr="00DA096C">
        <w:rPr>
          <w:rFonts w:eastAsia="Times New Roman"/>
          <w:sz w:val="24"/>
          <w:szCs w:val="24"/>
        </w:rPr>
        <w:t>«</w:t>
      </w:r>
      <w:r w:rsidRPr="00DA096C">
        <w:rPr>
          <w:rFonts w:eastAsia="Calibri"/>
          <w:bCs/>
          <w:sz w:val="24"/>
          <w:szCs w:val="24"/>
        </w:rPr>
        <w:t>Присвоение, изменение и аннулирование адресов муниципального образования</w:t>
      </w:r>
      <w:r w:rsidRPr="00DA096C">
        <w:rPr>
          <w:rFonts w:eastAsia="Times New Roman"/>
          <w:sz w:val="24"/>
          <w:szCs w:val="24"/>
        </w:rPr>
        <w:t xml:space="preserve">» </w:t>
      </w:r>
    </w:p>
    <w:p w:rsidR="00DA096C" w:rsidRPr="00DA096C" w:rsidRDefault="00DA096C" w:rsidP="00DA096C">
      <w:pPr>
        <w:jc w:val="both"/>
        <w:rPr>
          <w:rFonts w:eastAsia="Calibri"/>
          <w:sz w:val="28"/>
          <w:szCs w:val="28"/>
        </w:rPr>
      </w:pPr>
    </w:p>
    <w:p w:rsidR="00DA096C" w:rsidRPr="00DA096C" w:rsidRDefault="00DA096C" w:rsidP="00DA096C">
      <w:pPr>
        <w:widowControl w:val="0"/>
        <w:autoSpaceDE w:val="0"/>
        <w:autoSpaceDN w:val="0"/>
        <w:adjustRightInd w:val="0"/>
        <w:jc w:val="center"/>
        <w:rPr>
          <w:rFonts w:eastAsia="Times New Roman"/>
        </w:rPr>
      </w:pPr>
      <w:r w:rsidRPr="00DA096C">
        <w:rPr>
          <w:rFonts w:eastAsia="Times New Roman" w:cs="Courier New"/>
          <w:b/>
          <w:bCs/>
        </w:rPr>
        <w:t>ФОРМА</w:t>
      </w:r>
    </w:p>
    <w:p w:rsidR="00DA096C" w:rsidRPr="00DA096C" w:rsidRDefault="00DA096C" w:rsidP="00DA096C">
      <w:pPr>
        <w:widowControl w:val="0"/>
        <w:autoSpaceDE w:val="0"/>
        <w:autoSpaceDN w:val="0"/>
        <w:adjustRightInd w:val="0"/>
        <w:jc w:val="center"/>
        <w:rPr>
          <w:rFonts w:eastAsia="Times New Roman"/>
        </w:rPr>
      </w:pPr>
      <w:r w:rsidRPr="00DA096C">
        <w:rPr>
          <w:rFonts w:eastAsia="Times New Roman" w:cs="Courier New"/>
          <w:b/>
          <w:bCs/>
        </w:rPr>
        <w:t>решения об отказе в присвоении объекту адресации адреса или</w:t>
      </w:r>
    </w:p>
    <w:p w:rsidR="00DA096C" w:rsidRPr="00DA096C" w:rsidRDefault="00DA096C" w:rsidP="00DA096C">
      <w:pPr>
        <w:widowControl w:val="0"/>
        <w:autoSpaceDE w:val="0"/>
        <w:autoSpaceDN w:val="0"/>
        <w:adjustRightInd w:val="0"/>
        <w:jc w:val="center"/>
        <w:rPr>
          <w:rFonts w:eastAsia="Times New Roman"/>
        </w:rPr>
      </w:pPr>
      <w:r w:rsidRPr="00DA096C">
        <w:rPr>
          <w:rFonts w:eastAsia="Times New Roman" w:cs="Courier New"/>
          <w:b/>
          <w:bCs/>
        </w:rPr>
        <w:t>аннулировании его адреса</w:t>
      </w:r>
    </w:p>
    <w:p w:rsidR="00DA096C" w:rsidRPr="00DA096C" w:rsidRDefault="00DA096C" w:rsidP="00DA096C">
      <w:pPr>
        <w:jc w:val="both"/>
        <w:rPr>
          <w:rFonts w:eastAsia="Calibri"/>
          <w:sz w:val="28"/>
          <w:szCs w:val="28"/>
        </w:rPr>
      </w:pPr>
    </w:p>
    <w:p w:rsidR="00DA096C" w:rsidRPr="00DA096C" w:rsidRDefault="00DA096C" w:rsidP="00DA07F3">
      <w:pPr>
        <w:widowControl w:val="0"/>
        <w:autoSpaceDE w:val="0"/>
        <w:autoSpaceDN w:val="0"/>
        <w:adjustRightInd w:val="0"/>
        <w:jc w:val="right"/>
        <w:rPr>
          <w:rFonts w:eastAsia="Times New Roman"/>
        </w:rPr>
      </w:pPr>
      <w:r w:rsidRPr="00DA096C">
        <w:rPr>
          <w:rFonts w:eastAsia="Times New Roman"/>
        </w:rPr>
        <w:t>___________________________________________________</w:t>
      </w:r>
    </w:p>
    <w:p w:rsidR="00DA096C" w:rsidRPr="00DA096C" w:rsidRDefault="00DA096C" w:rsidP="00DA07F3">
      <w:pPr>
        <w:widowControl w:val="0"/>
        <w:autoSpaceDE w:val="0"/>
        <w:autoSpaceDN w:val="0"/>
        <w:adjustRightInd w:val="0"/>
        <w:jc w:val="right"/>
        <w:rPr>
          <w:rFonts w:eastAsia="Times New Roman"/>
        </w:rPr>
      </w:pPr>
      <w:r w:rsidRPr="00DA096C">
        <w:rPr>
          <w:rFonts w:eastAsia="Times New Roman"/>
        </w:rPr>
        <w:t>___________________________________________________</w:t>
      </w:r>
    </w:p>
    <w:p w:rsidR="00DA096C" w:rsidRPr="00DA07F3" w:rsidRDefault="00DA096C" w:rsidP="00DA07F3">
      <w:pPr>
        <w:widowControl w:val="0"/>
        <w:autoSpaceDE w:val="0"/>
        <w:autoSpaceDN w:val="0"/>
        <w:adjustRightInd w:val="0"/>
        <w:jc w:val="right"/>
        <w:rPr>
          <w:rFonts w:eastAsia="Times New Roman"/>
          <w:sz w:val="20"/>
          <w:szCs w:val="20"/>
        </w:rPr>
      </w:pPr>
      <w:r w:rsidRPr="00DA07F3">
        <w:rPr>
          <w:rFonts w:eastAsia="Times New Roman"/>
          <w:sz w:val="20"/>
          <w:szCs w:val="20"/>
        </w:rPr>
        <w:t>(Ф.И.О., адрес заявителя (представителя) заявителя)</w:t>
      </w:r>
    </w:p>
    <w:p w:rsidR="00DA096C" w:rsidRPr="00DA096C" w:rsidRDefault="00DA096C" w:rsidP="00DA07F3">
      <w:pPr>
        <w:widowControl w:val="0"/>
        <w:autoSpaceDE w:val="0"/>
        <w:autoSpaceDN w:val="0"/>
        <w:adjustRightInd w:val="0"/>
        <w:jc w:val="right"/>
        <w:rPr>
          <w:rFonts w:eastAsia="Times New Roman"/>
        </w:rPr>
      </w:pPr>
      <w:r w:rsidRPr="00DA096C">
        <w:rPr>
          <w:rFonts w:eastAsia="Times New Roman"/>
        </w:rPr>
        <w:t>___________________________________________________</w:t>
      </w:r>
    </w:p>
    <w:p w:rsidR="00B530B2" w:rsidRDefault="00B530B2" w:rsidP="00B530B2">
      <w:pPr>
        <w:widowControl w:val="0"/>
        <w:autoSpaceDE w:val="0"/>
        <w:autoSpaceDN w:val="0"/>
        <w:adjustRightInd w:val="0"/>
        <w:jc w:val="center"/>
        <w:rPr>
          <w:rFonts w:eastAsia="Times New Roman"/>
          <w:sz w:val="20"/>
          <w:szCs w:val="20"/>
        </w:rPr>
      </w:pPr>
      <w:r>
        <w:rPr>
          <w:rFonts w:eastAsia="Times New Roman"/>
          <w:sz w:val="20"/>
          <w:szCs w:val="20"/>
        </w:rPr>
        <w:t xml:space="preserve">                                                                                      </w:t>
      </w:r>
      <w:r w:rsidR="00DA096C" w:rsidRPr="00DA07F3">
        <w:rPr>
          <w:rFonts w:eastAsia="Times New Roman"/>
          <w:sz w:val="20"/>
          <w:szCs w:val="20"/>
        </w:rPr>
        <w:t>(регистрационный номер заявления о присвоении</w:t>
      </w:r>
      <w:r>
        <w:rPr>
          <w:rFonts w:eastAsia="Times New Roman"/>
          <w:sz w:val="20"/>
          <w:szCs w:val="20"/>
        </w:rPr>
        <w:t xml:space="preserve"> </w:t>
      </w:r>
      <w:r w:rsidR="00DA096C" w:rsidRPr="00DA07F3">
        <w:rPr>
          <w:rFonts w:eastAsia="Times New Roman"/>
          <w:sz w:val="20"/>
          <w:szCs w:val="20"/>
        </w:rPr>
        <w:t xml:space="preserve">объекту </w:t>
      </w:r>
    </w:p>
    <w:p w:rsidR="00DA096C" w:rsidRPr="00DA07F3" w:rsidRDefault="00B530B2" w:rsidP="00B530B2">
      <w:pPr>
        <w:widowControl w:val="0"/>
        <w:autoSpaceDE w:val="0"/>
        <w:autoSpaceDN w:val="0"/>
        <w:adjustRightInd w:val="0"/>
        <w:jc w:val="center"/>
        <w:rPr>
          <w:rFonts w:eastAsia="Times New Roman"/>
          <w:sz w:val="20"/>
          <w:szCs w:val="20"/>
        </w:rPr>
      </w:pPr>
      <w:r>
        <w:rPr>
          <w:rFonts w:eastAsia="Times New Roman"/>
          <w:sz w:val="20"/>
          <w:szCs w:val="20"/>
        </w:rPr>
        <w:t xml:space="preserve">                                                                                   </w:t>
      </w:r>
      <w:r w:rsidR="00DA096C" w:rsidRPr="00DA07F3">
        <w:rPr>
          <w:rFonts w:eastAsia="Times New Roman"/>
          <w:sz w:val="20"/>
          <w:szCs w:val="20"/>
        </w:rPr>
        <w:t>адресац</w:t>
      </w:r>
      <w:r>
        <w:rPr>
          <w:rFonts w:eastAsia="Times New Roman"/>
          <w:sz w:val="20"/>
          <w:szCs w:val="20"/>
        </w:rPr>
        <w:t xml:space="preserve">ии адреса или аннулировании его </w:t>
      </w:r>
      <w:r w:rsidR="00DA096C" w:rsidRPr="00DA07F3">
        <w:rPr>
          <w:rFonts w:eastAsia="Times New Roman"/>
          <w:sz w:val="20"/>
          <w:szCs w:val="20"/>
        </w:rPr>
        <w:t>адреса)</w:t>
      </w:r>
    </w:p>
    <w:p w:rsidR="00DA096C" w:rsidRPr="00DA096C" w:rsidRDefault="00DA096C" w:rsidP="00DA096C">
      <w:pPr>
        <w:jc w:val="both"/>
        <w:rPr>
          <w:rFonts w:eastAsia="Calibri"/>
          <w:sz w:val="28"/>
          <w:szCs w:val="28"/>
        </w:rPr>
      </w:pPr>
    </w:p>
    <w:p w:rsidR="00DA096C" w:rsidRPr="00DA096C" w:rsidRDefault="00DA096C" w:rsidP="00DA096C">
      <w:pPr>
        <w:widowControl w:val="0"/>
        <w:autoSpaceDE w:val="0"/>
        <w:autoSpaceDN w:val="0"/>
        <w:adjustRightInd w:val="0"/>
        <w:jc w:val="center"/>
        <w:rPr>
          <w:rFonts w:eastAsia="Times New Roman"/>
        </w:rPr>
      </w:pPr>
      <w:r w:rsidRPr="00DA096C">
        <w:rPr>
          <w:rFonts w:eastAsia="Times New Roman"/>
        </w:rPr>
        <w:t>Решение об отказе</w:t>
      </w:r>
    </w:p>
    <w:p w:rsidR="00DA096C" w:rsidRPr="00DA096C" w:rsidRDefault="00DA096C" w:rsidP="00DA096C">
      <w:pPr>
        <w:widowControl w:val="0"/>
        <w:autoSpaceDE w:val="0"/>
        <w:autoSpaceDN w:val="0"/>
        <w:adjustRightInd w:val="0"/>
        <w:jc w:val="center"/>
        <w:rPr>
          <w:rFonts w:eastAsia="Times New Roman"/>
        </w:rPr>
      </w:pPr>
      <w:r w:rsidRPr="00DA096C">
        <w:rPr>
          <w:rFonts w:eastAsia="Times New Roman"/>
        </w:rPr>
        <w:t>в присвоении объекту адресации адреса или аннулировании его адреса</w:t>
      </w:r>
    </w:p>
    <w:p w:rsidR="00DA096C" w:rsidRPr="00DA096C" w:rsidRDefault="00DA096C" w:rsidP="00DA096C">
      <w:pPr>
        <w:jc w:val="center"/>
        <w:rPr>
          <w:rFonts w:eastAsia="Calibri"/>
          <w:sz w:val="28"/>
          <w:szCs w:val="28"/>
        </w:rPr>
      </w:pPr>
    </w:p>
    <w:p w:rsidR="00DA096C" w:rsidRPr="00DA096C" w:rsidRDefault="00DA096C" w:rsidP="00DA096C">
      <w:pPr>
        <w:widowControl w:val="0"/>
        <w:autoSpaceDE w:val="0"/>
        <w:autoSpaceDN w:val="0"/>
        <w:adjustRightInd w:val="0"/>
        <w:jc w:val="center"/>
        <w:rPr>
          <w:rFonts w:eastAsia="Times New Roman"/>
        </w:rPr>
      </w:pPr>
      <w:r w:rsidRPr="00DA096C">
        <w:rPr>
          <w:rFonts w:eastAsia="Times New Roman"/>
        </w:rPr>
        <w:t xml:space="preserve">от ___________   </w:t>
      </w:r>
      <w:r w:rsidR="00DA07F3">
        <w:rPr>
          <w:rFonts w:eastAsia="Times New Roman"/>
        </w:rPr>
        <w:t xml:space="preserve">                                                                                            </w:t>
      </w:r>
      <w:r w:rsidRPr="00DA096C">
        <w:rPr>
          <w:rFonts w:eastAsia="Times New Roman"/>
        </w:rPr>
        <w:t xml:space="preserve">  </w:t>
      </w:r>
      <w:r w:rsidR="00DA07F3">
        <w:rPr>
          <w:rFonts w:eastAsia="Times New Roman"/>
        </w:rPr>
        <w:t>№</w:t>
      </w:r>
      <w:r w:rsidRPr="00DA096C">
        <w:rPr>
          <w:rFonts w:eastAsia="Times New Roman"/>
        </w:rPr>
        <w:t>__________</w:t>
      </w:r>
    </w:p>
    <w:p w:rsidR="00DA096C" w:rsidRPr="00DA096C" w:rsidRDefault="00DA096C" w:rsidP="00A53B41">
      <w:pPr>
        <w:widowControl w:val="0"/>
        <w:autoSpaceDE w:val="0"/>
        <w:autoSpaceDN w:val="0"/>
        <w:adjustRightInd w:val="0"/>
        <w:rPr>
          <w:rFonts w:eastAsia="Times New Roman"/>
        </w:rPr>
      </w:pPr>
      <w:r w:rsidRPr="00DA096C">
        <w:rPr>
          <w:rFonts w:eastAsia="Times New Roman"/>
        </w:rPr>
        <w:t>_________________________________________________________________________</w:t>
      </w:r>
      <w:r w:rsidR="00A53B41">
        <w:rPr>
          <w:rFonts w:eastAsia="Times New Roman"/>
        </w:rPr>
        <w:t>______________</w:t>
      </w:r>
    </w:p>
    <w:p w:rsidR="00DA096C" w:rsidRPr="00DA096C" w:rsidRDefault="00DA096C" w:rsidP="00A53B41">
      <w:pPr>
        <w:widowControl w:val="0"/>
        <w:autoSpaceDE w:val="0"/>
        <w:autoSpaceDN w:val="0"/>
        <w:adjustRightInd w:val="0"/>
        <w:rPr>
          <w:rFonts w:eastAsia="Times New Roman"/>
        </w:rPr>
      </w:pPr>
      <w:r w:rsidRPr="00DA096C">
        <w:rPr>
          <w:rFonts w:eastAsia="Times New Roman"/>
        </w:rPr>
        <w:t>_________________________________________________________________________</w:t>
      </w:r>
      <w:r w:rsidR="00A53B41">
        <w:rPr>
          <w:rFonts w:eastAsia="Times New Roman"/>
        </w:rPr>
        <w:t>______________</w:t>
      </w:r>
    </w:p>
    <w:p w:rsidR="00A53B41" w:rsidRDefault="00DA07F3" w:rsidP="00A53B41">
      <w:pPr>
        <w:widowControl w:val="0"/>
        <w:autoSpaceDE w:val="0"/>
        <w:autoSpaceDN w:val="0"/>
        <w:adjustRightInd w:val="0"/>
        <w:rPr>
          <w:rFonts w:eastAsia="Times New Roman"/>
          <w:sz w:val="20"/>
          <w:szCs w:val="20"/>
        </w:rPr>
      </w:pPr>
      <w:r>
        <w:rPr>
          <w:rFonts w:eastAsia="Times New Roman"/>
          <w:sz w:val="20"/>
          <w:szCs w:val="20"/>
        </w:rPr>
        <w:t xml:space="preserve">              </w:t>
      </w:r>
      <w:r w:rsidR="00DA096C" w:rsidRPr="00DA07F3">
        <w:rPr>
          <w:rFonts w:eastAsia="Times New Roman"/>
          <w:sz w:val="20"/>
          <w:szCs w:val="20"/>
        </w:rPr>
        <w:t>(наименование органа местного самоуправления, органа государственной</w:t>
      </w:r>
      <w:r w:rsidR="00A53B41">
        <w:rPr>
          <w:rFonts w:eastAsia="Times New Roman"/>
          <w:sz w:val="20"/>
          <w:szCs w:val="20"/>
        </w:rPr>
        <w:t xml:space="preserve"> </w:t>
      </w:r>
      <w:r w:rsidR="00DA096C" w:rsidRPr="00DA07F3">
        <w:rPr>
          <w:rFonts w:eastAsia="Times New Roman"/>
          <w:sz w:val="20"/>
          <w:szCs w:val="20"/>
        </w:rPr>
        <w:t>власти субъекта Российской</w:t>
      </w:r>
    </w:p>
    <w:p w:rsidR="00A53B41" w:rsidRDefault="00A53B41" w:rsidP="00A53B41">
      <w:pPr>
        <w:widowControl w:val="0"/>
        <w:autoSpaceDE w:val="0"/>
        <w:autoSpaceDN w:val="0"/>
        <w:adjustRightInd w:val="0"/>
        <w:rPr>
          <w:rFonts w:eastAsia="Times New Roman"/>
          <w:sz w:val="20"/>
          <w:szCs w:val="20"/>
        </w:rPr>
      </w:pPr>
      <w:r>
        <w:rPr>
          <w:rFonts w:eastAsia="Times New Roman"/>
          <w:sz w:val="20"/>
          <w:szCs w:val="20"/>
        </w:rPr>
        <w:t xml:space="preserve">             </w:t>
      </w:r>
      <w:r w:rsidR="00DA096C" w:rsidRPr="00DA07F3">
        <w:rPr>
          <w:rFonts w:eastAsia="Times New Roman"/>
          <w:sz w:val="20"/>
          <w:szCs w:val="20"/>
        </w:rPr>
        <w:t xml:space="preserve"> Федерации - города федерального значения или</w:t>
      </w:r>
      <w:r>
        <w:rPr>
          <w:rFonts w:eastAsia="Times New Roman"/>
          <w:sz w:val="20"/>
          <w:szCs w:val="20"/>
        </w:rPr>
        <w:t xml:space="preserve"> </w:t>
      </w:r>
      <w:r w:rsidR="00DA096C" w:rsidRPr="00DA07F3">
        <w:rPr>
          <w:rFonts w:eastAsia="Times New Roman"/>
          <w:sz w:val="20"/>
          <w:szCs w:val="20"/>
        </w:rPr>
        <w:t xml:space="preserve">органа местного самоуправления внутригородского </w:t>
      </w:r>
    </w:p>
    <w:p w:rsidR="00A53B41" w:rsidRDefault="00A53B41" w:rsidP="00A53B41">
      <w:pPr>
        <w:widowControl w:val="0"/>
        <w:autoSpaceDE w:val="0"/>
        <w:autoSpaceDN w:val="0"/>
        <w:adjustRightInd w:val="0"/>
        <w:rPr>
          <w:rFonts w:eastAsia="Times New Roman"/>
          <w:sz w:val="20"/>
          <w:szCs w:val="20"/>
        </w:rPr>
      </w:pPr>
      <w:r>
        <w:rPr>
          <w:rFonts w:eastAsia="Times New Roman"/>
          <w:sz w:val="20"/>
          <w:szCs w:val="20"/>
        </w:rPr>
        <w:t xml:space="preserve">              </w:t>
      </w:r>
      <w:r w:rsidRPr="00DA07F3">
        <w:rPr>
          <w:rFonts w:eastAsia="Times New Roman"/>
          <w:sz w:val="20"/>
          <w:szCs w:val="20"/>
        </w:rPr>
        <w:t>М</w:t>
      </w:r>
      <w:r w:rsidR="00DA096C" w:rsidRPr="00DA07F3">
        <w:rPr>
          <w:rFonts w:eastAsia="Times New Roman"/>
          <w:sz w:val="20"/>
          <w:szCs w:val="20"/>
        </w:rPr>
        <w:t>униципального</w:t>
      </w:r>
      <w:r>
        <w:rPr>
          <w:rFonts w:eastAsia="Times New Roman"/>
          <w:sz w:val="20"/>
          <w:szCs w:val="20"/>
        </w:rPr>
        <w:t xml:space="preserve"> </w:t>
      </w:r>
      <w:r w:rsidR="00DA096C" w:rsidRPr="00DA07F3">
        <w:rPr>
          <w:rFonts w:eastAsia="Times New Roman"/>
          <w:sz w:val="20"/>
          <w:szCs w:val="20"/>
        </w:rPr>
        <w:t>образования города федерального значения, уполномоченного законом</w:t>
      </w:r>
      <w:r>
        <w:rPr>
          <w:rFonts w:eastAsia="Times New Roman"/>
          <w:sz w:val="20"/>
          <w:szCs w:val="20"/>
        </w:rPr>
        <w:t xml:space="preserve"> </w:t>
      </w:r>
      <w:r w:rsidR="00DA096C" w:rsidRPr="00DA07F3">
        <w:rPr>
          <w:rFonts w:eastAsia="Times New Roman"/>
          <w:sz w:val="20"/>
          <w:szCs w:val="20"/>
        </w:rPr>
        <w:t xml:space="preserve">субъекта </w:t>
      </w:r>
    </w:p>
    <w:p w:rsidR="00DA096C" w:rsidRPr="00B530B2" w:rsidRDefault="00A53B41" w:rsidP="00B530B2">
      <w:pPr>
        <w:widowControl w:val="0"/>
        <w:autoSpaceDE w:val="0"/>
        <w:autoSpaceDN w:val="0"/>
        <w:adjustRightInd w:val="0"/>
        <w:rPr>
          <w:rFonts w:eastAsia="Times New Roman"/>
          <w:sz w:val="20"/>
          <w:szCs w:val="20"/>
        </w:rPr>
      </w:pPr>
      <w:r>
        <w:rPr>
          <w:rFonts w:eastAsia="Times New Roman"/>
          <w:sz w:val="20"/>
          <w:szCs w:val="20"/>
        </w:rPr>
        <w:t xml:space="preserve">              </w:t>
      </w:r>
      <w:r w:rsidR="00DA096C" w:rsidRPr="00DA07F3">
        <w:rPr>
          <w:rFonts w:eastAsia="Times New Roman"/>
          <w:sz w:val="20"/>
          <w:szCs w:val="20"/>
        </w:rPr>
        <w:t>Российской Федерации)</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сообщает, что __________________________________________________________</w:t>
      </w:r>
      <w:r w:rsidR="00A53B41">
        <w:rPr>
          <w:rFonts w:eastAsia="Times New Roman"/>
        </w:rPr>
        <w:t>_____________________</w:t>
      </w:r>
      <w:r w:rsidRPr="00DA096C">
        <w:rPr>
          <w:rFonts w:eastAsia="Times New Roman"/>
        </w:rPr>
        <w:t>,</w:t>
      </w:r>
    </w:p>
    <w:p w:rsidR="00DA096C" w:rsidRPr="00A53B41" w:rsidRDefault="00DA096C" w:rsidP="00DA096C">
      <w:pPr>
        <w:widowControl w:val="0"/>
        <w:autoSpaceDE w:val="0"/>
        <w:autoSpaceDN w:val="0"/>
        <w:adjustRightInd w:val="0"/>
        <w:jc w:val="both"/>
        <w:rPr>
          <w:rFonts w:eastAsia="Times New Roman"/>
          <w:sz w:val="20"/>
          <w:szCs w:val="20"/>
        </w:rPr>
      </w:pPr>
      <w:r w:rsidRPr="00A53B41">
        <w:rPr>
          <w:rFonts w:eastAsia="Times New Roman"/>
          <w:sz w:val="20"/>
          <w:szCs w:val="20"/>
        </w:rPr>
        <w:t xml:space="preserve">               </w:t>
      </w:r>
      <w:r w:rsidR="00A53B41">
        <w:rPr>
          <w:rFonts w:eastAsia="Times New Roman"/>
          <w:sz w:val="20"/>
          <w:szCs w:val="20"/>
        </w:rPr>
        <w:t xml:space="preserve">                        </w:t>
      </w:r>
      <w:r w:rsidRPr="00A53B41">
        <w:rPr>
          <w:rFonts w:eastAsia="Times New Roman"/>
          <w:sz w:val="20"/>
          <w:szCs w:val="20"/>
        </w:rPr>
        <w:t xml:space="preserve">  (Ф.И.О. заявителя в дательном падеже, наименование,</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________________________________________________________________________</w:t>
      </w:r>
      <w:r w:rsidR="00A53B41">
        <w:rPr>
          <w:rFonts w:eastAsia="Times New Roman"/>
        </w:rPr>
        <w:t>__________________</w:t>
      </w:r>
      <w:r w:rsidRPr="00DA096C">
        <w:rPr>
          <w:rFonts w:eastAsia="Times New Roman"/>
        </w:rPr>
        <w:t>_</w:t>
      </w:r>
    </w:p>
    <w:p w:rsidR="00DA096C" w:rsidRPr="00A53B41" w:rsidRDefault="00DA096C" w:rsidP="00DA096C">
      <w:pPr>
        <w:widowControl w:val="0"/>
        <w:autoSpaceDE w:val="0"/>
        <w:autoSpaceDN w:val="0"/>
        <w:adjustRightInd w:val="0"/>
        <w:jc w:val="both"/>
        <w:rPr>
          <w:rFonts w:eastAsia="Times New Roman"/>
          <w:sz w:val="20"/>
          <w:szCs w:val="20"/>
        </w:rPr>
      </w:pPr>
      <w:r w:rsidRPr="00A53B41">
        <w:rPr>
          <w:rFonts w:eastAsia="Times New Roman"/>
          <w:sz w:val="20"/>
          <w:szCs w:val="20"/>
        </w:rPr>
        <w:t xml:space="preserve">    номер и дата выдачи документа, подтверждающего личность, почтовый</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________________________________________________________________________</w:t>
      </w:r>
      <w:r w:rsidR="00A53B41">
        <w:rPr>
          <w:rFonts w:eastAsia="Times New Roman"/>
        </w:rPr>
        <w:t>_________________</w:t>
      </w:r>
      <w:r w:rsidRPr="00DA096C">
        <w:rPr>
          <w:rFonts w:eastAsia="Times New Roman"/>
        </w:rPr>
        <w:t>_</w:t>
      </w:r>
      <w:r w:rsidR="00A53B41">
        <w:rPr>
          <w:rFonts w:eastAsia="Times New Roman"/>
        </w:rPr>
        <w:t>_</w:t>
      </w:r>
    </w:p>
    <w:p w:rsidR="00DA096C" w:rsidRPr="00A53B41" w:rsidRDefault="00DA096C" w:rsidP="00DA096C">
      <w:pPr>
        <w:widowControl w:val="0"/>
        <w:autoSpaceDE w:val="0"/>
        <w:autoSpaceDN w:val="0"/>
        <w:adjustRightInd w:val="0"/>
        <w:jc w:val="both"/>
        <w:rPr>
          <w:rFonts w:eastAsia="Times New Roman"/>
          <w:sz w:val="20"/>
          <w:szCs w:val="20"/>
        </w:rPr>
      </w:pPr>
      <w:r w:rsidRPr="00A53B41">
        <w:rPr>
          <w:rFonts w:eastAsia="Times New Roman"/>
          <w:sz w:val="20"/>
          <w:szCs w:val="20"/>
        </w:rPr>
        <w:t xml:space="preserve">    адрес - для физического лица; полное наименование, ИНН, КПП (для</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_________________________________________________________________________</w:t>
      </w:r>
      <w:r w:rsidR="00A53B41">
        <w:rPr>
          <w:rFonts w:eastAsia="Times New Roman"/>
        </w:rPr>
        <w:t>__________________</w:t>
      </w:r>
    </w:p>
    <w:p w:rsidR="00DA096C" w:rsidRPr="00A53B41" w:rsidRDefault="00DA096C" w:rsidP="00DA096C">
      <w:pPr>
        <w:widowControl w:val="0"/>
        <w:autoSpaceDE w:val="0"/>
        <w:autoSpaceDN w:val="0"/>
        <w:adjustRightInd w:val="0"/>
        <w:jc w:val="both"/>
        <w:rPr>
          <w:rFonts w:eastAsia="Times New Roman"/>
          <w:sz w:val="20"/>
          <w:szCs w:val="20"/>
        </w:rPr>
      </w:pPr>
      <w:r w:rsidRPr="00A53B41">
        <w:rPr>
          <w:rFonts w:eastAsia="Times New Roman"/>
          <w:sz w:val="20"/>
          <w:szCs w:val="20"/>
        </w:rPr>
        <w:t xml:space="preserve">  российского юридического лица), страна, дата и номер регистрации (для</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________________________________________________________________________</w:t>
      </w:r>
      <w:r w:rsidR="00A53B41">
        <w:rPr>
          <w:rFonts w:eastAsia="Times New Roman"/>
        </w:rPr>
        <w:t>___________________</w:t>
      </w:r>
      <w:r w:rsidRPr="00DA096C">
        <w:rPr>
          <w:rFonts w:eastAsia="Times New Roman"/>
        </w:rPr>
        <w:t>,</w:t>
      </w:r>
    </w:p>
    <w:p w:rsidR="00DA096C" w:rsidRPr="00A53B41" w:rsidRDefault="00DA096C" w:rsidP="00DA096C">
      <w:pPr>
        <w:widowControl w:val="0"/>
        <w:autoSpaceDE w:val="0"/>
        <w:autoSpaceDN w:val="0"/>
        <w:adjustRightInd w:val="0"/>
        <w:jc w:val="both"/>
        <w:rPr>
          <w:rFonts w:eastAsia="Times New Roman"/>
          <w:sz w:val="20"/>
          <w:szCs w:val="20"/>
        </w:rPr>
      </w:pPr>
      <w:r w:rsidRPr="00DA096C">
        <w:rPr>
          <w:rFonts w:eastAsia="Times New Roman"/>
        </w:rPr>
        <w:t xml:space="preserve"> </w:t>
      </w:r>
      <w:r w:rsidRPr="00A53B41">
        <w:rPr>
          <w:rFonts w:eastAsia="Times New Roman"/>
          <w:sz w:val="20"/>
          <w:szCs w:val="20"/>
        </w:rPr>
        <w:t>иностранного юридического лица), почтовый адрес - для юридического лица)</w:t>
      </w:r>
    </w:p>
    <w:p w:rsidR="00DA096C" w:rsidRPr="00DA096C" w:rsidRDefault="00DA096C" w:rsidP="00DA096C">
      <w:pPr>
        <w:jc w:val="both"/>
        <w:rPr>
          <w:rFonts w:eastAsia="Calibri"/>
          <w:sz w:val="28"/>
          <w:szCs w:val="28"/>
        </w:rPr>
      </w:pPr>
    </w:p>
    <w:p w:rsidR="00DA096C" w:rsidRPr="00A53B41" w:rsidRDefault="00DA096C" w:rsidP="00DA096C">
      <w:pPr>
        <w:widowControl w:val="0"/>
        <w:autoSpaceDE w:val="0"/>
        <w:autoSpaceDN w:val="0"/>
        <w:adjustRightInd w:val="0"/>
        <w:jc w:val="both"/>
        <w:rPr>
          <w:rFonts w:eastAsia="Times New Roman"/>
        </w:rPr>
      </w:pPr>
      <w:r w:rsidRPr="00A53B41">
        <w:rPr>
          <w:rFonts w:eastAsia="Times New Roman"/>
        </w:rPr>
        <w:t xml:space="preserve">на   основании  </w:t>
      </w:r>
      <w:hyperlink r:id="rId28" w:history="1">
        <w:r w:rsidRPr="00A53B41">
          <w:rPr>
            <w:rFonts w:eastAsia="Times New Roman"/>
          </w:rPr>
          <w:t>Правил</w:t>
        </w:r>
      </w:hyperlink>
      <w:r w:rsidRPr="00A53B41">
        <w:rPr>
          <w:rFonts w:eastAsia="Times New Roman"/>
        </w:rPr>
        <w:t xml:space="preserve">   присвоения,  изменения и аннулирования  адресов, утвержденных   </w:t>
      </w:r>
      <w:hyperlink r:id="rId29" w:history="1">
        <w:r w:rsidRPr="00A53B41">
          <w:rPr>
            <w:rFonts w:eastAsia="Times New Roman"/>
          </w:rPr>
          <w:t>постановлением</w:t>
        </w:r>
      </w:hyperlink>
      <w:r w:rsidRPr="00A53B41">
        <w:rPr>
          <w:rFonts w:eastAsia="Times New Roman"/>
        </w:rPr>
        <w:t xml:space="preserve">    Правительства    Российской    Федерации от 19 ноября 2014 г. N 1221, отказано в присвоении (аннулировании) адреса следующему</w:t>
      </w:r>
    </w:p>
    <w:p w:rsidR="00DA096C" w:rsidRPr="00A53B41" w:rsidRDefault="00A53B41" w:rsidP="00DA096C">
      <w:pPr>
        <w:widowControl w:val="0"/>
        <w:autoSpaceDE w:val="0"/>
        <w:autoSpaceDN w:val="0"/>
        <w:adjustRightInd w:val="0"/>
        <w:jc w:val="both"/>
        <w:rPr>
          <w:rFonts w:eastAsia="Times New Roman"/>
          <w:sz w:val="20"/>
          <w:szCs w:val="20"/>
        </w:rPr>
      </w:pPr>
      <w:r>
        <w:rPr>
          <w:rFonts w:eastAsia="Times New Roman"/>
        </w:rPr>
        <w:t xml:space="preserve">          (</w:t>
      </w:r>
      <w:r w:rsidR="00DA096C" w:rsidRPr="00A53B41">
        <w:rPr>
          <w:rFonts w:eastAsia="Times New Roman"/>
          <w:sz w:val="20"/>
          <w:szCs w:val="20"/>
        </w:rPr>
        <w:t>нужное подчеркнуть)</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объекту адресации ________________________________________________________________________.</w:t>
      </w:r>
    </w:p>
    <w:p w:rsidR="00DA096C" w:rsidRPr="00A53B41" w:rsidRDefault="00DA096C" w:rsidP="00DA096C">
      <w:pPr>
        <w:widowControl w:val="0"/>
        <w:autoSpaceDE w:val="0"/>
        <w:autoSpaceDN w:val="0"/>
        <w:adjustRightInd w:val="0"/>
        <w:jc w:val="both"/>
        <w:rPr>
          <w:rFonts w:eastAsia="Times New Roman"/>
          <w:sz w:val="20"/>
          <w:szCs w:val="20"/>
        </w:rPr>
      </w:pPr>
      <w:r w:rsidRPr="00DA096C">
        <w:rPr>
          <w:rFonts w:eastAsia="Times New Roman"/>
        </w:rPr>
        <w:t xml:space="preserve">                   </w:t>
      </w:r>
      <w:r w:rsidR="00A53B41">
        <w:rPr>
          <w:rFonts w:eastAsia="Times New Roman"/>
        </w:rPr>
        <w:t xml:space="preserve">                                    </w:t>
      </w:r>
      <w:r w:rsidRPr="00DA096C">
        <w:rPr>
          <w:rFonts w:eastAsia="Times New Roman"/>
        </w:rPr>
        <w:t xml:space="preserve">  </w:t>
      </w:r>
      <w:r w:rsidRPr="00A53B41">
        <w:rPr>
          <w:rFonts w:eastAsia="Times New Roman"/>
          <w:sz w:val="20"/>
          <w:szCs w:val="20"/>
        </w:rPr>
        <w:t>(вид и наименование объекта адресации, описание</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_________________________________________________________________________________________</w:t>
      </w:r>
    </w:p>
    <w:p w:rsidR="00DA096C" w:rsidRPr="00A53B41" w:rsidRDefault="00DA096C" w:rsidP="00DA096C">
      <w:pPr>
        <w:widowControl w:val="0"/>
        <w:autoSpaceDE w:val="0"/>
        <w:autoSpaceDN w:val="0"/>
        <w:adjustRightInd w:val="0"/>
        <w:jc w:val="both"/>
        <w:rPr>
          <w:rFonts w:eastAsia="Times New Roman"/>
          <w:sz w:val="20"/>
          <w:szCs w:val="20"/>
        </w:rPr>
      </w:pPr>
      <w:r w:rsidRPr="00A53B41">
        <w:rPr>
          <w:rFonts w:eastAsia="Times New Roman"/>
          <w:sz w:val="20"/>
          <w:szCs w:val="20"/>
        </w:rPr>
        <w:t xml:space="preserve">      местонахождения объекта адресации</w:t>
      </w:r>
      <w:r w:rsidR="00A53B41">
        <w:rPr>
          <w:rFonts w:eastAsia="Times New Roman"/>
          <w:sz w:val="20"/>
          <w:szCs w:val="20"/>
        </w:rPr>
        <w:t xml:space="preserve"> в случае обращения заявителя о </w:t>
      </w:r>
      <w:r w:rsidRPr="00A53B41">
        <w:rPr>
          <w:rFonts w:eastAsia="Times New Roman"/>
          <w:sz w:val="20"/>
          <w:szCs w:val="20"/>
        </w:rPr>
        <w:t>присвоении объекту адресации адреса,</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_________________________________________________________________________________________</w:t>
      </w:r>
    </w:p>
    <w:p w:rsidR="00DA096C" w:rsidRDefault="00DA096C" w:rsidP="00DA096C">
      <w:pPr>
        <w:widowControl w:val="0"/>
        <w:autoSpaceDE w:val="0"/>
        <w:autoSpaceDN w:val="0"/>
        <w:adjustRightInd w:val="0"/>
        <w:jc w:val="both"/>
        <w:rPr>
          <w:rFonts w:eastAsia="Times New Roman"/>
          <w:sz w:val="20"/>
          <w:szCs w:val="20"/>
        </w:rPr>
      </w:pPr>
      <w:r w:rsidRPr="00A53B41">
        <w:rPr>
          <w:rFonts w:eastAsia="Times New Roman"/>
          <w:sz w:val="20"/>
          <w:szCs w:val="20"/>
        </w:rPr>
        <w:t xml:space="preserve">  адрес объекта адресации в случае обращ</w:t>
      </w:r>
      <w:r w:rsidR="00A53B41">
        <w:rPr>
          <w:rFonts w:eastAsia="Times New Roman"/>
          <w:sz w:val="20"/>
          <w:szCs w:val="20"/>
        </w:rPr>
        <w:t xml:space="preserve">ения заявителя об аннулировании </w:t>
      </w:r>
      <w:r w:rsidRPr="00A53B41">
        <w:rPr>
          <w:rFonts w:eastAsia="Times New Roman"/>
          <w:sz w:val="20"/>
          <w:szCs w:val="20"/>
        </w:rPr>
        <w:t xml:space="preserve"> его адреса)</w:t>
      </w:r>
    </w:p>
    <w:p w:rsidR="00A53B41" w:rsidRPr="00A53B41" w:rsidRDefault="00A53B41" w:rsidP="00DA096C">
      <w:pPr>
        <w:widowControl w:val="0"/>
        <w:autoSpaceDE w:val="0"/>
        <w:autoSpaceDN w:val="0"/>
        <w:adjustRightInd w:val="0"/>
        <w:jc w:val="both"/>
        <w:rPr>
          <w:rFonts w:eastAsia="Times New Roman"/>
          <w:sz w:val="20"/>
          <w:szCs w:val="20"/>
        </w:rPr>
      </w:pP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в связи с _________________________________________________________________________________</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________________________________________________________________________________________.</w:t>
      </w:r>
    </w:p>
    <w:p w:rsidR="00DA096C" w:rsidRPr="00B530B2" w:rsidRDefault="00DA096C" w:rsidP="00B530B2">
      <w:pPr>
        <w:widowControl w:val="0"/>
        <w:autoSpaceDE w:val="0"/>
        <w:autoSpaceDN w:val="0"/>
        <w:adjustRightInd w:val="0"/>
        <w:jc w:val="both"/>
        <w:rPr>
          <w:rFonts w:eastAsia="Times New Roman"/>
          <w:sz w:val="20"/>
          <w:szCs w:val="20"/>
        </w:rPr>
      </w:pPr>
      <w:r w:rsidRPr="00A53B41">
        <w:rPr>
          <w:rFonts w:eastAsia="Times New Roman"/>
          <w:sz w:val="20"/>
          <w:szCs w:val="20"/>
        </w:rPr>
        <w:t xml:space="preserve">               </w:t>
      </w:r>
      <w:r w:rsidR="00B530B2">
        <w:rPr>
          <w:rFonts w:eastAsia="Times New Roman"/>
          <w:sz w:val="20"/>
          <w:szCs w:val="20"/>
        </w:rPr>
        <w:t xml:space="preserve">             (основание отказа)</w:t>
      </w: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A096C" w:rsidRPr="00DA096C" w:rsidRDefault="00DA096C" w:rsidP="00DA096C">
      <w:pPr>
        <w:jc w:val="both"/>
        <w:rPr>
          <w:rFonts w:eastAsia="Calibri"/>
          <w:sz w:val="28"/>
          <w:szCs w:val="28"/>
        </w:rPr>
      </w:pPr>
    </w:p>
    <w:p w:rsidR="00DA096C" w:rsidRPr="00DA096C" w:rsidRDefault="00DA096C" w:rsidP="00DA096C">
      <w:pPr>
        <w:widowControl w:val="0"/>
        <w:autoSpaceDE w:val="0"/>
        <w:autoSpaceDN w:val="0"/>
        <w:adjustRightInd w:val="0"/>
        <w:jc w:val="both"/>
        <w:rPr>
          <w:rFonts w:eastAsia="Times New Roman"/>
        </w:rPr>
      </w:pPr>
      <w:r w:rsidRPr="00DA096C">
        <w:rPr>
          <w:rFonts w:eastAsia="Times New Roman"/>
        </w:rPr>
        <w:t>______________________________________                                                                 _____________</w:t>
      </w:r>
    </w:p>
    <w:p w:rsidR="00B530B2" w:rsidRPr="00A53B41" w:rsidRDefault="00DA096C" w:rsidP="00B530B2">
      <w:pPr>
        <w:widowControl w:val="0"/>
        <w:autoSpaceDE w:val="0"/>
        <w:autoSpaceDN w:val="0"/>
        <w:adjustRightInd w:val="0"/>
        <w:rPr>
          <w:rFonts w:eastAsia="Times New Roman"/>
          <w:sz w:val="20"/>
          <w:szCs w:val="20"/>
        </w:rPr>
      </w:pPr>
      <w:r w:rsidRPr="00A53B41">
        <w:rPr>
          <w:rFonts w:eastAsia="Times New Roman"/>
          <w:sz w:val="20"/>
          <w:szCs w:val="20"/>
        </w:rPr>
        <w:t xml:space="preserve">        (должность, Ф.И.О.)                                            </w:t>
      </w:r>
      <w:r w:rsidR="00B530B2" w:rsidRPr="00DA096C">
        <w:rPr>
          <w:rFonts w:eastAsia="Times New Roman"/>
        </w:rPr>
        <w:t xml:space="preserve">     </w:t>
      </w:r>
      <w:r w:rsidR="00B530B2">
        <w:rPr>
          <w:rFonts w:eastAsia="Times New Roman"/>
        </w:rPr>
        <w:t xml:space="preserve">                </w:t>
      </w:r>
      <w:r w:rsidR="00B530B2" w:rsidRPr="00DA096C">
        <w:rPr>
          <w:rFonts w:eastAsia="Times New Roman"/>
        </w:rPr>
        <w:t>М.П.</w:t>
      </w:r>
      <w:r w:rsidR="00B530B2" w:rsidRPr="00A53B41">
        <w:rPr>
          <w:rFonts w:eastAsia="Times New Roman"/>
          <w:sz w:val="20"/>
          <w:szCs w:val="20"/>
        </w:rPr>
        <w:t xml:space="preserve">                                  </w:t>
      </w:r>
      <w:r w:rsidR="00B530B2">
        <w:rPr>
          <w:rFonts w:eastAsia="Times New Roman"/>
          <w:sz w:val="20"/>
          <w:szCs w:val="20"/>
        </w:rPr>
        <w:t xml:space="preserve">    </w:t>
      </w:r>
      <w:r w:rsidR="00B530B2" w:rsidRPr="00A53B41">
        <w:rPr>
          <w:rFonts w:eastAsia="Times New Roman"/>
          <w:sz w:val="20"/>
          <w:szCs w:val="20"/>
        </w:rPr>
        <w:t xml:space="preserve">  (подпись)                   </w:t>
      </w:r>
      <w:r w:rsidR="00B530B2">
        <w:rPr>
          <w:rFonts w:eastAsia="Times New Roman"/>
          <w:sz w:val="20"/>
          <w:szCs w:val="20"/>
        </w:rPr>
        <w:t xml:space="preserve">                  </w:t>
      </w:r>
      <w:r w:rsidR="00B530B2" w:rsidRPr="00A53B41">
        <w:rPr>
          <w:rFonts w:eastAsia="Times New Roman"/>
          <w:sz w:val="20"/>
          <w:szCs w:val="20"/>
        </w:rPr>
        <w:t xml:space="preserve">  </w:t>
      </w:r>
    </w:p>
    <w:p w:rsidR="0031598A" w:rsidRDefault="0031598A">
      <w:pPr>
        <w:rPr>
          <w:rFonts w:eastAsia="Times New Roman"/>
          <w:sz w:val="24"/>
          <w:szCs w:val="24"/>
          <w:lang w:eastAsia="ar-SA"/>
        </w:rPr>
      </w:pPr>
      <w:r>
        <w:rPr>
          <w:rFonts w:eastAsia="Times New Roman"/>
          <w:sz w:val="24"/>
          <w:szCs w:val="24"/>
          <w:lang w:eastAsia="ar-SA"/>
        </w:rPr>
        <w:lastRenderedPageBreak/>
        <w:br w:type="page"/>
      </w:r>
    </w:p>
    <w:p w:rsidR="00DA096C" w:rsidRPr="00DA096C" w:rsidRDefault="00DA096C" w:rsidP="00B530B2">
      <w:pPr>
        <w:autoSpaceDE w:val="0"/>
        <w:autoSpaceDN w:val="0"/>
        <w:adjustRightInd w:val="0"/>
        <w:jc w:val="both"/>
        <w:rPr>
          <w:rFonts w:eastAsia="Times New Roman"/>
          <w:sz w:val="24"/>
          <w:szCs w:val="24"/>
          <w:lang w:eastAsia="ar-SA"/>
        </w:rPr>
      </w:pPr>
    </w:p>
    <w:p w:rsidR="00DA096C" w:rsidRPr="00DA096C" w:rsidRDefault="00DA096C" w:rsidP="00DA096C">
      <w:pPr>
        <w:autoSpaceDE w:val="0"/>
        <w:autoSpaceDN w:val="0"/>
        <w:adjustRightInd w:val="0"/>
        <w:ind w:left="5670"/>
        <w:jc w:val="both"/>
        <w:rPr>
          <w:rFonts w:eastAsia="Times New Roman"/>
          <w:sz w:val="24"/>
          <w:szCs w:val="24"/>
          <w:lang w:eastAsia="ar-SA"/>
        </w:rPr>
      </w:pPr>
      <w:r w:rsidRPr="00DA096C">
        <w:rPr>
          <w:rFonts w:eastAsia="Times New Roman"/>
          <w:sz w:val="24"/>
          <w:szCs w:val="24"/>
          <w:lang w:eastAsia="ar-SA"/>
        </w:rPr>
        <w:t>Приложение №3</w:t>
      </w:r>
    </w:p>
    <w:p w:rsidR="00DA096C" w:rsidRPr="00DA096C" w:rsidRDefault="00DA096C" w:rsidP="00DA096C">
      <w:pPr>
        <w:keepNext/>
        <w:ind w:left="5670"/>
        <w:jc w:val="both"/>
        <w:outlineLvl w:val="0"/>
        <w:rPr>
          <w:rFonts w:eastAsia="Times New Roman"/>
          <w:sz w:val="24"/>
          <w:szCs w:val="24"/>
        </w:rPr>
      </w:pPr>
      <w:r w:rsidRPr="00DA096C">
        <w:rPr>
          <w:rFonts w:eastAsia="Times New Roman"/>
          <w:sz w:val="24"/>
          <w:szCs w:val="24"/>
          <w:lang w:eastAsia="ar-SA"/>
        </w:rPr>
        <w:t xml:space="preserve">к административному регламенту предоставления муниципальной услуги </w:t>
      </w:r>
      <w:r w:rsidRPr="00DA096C">
        <w:rPr>
          <w:rFonts w:eastAsia="Times New Roman"/>
          <w:sz w:val="24"/>
          <w:szCs w:val="24"/>
        </w:rPr>
        <w:t>«</w:t>
      </w:r>
      <w:r w:rsidRPr="00DA096C">
        <w:rPr>
          <w:rFonts w:eastAsia="Calibri"/>
          <w:bCs/>
          <w:sz w:val="24"/>
          <w:szCs w:val="24"/>
        </w:rPr>
        <w:t>Присвоение, изменение и аннулирование адресов муниципального образования</w:t>
      </w:r>
      <w:r w:rsidRPr="00DA096C">
        <w:rPr>
          <w:rFonts w:eastAsia="Times New Roman"/>
          <w:sz w:val="24"/>
          <w:szCs w:val="24"/>
        </w:rPr>
        <w:t xml:space="preserve">» </w:t>
      </w:r>
    </w:p>
    <w:p w:rsidR="00DA096C" w:rsidRPr="00DA096C" w:rsidRDefault="00DA096C" w:rsidP="00DA096C">
      <w:pPr>
        <w:autoSpaceDE w:val="0"/>
        <w:autoSpaceDN w:val="0"/>
        <w:adjustRightInd w:val="0"/>
        <w:ind w:left="4962"/>
        <w:jc w:val="right"/>
        <w:rPr>
          <w:rFonts w:eastAsia="Calibri"/>
          <w:sz w:val="24"/>
          <w:szCs w:val="24"/>
          <w:lang w:eastAsia="en-US"/>
        </w:rPr>
      </w:pPr>
    </w:p>
    <w:p w:rsidR="00DA096C" w:rsidRPr="00DA096C" w:rsidRDefault="00DA096C" w:rsidP="00DA096C">
      <w:pPr>
        <w:autoSpaceDE w:val="0"/>
        <w:autoSpaceDN w:val="0"/>
        <w:adjustRightInd w:val="0"/>
        <w:jc w:val="center"/>
        <w:rPr>
          <w:rFonts w:eastAsia="Calibri"/>
          <w:sz w:val="24"/>
          <w:szCs w:val="24"/>
          <w:lang w:eastAsia="en-US"/>
        </w:rPr>
      </w:pPr>
    </w:p>
    <w:p w:rsidR="00DA096C" w:rsidRDefault="00DA096C" w:rsidP="00DA096C">
      <w:pPr>
        <w:autoSpaceDE w:val="0"/>
        <w:autoSpaceDN w:val="0"/>
        <w:adjustRightInd w:val="0"/>
        <w:jc w:val="center"/>
        <w:rPr>
          <w:rFonts w:eastAsia="Calibri"/>
          <w:b/>
          <w:sz w:val="24"/>
          <w:szCs w:val="24"/>
          <w:lang w:eastAsia="en-US"/>
        </w:rPr>
      </w:pPr>
      <w:r w:rsidRPr="00DA096C">
        <w:rPr>
          <w:rFonts w:eastAsia="Calibri"/>
          <w:b/>
          <w:sz w:val="24"/>
          <w:szCs w:val="24"/>
          <w:lang w:eastAsia="en-US"/>
        </w:rPr>
        <w:t>РАСПИСКА В ПОЛУЧЕНИИ ДОКУМЕНТОВ</w:t>
      </w:r>
    </w:p>
    <w:p w:rsidR="00A53B41" w:rsidRPr="00DA096C" w:rsidRDefault="00A53B41" w:rsidP="00DA096C">
      <w:pPr>
        <w:autoSpaceDE w:val="0"/>
        <w:autoSpaceDN w:val="0"/>
        <w:adjustRightInd w:val="0"/>
        <w:jc w:val="center"/>
        <w:rPr>
          <w:rFonts w:eastAsia="Calibri"/>
          <w:b/>
          <w:sz w:val="24"/>
          <w:szCs w:val="24"/>
          <w:lang w:eastAsia="en-US"/>
        </w:rPr>
      </w:pPr>
    </w:p>
    <w:p w:rsidR="00DA096C" w:rsidRPr="00DA096C" w:rsidRDefault="00DA096C" w:rsidP="00DA096C">
      <w:pPr>
        <w:autoSpaceDE w:val="0"/>
        <w:autoSpaceDN w:val="0"/>
        <w:adjustRightInd w:val="0"/>
        <w:jc w:val="center"/>
        <w:rPr>
          <w:rFonts w:eastAsia="Calibri"/>
          <w:b/>
          <w:sz w:val="24"/>
          <w:szCs w:val="24"/>
          <w:lang w:eastAsia="en-US"/>
        </w:rPr>
      </w:pPr>
      <w:r w:rsidRPr="00DA096C">
        <w:rPr>
          <w:rFonts w:eastAsia="Calibri"/>
          <w:b/>
          <w:sz w:val="24"/>
          <w:szCs w:val="24"/>
          <w:lang w:eastAsia="en-US"/>
        </w:rPr>
        <w:t>№ _________ от ____________________</w:t>
      </w:r>
    </w:p>
    <w:p w:rsidR="00DA096C" w:rsidRPr="00A53B41" w:rsidRDefault="00DA096C" w:rsidP="00DA096C">
      <w:pPr>
        <w:autoSpaceDE w:val="0"/>
        <w:autoSpaceDN w:val="0"/>
        <w:adjustRightInd w:val="0"/>
        <w:jc w:val="center"/>
        <w:outlineLvl w:val="0"/>
        <w:rPr>
          <w:rFonts w:eastAsia="Calibri"/>
          <w:i/>
          <w:sz w:val="20"/>
          <w:szCs w:val="20"/>
          <w:lang w:eastAsia="en-US"/>
        </w:rPr>
      </w:pPr>
      <w:r w:rsidRPr="00A53B41">
        <w:rPr>
          <w:rFonts w:eastAsia="Calibri"/>
          <w:i/>
          <w:sz w:val="20"/>
          <w:szCs w:val="20"/>
          <w:lang w:eastAsia="en-US"/>
        </w:rPr>
        <w:t xml:space="preserve">(соответствует реквизитам, </w:t>
      </w:r>
    </w:p>
    <w:p w:rsidR="00DA096C" w:rsidRPr="00A53B41" w:rsidRDefault="00DA096C" w:rsidP="00DA096C">
      <w:pPr>
        <w:autoSpaceDE w:val="0"/>
        <w:autoSpaceDN w:val="0"/>
        <w:adjustRightInd w:val="0"/>
        <w:jc w:val="center"/>
        <w:outlineLvl w:val="0"/>
        <w:rPr>
          <w:rFonts w:eastAsia="Calibri"/>
          <w:i/>
          <w:sz w:val="20"/>
          <w:szCs w:val="20"/>
          <w:lang w:eastAsia="en-US"/>
        </w:rPr>
      </w:pPr>
      <w:r w:rsidRPr="00A53B41">
        <w:rPr>
          <w:rFonts w:eastAsia="Calibri"/>
          <w:i/>
          <w:sz w:val="20"/>
          <w:szCs w:val="20"/>
          <w:lang w:eastAsia="en-US"/>
        </w:rPr>
        <w:t>указанным в журнале регистрации)</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Выдана</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__________________________________________________________________________________</w:t>
      </w:r>
    </w:p>
    <w:p w:rsidR="00DA096C" w:rsidRPr="00A53B41" w:rsidRDefault="00DA096C" w:rsidP="00DA096C">
      <w:pPr>
        <w:autoSpaceDE w:val="0"/>
        <w:autoSpaceDN w:val="0"/>
        <w:adjustRightInd w:val="0"/>
        <w:jc w:val="center"/>
        <w:rPr>
          <w:rFonts w:eastAsia="Calibri"/>
          <w:i/>
          <w:sz w:val="20"/>
          <w:szCs w:val="20"/>
          <w:lang w:eastAsia="en-US"/>
        </w:rPr>
      </w:pPr>
      <w:r w:rsidRPr="00A53B41">
        <w:rPr>
          <w:rFonts w:eastAsia="Calibri"/>
          <w:i/>
          <w:sz w:val="20"/>
          <w:szCs w:val="20"/>
          <w:lang w:eastAsia="en-US"/>
        </w:rPr>
        <w:t>(Ф.И.О. заявителя)</w:t>
      </w:r>
    </w:p>
    <w:p w:rsidR="00DA096C" w:rsidRPr="00DA096C" w:rsidRDefault="00DA096C" w:rsidP="00DA096C">
      <w:pPr>
        <w:autoSpaceDE w:val="0"/>
        <w:autoSpaceDN w:val="0"/>
        <w:adjustRightInd w:val="0"/>
        <w:rPr>
          <w:rFonts w:eastAsia="Calibri"/>
          <w:sz w:val="24"/>
          <w:szCs w:val="24"/>
          <w:lang w:eastAsia="en-US"/>
        </w:rPr>
      </w:pP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Перечень документов, представленных заявителем самостоятельно:</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1.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2.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3.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4.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 xml:space="preserve">5. </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6.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7.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p>
    <w:p w:rsidR="00DA096C" w:rsidRPr="00DA096C" w:rsidRDefault="00DA096C" w:rsidP="00DA096C">
      <w:pPr>
        <w:autoSpaceDE w:val="0"/>
        <w:autoSpaceDN w:val="0"/>
        <w:adjustRightInd w:val="0"/>
        <w:jc w:val="both"/>
        <w:rPr>
          <w:rFonts w:eastAsia="Calibri"/>
          <w:sz w:val="24"/>
          <w:szCs w:val="24"/>
          <w:lang w:eastAsia="en-US"/>
        </w:rPr>
      </w:pPr>
      <w:r w:rsidRPr="00DA096C">
        <w:rPr>
          <w:rFonts w:eastAsia="Calibri"/>
          <w:sz w:val="24"/>
          <w:szCs w:val="24"/>
          <w:lang w:eastAsia="en-US"/>
        </w:rPr>
        <w:t xml:space="preserve">Перечень документов, которые будут получены по межведомственным запросам </w:t>
      </w:r>
      <w:r w:rsidRPr="00DA096C">
        <w:rPr>
          <w:rFonts w:eastAsia="Calibri"/>
          <w:i/>
          <w:sz w:val="24"/>
          <w:szCs w:val="24"/>
          <w:lang w:eastAsia="en-US"/>
        </w:rPr>
        <w:t>(заполняется в случае, если такие документы не были представлены заявителем по собственной инициативе)</w:t>
      </w:r>
      <w:r w:rsidRPr="00DA096C">
        <w:rPr>
          <w:rFonts w:eastAsia="Calibri"/>
          <w:sz w:val="24"/>
          <w:szCs w:val="24"/>
          <w:lang w:eastAsia="en-US"/>
        </w:rPr>
        <w:t>:</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1.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2.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3.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4.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5.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6.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r w:rsidRPr="00DA096C">
        <w:rPr>
          <w:rFonts w:eastAsia="Calibri"/>
          <w:sz w:val="24"/>
          <w:szCs w:val="24"/>
          <w:lang w:eastAsia="en-US"/>
        </w:rPr>
        <w:t>7. __________________________________________________________________________________</w:t>
      </w:r>
    </w:p>
    <w:p w:rsidR="00DA096C" w:rsidRPr="00DA096C" w:rsidRDefault="00DA096C" w:rsidP="00DA096C">
      <w:pPr>
        <w:autoSpaceDE w:val="0"/>
        <w:autoSpaceDN w:val="0"/>
        <w:adjustRightInd w:val="0"/>
        <w:rPr>
          <w:rFonts w:eastAsia="Calibri"/>
          <w:sz w:val="24"/>
          <w:szCs w:val="24"/>
          <w:lang w:eastAsia="en-US"/>
        </w:rPr>
      </w:pPr>
    </w:p>
    <w:p w:rsidR="00DA096C" w:rsidRPr="00DA096C" w:rsidRDefault="00DA096C" w:rsidP="00A53B41">
      <w:pPr>
        <w:autoSpaceDE w:val="0"/>
        <w:autoSpaceDN w:val="0"/>
        <w:adjustRightInd w:val="0"/>
        <w:rPr>
          <w:rFonts w:eastAsia="Calibri"/>
          <w:sz w:val="24"/>
          <w:szCs w:val="24"/>
          <w:lang w:eastAsia="en-US"/>
        </w:rPr>
      </w:pPr>
      <w:r w:rsidRPr="00DA096C">
        <w:rPr>
          <w:rFonts w:eastAsia="Calibri"/>
          <w:sz w:val="24"/>
          <w:szCs w:val="24"/>
          <w:lang w:eastAsia="en-US"/>
        </w:rPr>
        <w:t>_________________________________________________________</w:t>
      </w:r>
      <w:r w:rsidR="00A53B41">
        <w:rPr>
          <w:rFonts w:eastAsia="Calibri"/>
          <w:sz w:val="24"/>
          <w:szCs w:val="24"/>
          <w:lang w:eastAsia="en-US"/>
        </w:rPr>
        <w:t>__________________________</w:t>
      </w:r>
    </w:p>
    <w:p w:rsidR="00DA096C" w:rsidRDefault="00A53B41" w:rsidP="00A53B41">
      <w:pPr>
        <w:autoSpaceDE w:val="0"/>
        <w:autoSpaceDN w:val="0"/>
        <w:adjustRightInd w:val="0"/>
        <w:rPr>
          <w:rFonts w:eastAsia="Calibri"/>
          <w:i/>
          <w:sz w:val="20"/>
          <w:szCs w:val="20"/>
          <w:lang w:eastAsia="en-US"/>
        </w:rPr>
      </w:pPr>
      <w:r>
        <w:rPr>
          <w:rFonts w:eastAsia="Calibri"/>
          <w:i/>
          <w:sz w:val="20"/>
          <w:szCs w:val="20"/>
          <w:lang w:eastAsia="en-US"/>
        </w:rPr>
        <w:t xml:space="preserve">                            </w:t>
      </w:r>
      <w:r w:rsidR="00DA096C" w:rsidRPr="00A53B41">
        <w:rPr>
          <w:rFonts w:eastAsia="Calibri"/>
          <w:i/>
          <w:sz w:val="20"/>
          <w:szCs w:val="20"/>
          <w:lang w:eastAsia="en-US"/>
        </w:rPr>
        <w:t>(должность, Ф.И.О. должностного лица, подпись</w:t>
      </w:r>
      <w:r>
        <w:rPr>
          <w:rFonts w:eastAsia="Calibri"/>
          <w:i/>
          <w:sz w:val="20"/>
          <w:szCs w:val="20"/>
          <w:lang w:eastAsia="en-US"/>
        </w:rPr>
        <w:t xml:space="preserve"> </w:t>
      </w:r>
      <w:r w:rsidR="00DA096C" w:rsidRPr="00A53B41">
        <w:rPr>
          <w:rFonts w:eastAsia="Calibri"/>
          <w:i/>
          <w:sz w:val="20"/>
          <w:szCs w:val="20"/>
          <w:lang w:eastAsia="en-US"/>
        </w:rPr>
        <w:t>выдавшего расписку)</w:t>
      </w: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A53B41" w:rsidRDefault="00A53B41" w:rsidP="00A53B41">
      <w:pPr>
        <w:autoSpaceDE w:val="0"/>
        <w:autoSpaceDN w:val="0"/>
        <w:adjustRightInd w:val="0"/>
        <w:rPr>
          <w:rFonts w:eastAsia="Calibri"/>
          <w:i/>
          <w:sz w:val="20"/>
          <w:szCs w:val="20"/>
          <w:lang w:eastAsia="en-US"/>
        </w:rPr>
      </w:pPr>
    </w:p>
    <w:p w:rsidR="00B530B2" w:rsidRDefault="00B530B2" w:rsidP="00A53B41">
      <w:pPr>
        <w:autoSpaceDE w:val="0"/>
        <w:autoSpaceDN w:val="0"/>
        <w:adjustRightInd w:val="0"/>
        <w:rPr>
          <w:rFonts w:eastAsia="Calibri"/>
          <w:i/>
          <w:sz w:val="20"/>
          <w:szCs w:val="20"/>
          <w:lang w:eastAsia="en-US"/>
        </w:rPr>
      </w:pPr>
    </w:p>
    <w:p w:rsidR="00B530B2" w:rsidRDefault="00B530B2" w:rsidP="00A53B41">
      <w:pPr>
        <w:autoSpaceDE w:val="0"/>
        <w:autoSpaceDN w:val="0"/>
        <w:adjustRightInd w:val="0"/>
        <w:rPr>
          <w:rFonts w:eastAsia="Calibri"/>
          <w:i/>
          <w:sz w:val="20"/>
          <w:szCs w:val="20"/>
          <w:lang w:eastAsia="en-US"/>
        </w:rPr>
      </w:pPr>
    </w:p>
    <w:p w:rsidR="00B530B2" w:rsidRPr="00A53B41" w:rsidRDefault="00B530B2" w:rsidP="00A53B41">
      <w:pPr>
        <w:autoSpaceDE w:val="0"/>
        <w:autoSpaceDN w:val="0"/>
        <w:adjustRightInd w:val="0"/>
        <w:rPr>
          <w:rFonts w:eastAsia="Calibri"/>
          <w:i/>
          <w:sz w:val="20"/>
          <w:szCs w:val="20"/>
          <w:lang w:eastAsia="en-US"/>
        </w:rPr>
      </w:pPr>
    </w:p>
    <w:p w:rsidR="00F13B06" w:rsidRDefault="00F13B06">
      <w:pPr>
        <w:spacing w:line="200" w:lineRule="exact"/>
        <w:rPr>
          <w:sz w:val="24"/>
          <w:szCs w:val="24"/>
        </w:rPr>
      </w:pPr>
    </w:p>
    <w:p w:rsidR="00F13B06" w:rsidRDefault="00F13B06">
      <w:pPr>
        <w:spacing w:line="200" w:lineRule="exact"/>
        <w:rPr>
          <w:sz w:val="24"/>
          <w:szCs w:val="24"/>
        </w:rPr>
      </w:pPr>
    </w:p>
    <w:p w:rsidR="00526E1C" w:rsidRPr="00DA096C" w:rsidRDefault="00526E1C" w:rsidP="00526E1C">
      <w:pPr>
        <w:ind w:firstLine="709"/>
        <w:jc w:val="both"/>
        <w:rPr>
          <w:rFonts w:eastAsia="Times New Roman"/>
          <w:i/>
          <w:sz w:val="24"/>
          <w:szCs w:val="24"/>
        </w:rPr>
      </w:pPr>
      <w:r w:rsidRPr="00DA096C">
        <w:rPr>
          <w:rFonts w:eastAsia="Times New Roman"/>
          <w:i/>
          <w:sz w:val="24"/>
          <w:szCs w:val="24"/>
        </w:rPr>
        <w:t>Предоставление муниципальной услуги осуществляется в соответствии с:</w:t>
      </w:r>
    </w:p>
    <w:p w:rsidR="00526E1C" w:rsidRPr="00DA096C" w:rsidRDefault="00526E1C" w:rsidP="00526E1C">
      <w:pPr>
        <w:suppressLineNumbers/>
        <w:autoSpaceDE w:val="0"/>
        <w:autoSpaceDN w:val="0"/>
        <w:adjustRightInd w:val="0"/>
        <w:ind w:firstLine="709"/>
        <w:jc w:val="both"/>
        <w:rPr>
          <w:rFonts w:eastAsia="Calibri"/>
          <w:i/>
          <w:sz w:val="24"/>
          <w:szCs w:val="24"/>
        </w:rPr>
      </w:pPr>
      <w:r w:rsidRPr="00DA096C">
        <w:rPr>
          <w:rFonts w:eastAsia="Calibri"/>
          <w:i/>
          <w:sz w:val="24"/>
          <w:szCs w:val="24"/>
        </w:rPr>
        <w:t xml:space="preserve">- Конституцией Российской Федерации от 12.12.1993 («Российская газета» 25.12.2993, № 237); </w:t>
      </w:r>
    </w:p>
    <w:p w:rsidR="00526E1C" w:rsidRPr="00DA096C" w:rsidRDefault="00526E1C" w:rsidP="00526E1C">
      <w:pPr>
        <w:suppressLineNumbers/>
        <w:autoSpaceDE w:val="0"/>
        <w:autoSpaceDN w:val="0"/>
        <w:adjustRightInd w:val="0"/>
        <w:ind w:firstLine="709"/>
        <w:jc w:val="both"/>
        <w:rPr>
          <w:rFonts w:eastAsia="Calibri"/>
          <w:i/>
          <w:sz w:val="24"/>
          <w:szCs w:val="24"/>
        </w:rPr>
      </w:pPr>
      <w:r w:rsidRPr="00DA096C">
        <w:rPr>
          <w:rFonts w:eastAsia="Calibri"/>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526E1C" w:rsidRPr="00DA096C" w:rsidRDefault="00526E1C" w:rsidP="00526E1C">
      <w:pPr>
        <w:suppressLineNumbers/>
        <w:autoSpaceDE w:val="0"/>
        <w:autoSpaceDN w:val="0"/>
        <w:adjustRightInd w:val="0"/>
        <w:ind w:firstLine="709"/>
        <w:jc w:val="both"/>
        <w:rPr>
          <w:rFonts w:eastAsia="Calibri"/>
          <w:i/>
          <w:sz w:val="24"/>
          <w:szCs w:val="24"/>
        </w:rPr>
      </w:pPr>
      <w:r w:rsidRPr="00DA096C">
        <w:rPr>
          <w:rFonts w:eastAsia="Calibri"/>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526E1C" w:rsidRPr="00DA096C" w:rsidRDefault="00526E1C" w:rsidP="00526E1C">
      <w:pPr>
        <w:suppressLineNumbers/>
        <w:autoSpaceDE w:val="0"/>
        <w:autoSpaceDN w:val="0"/>
        <w:adjustRightInd w:val="0"/>
        <w:ind w:firstLine="709"/>
        <w:jc w:val="both"/>
        <w:rPr>
          <w:rFonts w:eastAsia="Calibri"/>
          <w:i/>
          <w:sz w:val="24"/>
          <w:szCs w:val="24"/>
        </w:rPr>
      </w:pPr>
      <w:r w:rsidRPr="00DA096C">
        <w:rPr>
          <w:rFonts w:eastAsia="Calibri"/>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526E1C" w:rsidRPr="00DA096C" w:rsidRDefault="00526E1C" w:rsidP="00526E1C">
      <w:pPr>
        <w:widowControl w:val="0"/>
        <w:autoSpaceDE w:val="0"/>
        <w:autoSpaceDN w:val="0"/>
        <w:adjustRightInd w:val="0"/>
        <w:ind w:firstLine="709"/>
        <w:jc w:val="both"/>
        <w:rPr>
          <w:rFonts w:eastAsia="Calibri"/>
          <w:i/>
          <w:sz w:val="24"/>
          <w:szCs w:val="24"/>
        </w:rPr>
      </w:pPr>
      <w:r w:rsidRPr="00DA096C">
        <w:rPr>
          <w:rFonts w:eastAsia="Calibri"/>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526E1C" w:rsidRPr="00DA096C" w:rsidRDefault="00526E1C" w:rsidP="00526E1C">
      <w:pPr>
        <w:autoSpaceDE w:val="0"/>
        <w:autoSpaceDN w:val="0"/>
        <w:adjustRightInd w:val="0"/>
        <w:ind w:firstLine="709"/>
        <w:jc w:val="both"/>
        <w:rPr>
          <w:rFonts w:eastAsia="Times New Roman"/>
          <w:i/>
          <w:spacing w:val="2"/>
          <w:sz w:val="24"/>
          <w:szCs w:val="24"/>
        </w:rPr>
      </w:pPr>
      <w:r w:rsidRPr="00DA096C">
        <w:rPr>
          <w:rFonts w:eastAsia="Calibri"/>
          <w:i/>
          <w:sz w:val="24"/>
          <w:szCs w:val="24"/>
        </w:rPr>
        <w:t xml:space="preserve">- </w:t>
      </w:r>
      <w:hyperlink r:id="rId30" w:history="1">
        <w:r w:rsidRPr="00DA096C">
          <w:rPr>
            <w:rFonts w:eastAsia="Times New Roman"/>
            <w:i/>
            <w:spacing w:val="2"/>
            <w:sz w:val="24"/>
            <w:szCs w:val="24"/>
          </w:rPr>
          <w:t>Федеральным законом от 24.07.2007 N 221-ФЗ "О кадастровой деятельности"</w:t>
        </w:r>
      </w:hyperlink>
      <w:r w:rsidRPr="00DA096C">
        <w:rPr>
          <w:rFonts w:eastAsia="Times New Roman"/>
          <w:i/>
          <w:spacing w:val="2"/>
          <w:sz w:val="24"/>
          <w:szCs w:val="24"/>
        </w:rPr>
        <w:t>(первоначальный текст опубликован в "Собрании законодательства Российской Федерации" от 30.07.2007 N 31, ст. 4017);</w:t>
      </w:r>
    </w:p>
    <w:p w:rsidR="00526E1C" w:rsidRPr="00DA096C" w:rsidRDefault="00526E1C" w:rsidP="00526E1C">
      <w:pPr>
        <w:autoSpaceDE w:val="0"/>
        <w:autoSpaceDN w:val="0"/>
        <w:adjustRightInd w:val="0"/>
        <w:ind w:firstLine="709"/>
        <w:jc w:val="both"/>
        <w:rPr>
          <w:rFonts w:eastAsia="Calibri"/>
          <w:bCs/>
          <w:i/>
          <w:sz w:val="24"/>
          <w:szCs w:val="24"/>
        </w:rPr>
      </w:pPr>
      <w:r w:rsidRPr="00DA096C">
        <w:rPr>
          <w:rFonts w:eastAsia="Times New Roman"/>
          <w:i/>
          <w:spacing w:val="2"/>
          <w:sz w:val="24"/>
          <w:szCs w:val="24"/>
        </w:rPr>
        <w:t xml:space="preserve">- </w:t>
      </w:r>
      <w:r w:rsidRPr="00DA096C">
        <w:rPr>
          <w:rFonts w:eastAsia="Calibri"/>
          <w:i/>
          <w:sz w:val="24"/>
          <w:szCs w:val="24"/>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w:t>
      </w:r>
      <w:r w:rsidRPr="00DA096C">
        <w:rPr>
          <w:rFonts w:eastAsia="Calibri"/>
          <w:bCs/>
          <w:i/>
          <w:sz w:val="24"/>
          <w:szCs w:val="24"/>
          <w:shd w:val="clear" w:color="auto" w:fill="FFFFFF"/>
        </w:rPr>
        <w:t xml:space="preserve"> </w:t>
      </w:r>
      <w:r w:rsidRPr="00DA096C">
        <w:rPr>
          <w:rFonts w:eastAsia="Calibri"/>
          <w:i/>
          <w:sz w:val="24"/>
          <w:szCs w:val="24"/>
        </w:rPr>
        <w:t>30.12.2013</w:t>
      </w:r>
      <w:r w:rsidRPr="00DA096C">
        <w:rPr>
          <w:rFonts w:eastAsia="Calibri"/>
          <w:bCs/>
          <w:i/>
          <w:sz w:val="24"/>
          <w:szCs w:val="24"/>
          <w:shd w:val="clear" w:color="auto" w:fill="FFFFFF"/>
        </w:rPr>
        <w:t xml:space="preserve">, </w:t>
      </w:r>
      <w:r w:rsidRPr="00DA096C">
        <w:rPr>
          <w:rFonts w:eastAsia="Calibri"/>
          <w:i/>
          <w:sz w:val="24"/>
          <w:szCs w:val="24"/>
        </w:rPr>
        <w:t>«Собрание законодательства РФ»,</w:t>
      </w:r>
      <w:r w:rsidRPr="00DA096C">
        <w:rPr>
          <w:rFonts w:eastAsia="Calibri"/>
          <w:bCs/>
          <w:i/>
          <w:sz w:val="24"/>
          <w:szCs w:val="24"/>
          <w:shd w:val="clear" w:color="auto" w:fill="FFFFFF"/>
        </w:rPr>
        <w:t xml:space="preserve"> </w:t>
      </w:r>
      <w:r w:rsidRPr="00DA096C">
        <w:rPr>
          <w:rFonts w:eastAsia="Calibri"/>
          <w:i/>
          <w:sz w:val="24"/>
          <w:szCs w:val="24"/>
        </w:rPr>
        <w:t>30.12.2013</w:t>
      </w:r>
      <w:r w:rsidRPr="00DA096C">
        <w:rPr>
          <w:rFonts w:eastAsia="Calibri"/>
          <w:bCs/>
          <w:i/>
          <w:sz w:val="24"/>
          <w:szCs w:val="24"/>
          <w:shd w:val="clear" w:color="auto" w:fill="FFFFFF"/>
        </w:rPr>
        <w:t xml:space="preserve"> N 52 (часть I) ст. 7008</w:t>
      </w:r>
      <w:r w:rsidRPr="00DA096C">
        <w:rPr>
          <w:rFonts w:eastAsia="Calibri"/>
          <w:bCs/>
          <w:i/>
          <w:sz w:val="24"/>
          <w:szCs w:val="24"/>
        </w:rPr>
        <w:t>);</w:t>
      </w:r>
    </w:p>
    <w:p w:rsidR="00526E1C" w:rsidRPr="00DA096C" w:rsidRDefault="00526E1C" w:rsidP="00526E1C">
      <w:pPr>
        <w:autoSpaceDE w:val="0"/>
        <w:autoSpaceDN w:val="0"/>
        <w:adjustRightInd w:val="0"/>
        <w:ind w:firstLine="709"/>
        <w:jc w:val="both"/>
        <w:rPr>
          <w:rFonts w:eastAsia="Times New Roman"/>
          <w:i/>
          <w:spacing w:val="2"/>
          <w:sz w:val="24"/>
          <w:szCs w:val="24"/>
        </w:rPr>
      </w:pPr>
      <w:r w:rsidRPr="00DA096C">
        <w:rPr>
          <w:rFonts w:eastAsia="Times New Roman"/>
          <w:i/>
          <w:spacing w:val="2"/>
          <w:sz w:val="24"/>
          <w:szCs w:val="24"/>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20.07.2015, N 29 (часть I), ст. 4344).</w:t>
      </w:r>
    </w:p>
    <w:p w:rsidR="00526E1C" w:rsidRPr="00DA096C" w:rsidRDefault="00526E1C" w:rsidP="00526E1C">
      <w:pPr>
        <w:autoSpaceDE w:val="0"/>
        <w:autoSpaceDN w:val="0"/>
        <w:adjustRightInd w:val="0"/>
        <w:ind w:firstLine="709"/>
        <w:jc w:val="both"/>
        <w:rPr>
          <w:rFonts w:eastAsia="Calibri"/>
          <w:i/>
          <w:sz w:val="24"/>
          <w:szCs w:val="24"/>
        </w:rPr>
      </w:pPr>
      <w:r w:rsidRPr="00DA096C">
        <w:rPr>
          <w:rFonts w:eastAsia="Calibri"/>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526E1C" w:rsidRPr="00DA096C" w:rsidRDefault="00526E1C" w:rsidP="00526E1C">
      <w:pPr>
        <w:autoSpaceDE w:val="0"/>
        <w:autoSpaceDN w:val="0"/>
        <w:adjustRightInd w:val="0"/>
        <w:ind w:firstLine="709"/>
        <w:jc w:val="both"/>
        <w:rPr>
          <w:rFonts w:eastAsia="Calibri"/>
          <w:i/>
          <w:sz w:val="24"/>
          <w:szCs w:val="24"/>
        </w:rPr>
      </w:pPr>
      <w:r w:rsidRPr="00DA096C">
        <w:rPr>
          <w:rFonts w:eastAsia="Calibri"/>
          <w:i/>
          <w:sz w:val="24"/>
          <w:szCs w:val="24"/>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526E1C" w:rsidRPr="00DA096C" w:rsidRDefault="00526E1C" w:rsidP="00526E1C">
      <w:pPr>
        <w:autoSpaceDE w:val="0"/>
        <w:autoSpaceDN w:val="0"/>
        <w:adjustRightInd w:val="0"/>
        <w:ind w:firstLine="709"/>
        <w:jc w:val="both"/>
        <w:rPr>
          <w:rFonts w:eastAsia="Times New Roman"/>
          <w:i/>
          <w:spacing w:val="2"/>
          <w:sz w:val="24"/>
          <w:szCs w:val="24"/>
        </w:rPr>
      </w:pPr>
      <w:r w:rsidRPr="00DA096C">
        <w:rPr>
          <w:rFonts w:eastAsia="Times New Roman"/>
          <w:i/>
          <w:spacing w:val="2"/>
          <w:sz w:val="24"/>
          <w:szCs w:val="24"/>
        </w:rPr>
        <w:t xml:space="preserve">- </w:t>
      </w:r>
      <w:hyperlink r:id="rId31" w:history="1">
        <w:r w:rsidRPr="00DA096C">
          <w:rPr>
            <w:rFonts w:eastAsia="Times New Roman"/>
            <w:i/>
            <w:spacing w:val="2"/>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A096C">
        <w:rPr>
          <w:rFonts w:eastAsia="Times New Roman"/>
          <w:i/>
          <w:spacing w:val="2"/>
          <w:sz w:val="24"/>
          <w:szCs w:val="24"/>
        </w:rPr>
        <w:t> (первоначальный текст опубликован в "Собрании законодательства Российской Федерации" от 30.05.2011 N 22, ст. 3169);</w:t>
      </w:r>
    </w:p>
    <w:p w:rsidR="00526E1C" w:rsidRPr="00DA096C" w:rsidRDefault="00526E1C" w:rsidP="00526E1C">
      <w:pPr>
        <w:shd w:val="clear" w:color="auto" w:fill="FFFFFF"/>
        <w:ind w:firstLine="709"/>
        <w:jc w:val="both"/>
        <w:textAlignment w:val="baseline"/>
        <w:rPr>
          <w:rFonts w:eastAsia="Times New Roman"/>
          <w:i/>
          <w:spacing w:val="2"/>
          <w:sz w:val="24"/>
          <w:szCs w:val="24"/>
        </w:rPr>
      </w:pPr>
      <w:r w:rsidRPr="00DA096C">
        <w:rPr>
          <w:rFonts w:eastAsia="Times New Roman"/>
          <w:i/>
          <w:spacing w:val="2"/>
          <w:sz w:val="24"/>
          <w:szCs w:val="24"/>
        </w:rPr>
        <w:t xml:space="preserve">- </w:t>
      </w:r>
      <w:hyperlink r:id="rId32" w:history="1">
        <w:r w:rsidRPr="00DA096C">
          <w:rPr>
            <w:rFonts w:eastAsia="Times New Roman"/>
            <w:i/>
            <w:spacing w:val="2"/>
            <w:sz w:val="24"/>
            <w:szCs w:val="24"/>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A096C">
        <w:rPr>
          <w:rFonts w:eastAsia="Times New Roman"/>
          <w:i/>
          <w:spacing w:val="2"/>
          <w:sz w:val="24"/>
          <w:szCs w:val="24"/>
        </w:rPr>
        <w:t> (первоначальный текст опубликован в "Собрании законодательства Российской Федерации" от 26.2012 N 48, ст. 6706);</w:t>
      </w:r>
    </w:p>
    <w:p w:rsidR="00526E1C" w:rsidRPr="00DA096C" w:rsidRDefault="00526E1C" w:rsidP="00526E1C">
      <w:pPr>
        <w:shd w:val="clear" w:color="auto" w:fill="FFFFFF"/>
        <w:ind w:firstLine="709"/>
        <w:jc w:val="both"/>
        <w:textAlignment w:val="baseline"/>
        <w:rPr>
          <w:rFonts w:eastAsia="Times New Roman"/>
          <w:i/>
          <w:spacing w:val="2"/>
          <w:sz w:val="24"/>
          <w:szCs w:val="24"/>
        </w:rPr>
      </w:pPr>
      <w:r w:rsidRPr="00DA096C">
        <w:rPr>
          <w:rFonts w:eastAsia="Calibri"/>
          <w:i/>
          <w:sz w:val="24"/>
          <w:szCs w:val="24"/>
        </w:rPr>
        <w:t xml:space="preserve">- </w:t>
      </w:r>
      <w:hyperlink r:id="rId33" w:history="1">
        <w:r w:rsidRPr="00DA096C">
          <w:rPr>
            <w:rFonts w:eastAsia="Times New Roman"/>
            <w:i/>
            <w:spacing w:val="2"/>
            <w:sz w:val="24"/>
            <w:szCs w:val="24"/>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DA096C">
        <w:rPr>
          <w:rFonts w:eastAsia="Times New Roman"/>
          <w:i/>
          <w:spacing w:val="2"/>
          <w:sz w:val="24"/>
          <w:szCs w:val="24"/>
        </w:rPr>
        <w:t> (первоначальный текст опубликован в "Собрании законодательства Российской Федерации" от 01.12.2014 N 48, ст. 6861);</w:t>
      </w:r>
    </w:p>
    <w:p w:rsidR="00526E1C" w:rsidRPr="00DA096C" w:rsidRDefault="00526E1C" w:rsidP="00526E1C">
      <w:pPr>
        <w:keepNext/>
        <w:keepLines/>
        <w:ind w:firstLine="709"/>
        <w:outlineLvl w:val="0"/>
        <w:rPr>
          <w:rFonts w:eastAsia="Times New Roman"/>
          <w:bCs/>
          <w:i/>
          <w:sz w:val="24"/>
          <w:szCs w:val="24"/>
        </w:rPr>
      </w:pPr>
      <w:r w:rsidRPr="00DA096C">
        <w:rPr>
          <w:rFonts w:ascii="Cambria" w:eastAsia="Times New Roman" w:hAnsi="Cambria"/>
          <w:b/>
          <w:bCs/>
          <w:i/>
          <w:spacing w:val="2"/>
          <w:sz w:val="24"/>
          <w:szCs w:val="24"/>
        </w:rPr>
        <w:t xml:space="preserve">- </w:t>
      </w:r>
      <w:hyperlink r:id="rId34" w:history="1">
        <w:r w:rsidRPr="00DA096C">
          <w:rPr>
            <w:rFonts w:eastAsia="Times New Roman"/>
            <w:i/>
            <w:sz w:val="24"/>
            <w:szCs w:val="24"/>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DA096C">
        <w:rPr>
          <w:rFonts w:eastAsia="Times New Roman"/>
          <w:bCs/>
          <w:i/>
          <w:sz w:val="24"/>
          <w:szCs w:val="24"/>
        </w:rPr>
        <w:t xml:space="preserve"> (Официальный интернет-портал правовой информации </w:t>
      </w:r>
      <w:hyperlink r:id="rId35" w:history="1">
        <w:r w:rsidRPr="00DA096C">
          <w:rPr>
            <w:rFonts w:eastAsia="Times New Roman"/>
            <w:bCs/>
            <w:i/>
            <w:sz w:val="24"/>
            <w:szCs w:val="24"/>
            <w:u w:val="single"/>
          </w:rPr>
          <w:t>http://www.pravo.gov.ru</w:t>
        </w:r>
      </w:hyperlink>
      <w:r w:rsidRPr="00DA096C">
        <w:rPr>
          <w:rFonts w:eastAsia="Times New Roman"/>
          <w:bCs/>
          <w:i/>
          <w:sz w:val="24"/>
          <w:szCs w:val="24"/>
        </w:rPr>
        <w:t>, 12.02.2015)</w:t>
      </w:r>
    </w:p>
    <w:p w:rsidR="00526E1C" w:rsidRPr="00DA096C" w:rsidRDefault="00526E1C" w:rsidP="00526E1C">
      <w:pPr>
        <w:suppressLineNumbers/>
        <w:autoSpaceDE w:val="0"/>
        <w:autoSpaceDN w:val="0"/>
        <w:adjustRightInd w:val="0"/>
        <w:ind w:firstLine="709"/>
        <w:jc w:val="both"/>
        <w:rPr>
          <w:rFonts w:eastAsia="Calibri"/>
          <w:i/>
          <w:sz w:val="24"/>
          <w:szCs w:val="24"/>
        </w:rPr>
      </w:pPr>
      <w:r w:rsidRPr="00DA096C">
        <w:rPr>
          <w:rFonts w:eastAsia="Calibri"/>
          <w:i/>
          <w:sz w:val="24"/>
          <w:szCs w:val="24"/>
        </w:rPr>
        <w:t>- Конституцией Республики Крым от 11.04.2014 («Крымские известия», 12.04.2014, №68);</w:t>
      </w:r>
    </w:p>
    <w:p w:rsidR="00526E1C" w:rsidRPr="00DA096C" w:rsidRDefault="00526E1C" w:rsidP="00526E1C">
      <w:pPr>
        <w:suppressLineNumbers/>
        <w:autoSpaceDE w:val="0"/>
        <w:autoSpaceDN w:val="0"/>
        <w:adjustRightInd w:val="0"/>
        <w:ind w:firstLine="709"/>
        <w:jc w:val="both"/>
        <w:rPr>
          <w:rFonts w:eastAsia="Calibri"/>
          <w:i/>
          <w:sz w:val="20"/>
          <w:szCs w:val="20"/>
        </w:rPr>
      </w:pPr>
      <w:r w:rsidRPr="00DA096C">
        <w:rPr>
          <w:rFonts w:eastAsia="Calibri"/>
          <w:i/>
          <w:sz w:val="24"/>
          <w:szCs w:val="24"/>
        </w:rPr>
        <w:lastRenderedPageBreak/>
        <w:t xml:space="preserve">- Уставом муниципального образования </w:t>
      </w:r>
      <w:r w:rsidR="0031598A">
        <w:rPr>
          <w:rFonts w:eastAsia="Calibri"/>
          <w:i/>
          <w:sz w:val="24"/>
          <w:szCs w:val="24"/>
        </w:rPr>
        <w:t>Ароматненское</w:t>
      </w:r>
      <w:r>
        <w:rPr>
          <w:rFonts w:eastAsia="Calibri"/>
          <w:i/>
          <w:sz w:val="24"/>
          <w:szCs w:val="24"/>
        </w:rPr>
        <w:t xml:space="preserve"> сельское поселение Бахчисарайского района Республики Крым;</w:t>
      </w:r>
    </w:p>
    <w:p w:rsidR="00526E1C" w:rsidRPr="00DA096C" w:rsidRDefault="00526E1C" w:rsidP="00526E1C">
      <w:pPr>
        <w:suppressLineNumbers/>
        <w:autoSpaceDE w:val="0"/>
        <w:autoSpaceDN w:val="0"/>
        <w:adjustRightInd w:val="0"/>
        <w:ind w:firstLine="709"/>
        <w:jc w:val="both"/>
        <w:rPr>
          <w:rFonts w:eastAsia="Calibri"/>
          <w:i/>
          <w:sz w:val="24"/>
          <w:szCs w:val="24"/>
        </w:rPr>
      </w:pPr>
      <w:r w:rsidRPr="00DA096C">
        <w:rPr>
          <w:rFonts w:eastAsia="Calibri"/>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DA096C">
        <w:rPr>
          <w:rFonts w:eastAsia="Calibri"/>
          <w:i/>
          <w:sz w:val="20"/>
          <w:szCs w:val="20"/>
        </w:rPr>
        <w:t>(указать наименование органа местного самоуправления муниципального образования Республики Крым)</w:t>
      </w:r>
      <w:r w:rsidRPr="00DA096C">
        <w:rPr>
          <w:rFonts w:eastAsia="Calibri"/>
          <w:i/>
          <w:sz w:val="24"/>
          <w:szCs w:val="24"/>
        </w:rPr>
        <w:t>, регулирующих правоотношения, возникающие в связи с предоставлением муниципальной услуги.</w:t>
      </w:r>
    </w:p>
    <w:p w:rsidR="00F13B06" w:rsidRDefault="00F13B06">
      <w:pPr>
        <w:spacing w:line="296" w:lineRule="exact"/>
        <w:rPr>
          <w:sz w:val="24"/>
          <w:szCs w:val="24"/>
        </w:rPr>
      </w:pPr>
    </w:p>
    <w:sectPr w:rsidR="00F13B06" w:rsidSect="00DA07F3">
      <w:pgSz w:w="11900" w:h="16838"/>
      <w:pgMar w:top="993" w:right="566" w:bottom="486" w:left="1134" w:header="0" w:footer="0" w:gutter="0"/>
      <w:cols w:space="720" w:equalWidth="0">
        <w:col w:w="10206"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Ўм§А?§ЮЎм???§ЮЎм§Ў?Ўм§А???"/>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74D"/>
    <w:multiLevelType w:val="hybridMultilevel"/>
    <w:tmpl w:val="BC48AE3A"/>
    <w:lvl w:ilvl="0" w:tplc="8C2264CA">
      <w:start w:val="1"/>
      <w:numFmt w:val="bullet"/>
      <w:lvlText w:val="-"/>
      <w:lvlJc w:val="left"/>
    </w:lvl>
    <w:lvl w:ilvl="1" w:tplc="082E38EE">
      <w:numFmt w:val="decimal"/>
      <w:lvlText w:val=""/>
      <w:lvlJc w:val="left"/>
    </w:lvl>
    <w:lvl w:ilvl="2" w:tplc="5336CE60">
      <w:numFmt w:val="decimal"/>
      <w:lvlText w:val=""/>
      <w:lvlJc w:val="left"/>
    </w:lvl>
    <w:lvl w:ilvl="3" w:tplc="E0328118">
      <w:numFmt w:val="decimal"/>
      <w:lvlText w:val=""/>
      <w:lvlJc w:val="left"/>
    </w:lvl>
    <w:lvl w:ilvl="4" w:tplc="FBA45E8E">
      <w:numFmt w:val="decimal"/>
      <w:lvlText w:val=""/>
      <w:lvlJc w:val="left"/>
    </w:lvl>
    <w:lvl w:ilvl="5" w:tplc="097C342A">
      <w:numFmt w:val="decimal"/>
      <w:lvlText w:val=""/>
      <w:lvlJc w:val="left"/>
    </w:lvl>
    <w:lvl w:ilvl="6" w:tplc="B87C187C">
      <w:numFmt w:val="decimal"/>
      <w:lvlText w:val=""/>
      <w:lvlJc w:val="left"/>
    </w:lvl>
    <w:lvl w:ilvl="7" w:tplc="8D5C87E0">
      <w:numFmt w:val="decimal"/>
      <w:lvlText w:val=""/>
      <w:lvlJc w:val="left"/>
    </w:lvl>
    <w:lvl w:ilvl="8" w:tplc="41DCE1DC">
      <w:numFmt w:val="decimal"/>
      <w:lvlText w:val=""/>
      <w:lvlJc w:val="left"/>
    </w:lvl>
  </w:abstractNum>
  <w:abstractNum w:abstractNumId="4" w15:restartNumberingAfterBreak="0">
    <w:nsid w:val="00001238"/>
    <w:multiLevelType w:val="hybridMultilevel"/>
    <w:tmpl w:val="A67C9522"/>
    <w:lvl w:ilvl="0" w:tplc="B06A709E">
      <w:start w:val="1"/>
      <w:numFmt w:val="bullet"/>
      <w:lvlText w:val="и"/>
      <w:lvlJc w:val="left"/>
    </w:lvl>
    <w:lvl w:ilvl="1" w:tplc="DFFC59FA">
      <w:start w:val="1"/>
      <w:numFmt w:val="bullet"/>
      <w:lvlText w:val="-"/>
      <w:lvlJc w:val="left"/>
    </w:lvl>
    <w:lvl w:ilvl="2" w:tplc="59B28FE0">
      <w:start w:val="1"/>
      <w:numFmt w:val="bullet"/>
      <w:lvlText w:val="-"/>
      <w:lvlJc w:val="left"/>
    </w:lvl>
    <w:lvl w:ilvl="3" w:tplc="F9A27B6A">
      <w:start w:val="1"/>
      <w:numFmt w:val="bullet"/>
      <w:lvlText w:val="-"/>
      <w:lvlJc w:val="left"/>
    </w:lvl>
    <w:lvl w:ilvl="4" w:tplc="1A082778">
      <w:numFmt w:val="decimal"/>
      <w:lvlText w:val=""/>
      <w:lvlJc w:val="left"/>
    </w:lvl>
    <w:lvl w:ilvl="5" w:tplc="8DF68ADE">
      <w:numFmt w:val="decimal"/>
      <w:lvlText w:val=""/>
      <w:lvlJc w:val="left"/>
    </w:lvl>
    <w:lvl w:ilvl="6" w:tplc="DCA06AF6">
      <w:numFmt w:val="decimal"/>
      <w:lvlText w:val=""/>
      <w:lvlJc w:val="left"/>
    </w:lvl>
    <w:lvl w:ilvl="7" w:tplc="C3CCF4C6">
      <w:numFmt w:val="decimal"/>
      <w:lvlText w:val=""/>
      <w:lvlJc w:val="left"/>
    </w:lvl>
    <w:lvl w:ilvl="8" w:tplc="FBD835A2">
      <w:numFmt w:val="decimal"/>
      <w:lvlText w:val=""/>
      <w:lvlJc w:val="left"/>
    </w:lvl>
  </w:abstractNum>
  <w:abstractNum w:abstractNumId="5" w15:restartNumberingAfterBreak="0">
    <w:nsid w:val="00001547"/>
    <w:multiLevelType w:val="hybridMultilevel"/>
    <w:tmpl w:val="DCB21388"/>
    <w:lvl w:ilvl="0" w:tplc="A4028E68">
      <w:start w:val="1"/>
      <w:numFmt w:val="bullet"/>
      <w:lvlText w:val="г."/>
      <w:lvlJc w:val="left"/>
    </w:lvl>
    <w:lvl w:ilvl="1" w:tplc="9362C2D6">
      <w:numFmt w:val="decimal"/>
      <w:lvlText w:val=""/>
      <w:lvlJc w:val="left"/>
    </w:lvl>
    <w:lvl w:ilvl="2" w:tplc="2580F9B8">
      <w:numFmt w:val="decimal"/>
      <w:lvlText w:val=""/>
      <w:lvlJc w:val="left"/>
    </w:lvl>
    <w:lvl w:ilvl="3" w:tplc="8AF8E074">
      <w:numFmt w:val="decimal"/>
      <w:lvlText w:val=""/>
      <w:lvlJc w:val="left"/>
    </w:lvl>
    <w:lvl w:ilvl="4" w:tplc="77323246">
      <w:numFmt w:val="decimal"/>
      <w:lvlText w:val=""/>
      <w:lvlJc w:val="left"/>
    </w:lvl>
    <w:lvl w:ilvl="5" w:tplc="083A0BD2">
      <w:numFmt w:val="decimal"/>
      <w:lvlText w:val=""/>
      <w:lvlJc w:val="left"/>
    </w:lvl>
    <w:lvl w:ilvl="6" w:tplc="C51AF3B8">
      <w:numFmt w:val="decimal"/>
      <w:lvlText w:val=""/>
      <w:lvlJc w:val="left"/>
    </w:lvl>
    <w:lvl w:ilvl="7" w:tplc="5BF89C18">
      <w:numFmt w:val="decimal"/>
      <w:lvlText w:val=""/>
      <w:lvlJc w:val="left"/>
    </w:lvl>
    <w:lvl w:ilvl="8" w:tplc="CCBE3C44">
      <w:numFmt w:val="decimal"/>
      <w:lvlText w:val=""/>
      <w:lvlJc w:val="left"/>
    </w:lvl>
  </w:abstractNum>
  <w:abstractNum w:abstractNumId="6" w15:restartNumberingAfterBreak="0">
    <w:nsid w:val="00001AD4"/>
    <w:multiLevelType w:val="hybridMultilevel"/>
    <w:tmpl w:val="F2FEBBB0"/>
    <w:lvl w:ilvl="0" w:tplc="E766BCCC">
      <w:start w:val="1"/>
      <w:numFmt w:val="bullet"/>
      <w:lvlText w:val="о"/>
      <w:lvlJc w:val="left"/>
    </w:lvl>
    <w:lvl w:ilvl="1" w:tplc="5ED692C2">
      <w:numFmt w:val="decimal"/>
      <w:lvlText w:val=""/>
      <w:lvlJc w:val="left"/>
    </w:lvl>
    <w:lvl w:ilvl="2" w:tplc="A50E9116">
      <w:numFmt w:val="decimal"/>
      <w:lvlText w:val=""/>
      <w:lvlJc w:val="left"/>
    </w:lvl>
    <w:lvl w:ilvl="3" w:tplc="8BF2566C">
      <w:numFmt w:val="decimal"/>
      <w:lvlText w:val=""/>
      <w:lvlJc w:val="left"/>
    </w:lvl>
    <w:lvl w:ilvl="4" w:tplc="CE1493A2">
      <w:numFmt w:val="decimal"/>
      <w:lvlText w:val=""/>
      <w:lvlJc w:val="left"/>
    </w:lvl>
    <w:lvl w:ilvl="5" w:tplc="273EB830">
      <w:numFmt w:val="decimal"/>
      <w:lvlText w:val=""/>
      <w:lvlJc w:val="left"/>
    </w:lvl>
    <w:lvl w:ilvl="6" w:tplc="A5C2AF8E">
      <w:numFmt w:val="decimal"/>
      <w:lvlText w:val=""/>
      <w:lvlJc w:val="left"/>
    </w:lvl>
    <w:lvl w:ilvl="7" w:tplc="4D004BEE">
      <w:numFmt w:val="decimal"/>
      <w:lvlText w:val=""/>
      <w:lvlJc w:val="left"/>
    </w:lvl>
    <w:lvl w:ilvl="8" w:tplc="5B7031B4">
      <w:numFmt w:val="decimal"/>
      <w:lvlText w:val=""/>
      <w:lvlJc w:val="left"/>
    </w:lvl>
  </w:abstractNum>
  <w:abstractNum w:abstractNumId="7" w15:restartNumberingAfterBreak="0">
    <w:nsid w:val="00001E1F"/>
    <w:multiLevelType w:val="hybridMultilevel"/>
    <w:tmpl w:val="45B2265E"/>
    <w:lvl w:ilvl="0" w:tplc="487870D2">
      <w:start w:val="1"/>
      <w:numFmt w:val="bullet"/>
      <w:lvlText w:val="и"/>
      <w:lvlJc w:val="left"/>
    </w:lvl>
    <w:lvl w:ilvl="1" w:tplc="9656F030">
      <w:start w:val="1"/>
      <w:numFmt w:val="bullet"/>
      <w:lvlText w:val="В"/>
      <w:lvlJc w:val="left"/>
    </w:lvl>
    <w:lvl w:ilvl="2" w:tplc="EEBE7BFE">
      <w:numFmt w:val="decimal"/>
      <w:lvlText w:val=""/>
      <w:lvlJc w:val="left"/>
    </w:lvl>
    <w:lvl w:ilvl="3" w:tplc="5350B300">
      <w:numFmt w:val="decimal"/>
      <w:lvlText w:val=""/>
      <w:lvlJc w:val="left"/>
    </w:lvl>
    <w:lvl w:ilvl="4" w:tplc="76621C6C">
      <w:numFmt w:val="decimal"/>
      <w:lvlText w:val=""/>
      <w:lvlJc w:val="left"/>
    </w:lvl>
    <w:lvl w:ilvl="5" w:tplc="D40699DC">
      <w:numFmt w:val="decimal"/>
      <w:lvlText w:val=""/>
      <w:lvlJc w:val="left"/>
    </w:lvl>
    <w:lvl w:ilvl="6" w:tplc="FEFE21F2">
      <w:numFmt w:val="decimal"/>
      <w:lvlText w:val=""/>
      <w:lvlJc w:val="left"/>
    </w:lvl>
    <w:lvl w:ilvl="7" w:tplc="8AD0EC28">
      <w:numFmt w:val="decimal"/>
      <w:lvlText w:val=""/>
      <w:lvlJc w:val="left"/>
    </w:lvl>
    <w:lvl w:ilvl="8" w:tplc="4442016C">
      <w:numFmt w:val="decimal"/>
      <w:lvlText w:val=""/>
      <w:lvlJc w:val="left"/>
    </w:lvl>
  </w:abstractNum>
  <w:abstractNum w:abstractNumId="8" w15:restartNumberingAfterBreak="0">
    <w:nsid w:val="000026A6"/>
    <w:multiLevelType w:val="hybridMultilevel"/>
    <w:tmpl w:val="C26A1436"/>
    <w:lvl w:ilvl="0" w:tplc="A1F6C704">
      <w:start w:val="1"/>
      <w:numFmt w:val="bullet"/>
      <w:lvlText w:val="с"/>
      <w:lvlJc w:val="left"/>
    </w:lvl>
    <w:lvl w:ilvl="1" w:tplc="9A649E3C">
      <w:numFmt w:val="decimal"/>
      <w:lvlText w:val=""/>
      <w:lvlJc w:val="left"/>
    </w:lvl>
    <w:lvl w:ilvl="2" w:tplc="D638DFAE">
      <w:numFmt w:val="decimal"/>
      <w:lvlText w:val=""/>
      <w:lvlJc w:val="left"/>
    </w:lvl>
    <w:lvl w:ilvl="3" w:tplc="AEF22FC6">
      <w:numFmt w:val="decimal"/>
      <w:lvlText w:val=""/>
      <w:lvlJc w:val="left"/>
    </w:lvl>
    <w:lvl w:ilvl="4" w:tplc="3246F34A">
      <w:numFmt w:val="decimal"/>
      <w:lvlText w:val=""/>
      <w:lvlJc w:val="left"/>
    </w:lvl>
    <w:lvl w:ilvl="5" w:tplc="275C4942">
      <w:numFmt w:val="decimal"/>
      <w:lvlText w:val=""/>
      <w:lvlJc w:val="left"/>
    </w:lvl>
    <w:lvl w:ilvl="6" w:tplc="BB902550">
      <w:numFmt w:val="decimal"/>
      <w:lvlText w:val=""/>
      <w:lvlJc w:val="left"/>
    </w:lvl>
    <w:lvl w:ilvl="7" w:tplc="BD9A6B6E">
      <w:numFmt w:val="decimal"/>
      <w:lvlText w:val=""/>
      <w:lvlJc w:val="left"/>
    </w:lvl>
    <w:lvl w:ilvl="8" w:tplc="D918FA8C">
      <w:numFmt w:val="decimal"/>
      <w:lvlText w:val=""/>
      <w:lvlJc w:val="left"/>
    </w:lvl>
  </w:abstractNum>
  <w:abstractNum w:abstractNumId="9" w15:restartNumberingAfterBreak="0">
    <w:nsid w:val="00002D12"/>
    <w:multiLevelType w:val="hybridMultilevel"/>
    <w:tmpl w:val="5E40516E"/>
    <w:lvl w:ilvl="0" w:tplc="6E38FB94">
      <w:start w:val="1"/>
      <w:numFmt w:val="bullet"/>
      <w:lvlText w:val="о"/>
      <w:lvlJc w:val="left"/>
    </w:lvl>
    <w:lvl w:ilvl="1" w:tplc="E2E61382">
      <w:start w:val="1"/>
      <w:numFmt w:val="bullet"/>
      <w:lvlText w:val="-"/>
      <w:lvlJc w:val="left"/>
    </w:lvl>
    <w:lvl w:ilvl="2" w:tplc="A68E206C">
      <w:start w:val="1"/>
      <w:numFmt w:val="bullet"/>
      <w:lvlText w:val="-"/>
      <w:lvlJc w:val="left"/>
    </w:lvl>
    <w:lvl w:ilvl="3" w:tplc="38AC9C86">
      <w:numFmt w:val="decimal"/>
      <w:lvlText w:val=""/>
      <w:lvlJc w:val="left"/>
    </w:lvl>
    <w:lvl w:ilvl="4" w:tplc="5516A840">
      <w:numFmt w:val="decimal"/>
      <w:lvlText w:val=""/>
      <w:lvlJc w:val="left"/>
    </w:lvl>
    <w:lvl w:ilvl="5" w:tplc="27426298">
      <w:numFmt w:val="decimal"/>
      <w:lvlText w:val=""/>
      <w:lvlJc w:val="left"/>
    </w:lvl>
    <w:lvl w:ilvl="6" w:tplc="D9982D5A">
      <w:numFmt w:val="decimal"/>
      <w:lvlText w:val=""/>
      <w:lvlJc w:val="left"/>
    </w:lvl>
    <w:lvl w:ilvl="7" w:tplc="546C4D9E">
      <w:numFmt w:val="decimal"/>
      <w:lvlText w:val=""/>
      <w:lvlJc w:val="left"/>
    </w:lvl>
    <w:lvl w:ilvl="8" w:tplc="298EB942">
      <w:numFmt w:val="decimal"/>
      <w:lvlText w:val=""/>
      <w:lvlJc w:val="left"/>
    </w:lvl>
  </w:abstractNum>
  <w:abstractNum w:abstractNumId="10" w15:restartNumberingAfterBreak="0">
    <w:nsid w:val="000039B3"/>
    <w:multiLevelType w:val="hybridMultilevel"/>
    <w:tmpl w:val="3AA2EB48"/>
    <w:lvl w:ilvl="0" w:tplc="BFCA184E">
      <w:start w:val="1"/>
      <w:numFmt w:val="bullet"/>
      <w:lvlText w:val="В"/>
      <w:lvlJc w:val="left"/>
    </w:lvl>
    <w:lvl w:ilvl="1" w:tplc="AB0A2088">
      <w:numFmt w:val="decimal"/>
      <w:lvlText w:val=""/>
      <w:lvlJc w:val="left"/>
    </w:lvl>
    <w:lvl w:ilvl="2" w:tplc="4ADC622E">
      <w:numFmt w:val="decimal"/>
      <w:lvlText w:val=""/>
      <w:lvlJc w:val="left"/>
    </w:lvl>
    <w:lvl w:ilvl="3" w:tplc="E2C8A990">
      <w:numFmt w:val="decimal"/>
      <w:lvlText w:val=""/>
      <w:lvlJc w:val="left"/>
    </w:lvl>
    <w:lvl w:ilvl="4" w:tplc="A69AEE44">
      <w:numFmt w:val="decimal"/>
      <w:lvlText w:val=""/>
      <w:lvlJc w:val="left"/>
    </w:lvl>
    <w:lvl w:ilvl="5" w:tplc="475644C6">
      <w:numFmt w:val="decimal"/>
      <w:lvlText w:val=""/>
      <w:lvlJc w:val="left"/>
    </w:lvl>
    <w:lvl w:ilvl="6" w:tplc="E4681DA8">
      <w:numFmt w:val="decimal"/>
      <w:lvlText w:val=""/>
      <w:lvlJc w:val="left"/>
    </w:lvl>
    <w:lvl w:ilvl="7" w:tplc="36D03058">
      <w:numFmt w:val="decimal"/>
      <w:lvlText w:val=""/>
      <w:lvlJc w:val="left"/>
    </w:lvl>
    <w:lvl w:ilvl="8" w:tplc="0DF6E3C4">
      <w:numFmt w:val="decimal"/>
      <w:lvlText w:val=""/>
      <w:lvlJc w:val="left"/>
    </w:lvl>
  </w:abstractNum>
  <w:abstractNum w:abstractNumId="11" w15:restartNumberingAfterBreak="0">
    <w:nsid w:val="00003B25"/>
    <w:multiLevelType w:val="hybridMultilevel"/>
    <w:tmpl w:val="FA624EFE"/>
    <w:lvl w:ilvl="0" w:tplc="B9F6B5A0">
      <w:start w:val="1"/>
      <w:numFmt w:val="bullet"/>
      <w:lvlText w:val="в"/>
      <w:lvlJc w:val="left"/>
    </w:lvl>
    <w:lvl w:ilvl="1" w:tplc="55F4EA20">
      <w:start w:val="1"/>
      <w:numFmt w:val="bullet"/>
      <w:lvlText w:val="-"/>
      <w:lvlJc w:val="left"/>
    </w:lvl>
    <w:lvl w:ilvl="2" w:tplc="5906ADA4">
      <w:numFmt w:val="decimal"/>
      <w:lvlText w:val=""/>
      <w:lvlJc w:val="left"/>
    </w:lvl>
    <w:lvl w:ilvl="3" w:tplc="E2FEDD20">
      <w:numFmt w:val="decimal"/>
      <w:lvlText w:val=""/>
      <w:lvlJc w:val="left"/>
    </w:lvl>
    <w:lvl w:ilvl="4" w:tplc="C0B6B080">
      <w:numFmt w:val="decimal"/>
      <w:lvlText w:val=""/>
      <w:lvlJc w:val="left"/>
    </w:lvl>
    <w:lvl w:ilvl="5" w:tplc="8F5E7EA8">
      <w:numFmt w:val="decimal"/>
      <w:lvlText w:val=""/>
      <w:lvlJc w:val="left"/>
    </w:lvl>
    <w:lvl w:ilvl="6" w:tplc="7F686180">
      <w:numFmt w:val="decimal"/>
      <w:lvlText w:val=""/>
      <w:lvlJc w:val="left"/>
    </w:lvl>
    <w:lvl w:ilvl="7" w:tplc="C76E6B1C">
      <w:numFmt w:val="decimal"/>
      <w:lvlText w:val=""/>
      <w:lvlJc w:val="left"/>
    </w:lvl>
    <w:lvl w:ilvl="8" w:tplc="A69EAC16">
      <w:numFmt w:val="decimal"/>
      <w:lvlText w:val=""/>
      <w:lvlJc w:val="left"/>
    </w:lvl>
  </w:abstractNum>
  <w:abstractNum w:abstractNumId="12" w15:restartNumberingAfterBreak="0">
    <w:nsid w:val="0000428B"/>
    <w:multiLevelType w:val="hybridMultilevel"/>
    <w:tmpl w:val="8F60BD02"/>
    <w:lvl w:ilvl="0" w:tplc="9C7CC27A">
      <w:start w:val="1"/>
      <w:numFmt w:val="bullet"/>
      <w:lvlText w:val="-"/>
      <w:lvlJc w:val="left"/>
    </w:lvl>
    <w:lvl w:ilvl="1" w:tplc="4098859E">
      <w:numFmt w:val="decimal"/>
      <w:lvlText w:val=""/>
      <w:lvlJc w:val="left"/>
    </w:lvl>
    <w:lvl w:ilvl="2" w:tplc="76FE4B38">
      <w:numFmt w:val="decimal"/>
      <w:lvlText w:val=""/>
      <w:lvlJc w:val="left"/>
    </w:lvl>
    <w:lvl w:ilvl="3" w:tplc="330A5F26">
      <w:numFmt w:val="decimal"/>
      <w:lvlText w:val=""/>
      <w:lvlJc w:val="left"/>
    </w:lvl>
    <w:lvl w:ilvl="4" w:tplc="CABE935A">
      <w:numFmt w:val="decimal"/>
      <w:lvlText w:val=""/>
      <w:lvlJc w:val="left"/>
    </w:lvl>
    <w:lvl w:ilvl="5" w:tplc="55284862">
      <w:numFmt w:val="decimal"/>
      <w:lvlText w:val=""/>
      <w:lvlJc w:val="left"/>
    </w:lvl>
    <w:lvl w:ilvl="6" w:tplc="592C5114">
      <w:numFmt w:val="decimal"/>
      <w:lvlText w:val=""/>
      <w:lvlJc w:val="left"/>
    </w:lvl>
    <w:lvl w:ilvl="7" w:tplc="E2AEE826">
      <w:numFmt w:val="decimal"/>
      <w:lvlText w:val=""/>
      <w:lvlJc w:val="left"/>
    </w:lvl>
    <w:lvl w:ilvl="8" w:tplc="97F07592">
      <w:numFmt w:val="decimal"/>
      <w:lvlText w:val=""/>
      <w:lvlJc w:val="left"/>
    </w:lvl>
  </w:abstractNum>
  <w:abstractNum w:abstractNumId="13" w15:restartNumberingAfterBreak="0">
    <w:nsid w:val="0000440D"/>
    <w:multiLevelType w:val="hybridMultilevel"/>
    <w:tmpl w:val="D8FCC2F4"/>
    <w:lvl w:ilvl="0" w:tplc="9034BBCC">
      <w:start w:val="1"/>
      <w:numFmt w:val="bullet"/>
      <w:lvlText w:val="-"/>
      <w:lvlJc w:val="left"/>
    </w:lvl>
    <w:lvl w:ilvl="1" w:tplc="32DC9B18">
      <w:start w:val="1"/>
      <w:numFmt w:val="bullet"/>
      <w:lvlText w:val="-"/>
      <w:lvlJc w:val="left"/>
    </w:lvl>
    <w:lvl w:ilvl="2" w:tplc="6C8A7092">
      <w:numFmt w:val="decimal"/>
      <w:lvlText w:val=""/>
      <w:lvlJc w:val="left"/>
    </w:lvl>
    <w:lvl w:ilvl="3" w:tplc="FB0EFD8A">
      <w:numFmt w:val="decimal"/>
      <w:lvlText w:val=""/>
      <w:lvlJc w:val="left"/>
    </w:lvl>
    <w:lvl w:ilvl="4" w:tplc="2DD47022">
      <w:numFmt w:val="decimal"/>
      <w:lvlText w:val=""/>
      <w:lvlJc w:val="left"/>
    </w:lvl>
    <w:lvl w:ilvl="5" w:tplc="6066AB20">
      <w:numFmt w:val="decimal"/>
      <w:lvlText w:val=""/>
      <w:lvlJc w:val="left"/>
    </w:lvl>
    <w:lvl w:ilvl="6" w:tplc="58645342">
      <w:numFmt w:val="decimal"/>
      <w:lvlText w:val=""/>
      <w:lvlJc w:val="left"/>
    </w:lvl>
    <w:lvl w:ilvl="7" w:tplc="5C2429E4">
      <w:numFmt w:val="decimal"/>
      <w:lvlText w:val=""/>
      <w:lvlJc w:val="left"/>
    </w:lvl>
    <w:lvl w:ilvl="8" w:tplc="9B04863C">
      <w:numFmt w:val="decimal"/>
      <w:lvlText w:val=""/>
      <w:lvlJc w:val="left"/>
    </w:lvl>
  </w:abstractNum>
  <w:abstractNum w:abstractNumId="14" w15:restartNumberingAfterBreak="0">
    <w:nsid w:val="00004509"/>
    <w:multiLevelType w:val="hybridMultilevel"/>
    <w:tmpl w:val="DD00D548"/>
    <w:lvl w:ilvl="0" w:tplc="E660A6A4">
      <w:start w:val="1"/>
      <w:numFmt w:val="bullet"/>
      <w:lvlText w:val="-"/>
      <w:lvlJc w:val="left"/>
    </w:lvl>
    <w:lvl w:ilvl="1" w:tplc="8B443DEE">
      <w:start w:val="1"/>
      <w:numFmt w:val="bullet"/>
      <w:lvlText w:val="-"/>
      <w:lvlJc w:val="left"/>
    </w:lvl>
    <w:lvl w:ilvl="2" w:tplc="588EADF8">
      <w:start w:val="1"/>
      <w:numFmt w:val="bullet"/>
      <w:lvlText w:val="-"/>
      <w:lvlJc w:val="left"/>
    </w:lvl>
    <w:lvl w:ilvl="3" w:tplc="8A5E9BA0">
      <w:numFmt w:val="decimal"/>
      <w:lvlText w:val=""/>
      <w:lvlJc w:val="left"/>
    </w:lvl>
    <w:lvl w:ilvl="4" w:tplc="F25AEEAA">
      <w:numFmt w:val="decimal"/>
      <w:lvlText w:val=""/>
      <w:lvlJc w:val="left"/>
    </w:lvl>
    <w:lvl w:ilvl="5" w:tplc="8612EC72">
      <w:numFmt w:val="decimal"/>
      <w:lvlText w:val=""/>
      <w:lvlJc w:val="left"/>
    </w:lvl>
    <w:lvl w:ilvl="6" w:tplc="7E76110A">
      <w:numFmt w:val="decimal"/>
      <w:lvlText w:val=""/>
      <w:lvlJc w:val="left"/>
    </w:lvl>
    <w:lvl w:ilvl="7" w:tplc="15A4AB08">
      <w:numFmt w:val="decimal"/>
      <w:lvlText w:val=""/>
      <w:lvlJc w:val="left"/>
    </w:lvl>
    <w:lvl w:ilvl="8" w:tplc="BE101E74">
      <w:numFmt w:val="decimal"/>
      <w:lvlText w:val=""/>
      <w:lvlJc w:val="left"/>
    </w:lvl>
  </w:abstractNum>
  <w:abstractNum w:abstractNumId="15" w15:restartNumberingAfterBreak="0">
    <w:nsid w:val="0000491C"/>
    <w:multiLevelType w:val="hybridMultilevel"/>
    <w:tmpl w:val="48BCB9A0"/>
    <w:lvl w:ilvl="0" w:tplc="AA32CFFE">
      <w:start w:val="2"/>
      <w:numFmt w:val="decimal"/>
      <w:lvlText w:val="%1."/>
      <w:lvlJc w:val="left"/>
    </w:lvl>
    <w:lvl w:ilvl="1" w:tplc="BD16A0BA">
      <w:numFmt w:val="decimal"/>
      <w:lvlText w:val=""/>
      <w:lvlJc w:val="left"/>
    </w:lvl>
    <w:lvl w:ilvl="2" w:tplc="79F65658">
      <w:numFmt w:val="decimal"/>
      <w:lvlText w:val=""/>
      <w:lvlJc w:val="left"/>
    </w:lvl>
    <w:lvl w:ilvl="3" w:tplc="E2464002">
      <w:numFmt w:val="decimal"/>
      <w:lvlText w:val=""/>
      <w:lvlJc w:val="left"/>
    </w:lvl>
    <w:lvl w:ilvl="4" w:tplc="D8EA00D8">
      <w:numFmt w:val="decimal"/>
      <w:lvlText w:val=""/>
      <w:lvlJc w:val="left"/>
    </w:lvl>
    <w:lvl w:ilvl="5" w:tplc="E0EC5364">
      <w:numFmt w:val="decimal"/>
      <w:lvlText w:val=""/>
      <w:lvlJc w:val="left"/>
    </w:lvl>
    <w:lvl w:ilvl="6" w:tplc="BE00A556">
      <w:numFmt w:val="decimal"/>
      <w:lvlText w:val=""/>
      <w:lvlJc w:val="left"/>
    </w:lvl>
    <w:lvl w:ilvl="7" w:tplc="57A83EB4">
      <w:numFmt w:val="decimal"/>
      <w:lvlText w:val=""/>
      <w:lvlJc w:val="left"/>
    </w:lvl>
    <w:lvl w:ilvl="8" w:tplc="FF2E2F44">
      <w:numFmt w:val="decimal"/>
      <w:lvlText w:val=""/>
      <w:lvlJc w:val="left"/>
    </w:lvl>
  </w:abstractNum>
  <w:abstractNum w:abstractNumId="16" w15:restartNumberingAfterBreak="0">
    <w:nsid w:val="00004D06"/>
    <w:multiLevelType w:val="hybridMultilevel"/>
    <w:tmpl w:val="9E12C322"/>
    <w:lvl w:ilvl="0" w:tplc="928A3878">
      <w:start w:val="1"/>
      <w:numFmt w:val="bullet"/>
      <w:lvlText w:val="и"/>
      <w:lvlJc w:val="left"/>
    </w:lvl>
    <w:lvl w:ilvl="1" w:tplc="DFA2D7F2">
      <w:start w:val="1"/>
      <w:numFmt w:val="bullet"/>
      <w:lvlText w:val="-"/>
      <w:lvlJc w:val="left"/>
    </w:lvl>
    <w:lvl w:ilvl="2" w:tplc="1646D3B2">
      <w:start w:val="1"/>
      <w:numFmt w:val="bullet"/>
      <w:lvlText w:val="-"/>
      <w:lvlJc w:val="left"/>
    </w:lvl>
    <w:lvl w:ilvl="3" w:tplc="102CDC5A">
      <w:numFmt w:val="decimal"/>
      <w:lvlText w:val=""/>
      <w:lvlJc w:val="left"/>
    </w:lvl>
    <w:lvl w:ilvl="4" w:tplc="29EE1622">
      <w:numFmt w:val="decimal"/>
      <w:lvlText w:val=""/>
      <w:lvlJc w:val="left"/>
    </w:lvl>
    <w:lvl w:ilvl="5" w:tplc="9364FF40">
      <w:numFmt w:val="decimal"/>
      <w:lvlText w:val=""/>
      <w:lvlJc w:val="left"/>
    </w:lvl>
    <w:lvl w:ilvl="6" w:tplc="DC80C634">
      <w:numFmt w:val="decimal"/>
      <w:lvlText w:val=""/>
      <w:lvlJc w:val="left"/>
    </w:lvl>
    <w:lvl w:ilvl="7" w:tplc="3334BB7A">
      <w:numFmt w:val="decimal"/>
      <w:lvlText w:val=""/>
      <w:lvlJc w:val="left"/>
    </w:lvl>
    <w:lvl w:ilvl="8" w:tplc="D0585262">
      <w:numFmt w:val="decimal"/>
      <w:lvlText w:val=""/>
      <w:lvlJc w:val="left"/>
    </w:lvl>
  </w:abstractNum>
  <w:abstractNum w:abstractNumId="17" w15:restartNumberingAfterBreak="0">
    <w:nsid w:val="00004DB7"/>
    <w:multiLevelType w:val="hybridMultilevel"/>
    <w:tmpl w:val="0E542F38"/>
    <w:lvl w:ilvl="0" w:tplc="DE1A4880">
      <w:start w:val="1"/>
      <w:numFmt w:val="bullet"/>
      <w:lvlText w:val="-"/>
      <w:lvlJc w:val="left"/>
    </w:lvl>
    <w:lvl w:ilvl="1" w:tplc="CC20A158">
      <w:start w:val="1"/>
      <w:numFmt w:val="bullet"/>
      <w:lvlText w:val="-"/>
      <w:lvlJc w:val="left"/>
    </w:lvl>
    <w:lvl w:ilvl="2" w:tplc="363C2072">
      <w:numFmt w:val="decimal"/>
      <w:lvlText w:val=""/>
      <w:lvlJc w:val="left"/>
    </w:lvl>
    <w:lvl w:ilvl="3" w:tplc="2EB2D7A4">
      <w:numFmt w:val="decimal"/>
      <w:lvlText w:val=""/>
      <w:lvlJc w:val="left"/>
    </w:lvl>
    <w:lvl w:ilvl="4" w:tplc="4D5E9786">
      <w:numFmt w:val="decimal"/>
      <w:lvlText w:val=""/>
      <w:lvlJc w:val="left"/>
    </w:lvl>
    <w:lvl w:ilvl="5" w:tplc="7FEC2094">
      <w:numFmt w:val="decimal"/>
      <w:lvlText w:val=""/>
      <w:lvlJc w:val="left"/>
    </w:lvl>
    <w:lvl w:ilvl="6" w:tplc="2FFE6E5C">
      <w:numFmt w:val="decimal"/>
      <w:lvlText w:val=""/>
      <w:lvlJc w:val="left"/>
    </w:lvl>
    <w:lvl w:ilvl="7" w:tplc="5CA483E8">
      <w:numFmt w:val="decimal"/>
      <w:lvlText w:val=""/>
      <w:lvlJc w:val="left"/>
    </w:lvl>
    <w:lvl w:ilvl="8" w:tplc="CFF8F7FA">
      <w:numFmt w:val="decimal"/>
      <w:lvlText w:val=""/>
      <w:lvlJc w:val="left"/>
    </w:lvl>
  </w:abstractNum>
  <w:abstractNum w:abstractNumId="18" w15:restartNumberingAfterBreak="0">
    <w:nsid w:val="00004DC8"/>
    <w:multiLevelType w:val="hybridMultilevel"/>
    <w:tmpl w:val="77B4C986"/>
    <w:lvl w:ilvl="0" w:tplc="C122E2CE">
      <w:start w:val="1"/>
      <w:numFmt w:val="bullet"/>
      <w:lvlText w:val="-"/>
      <w:lvlJc w:val="left"/>
    </w:lvl>
    <w:lvl w:ilvl="1" w:tplc="A8AC5880">
      <w:start w:val="3"/>
      <w:numFmt w:val="decimal"/>
      <w:lvlText w:val="%2."/>
      <w:lvlJc w:val="left"/>
    </w:lvl>
    <w:lvl w:ilvl="2" w:tplc="B4243704">
      <w:numFmt w:val="decimal"/>
      <w:lvlText w:val=""/>
      <w:lvlJc w:val="left"/>
    </w:lvl>
    <w:lvl w:ilvl="3" w:tplc="26F02904">
      <w:numFmt w:val="decimal"/>
      <w:lvlText w:val=""/>
      <w:lvlJc w:val="left"/>
    </w:lvl>
    <w:lvl w:ilvl="4" w:tplc="063A1718">
      <w:numFmt w:val="decimal"/>
      <w:lvlText w:val=""/>
      <w:lvlJc w:val="left"/>
    </w:lvl>
    <w:lvl w:ilvl="5" w:tplc="34867D94">
      <w:numFmt w:val="decimal"/>
      <w:lvlText w:val=""/>
      <w:lvlJc w:val="left"/>
    </w:lvl>
    <w:lvl w:ilvl="6" w:tplc="28465CCA">
      <w:numFmt w:val="decimal"/>
      <w:lvlText w:val=""/>
      <w:lvlJc w:val="left"/>
    </w:lvl>
    <w:lvl w:ilvl="7" w:tplc="06B2351A">
      <w:numFmt w:val="decimal"/>
      <w:lvlText w:val=""/>
      <w:lvlJc w:val="left"/>
    </w:lvl>
    <w:lvl w:ilvl="8" w:tplc="91CCA9D0">
      <w:numFmt w:val="decimal"/>
      <w:lvlText w:val=""/>
      <w:lvlJc w:val="left"/>
    </w:lvl>
  </w:abstractNum>
  <w:abstractNum w:abstractNumId="19" w15:restartNumberingAfterBreak="0">
    <w:nsid w:val="000054DE"/>
    <w:multiLevelType w:val="hybridMultilevel"/>
    <w:tmpl w:val="784A2CC2"/>
    <w:lvl w:ilvl="0" w:tplc="6108DFD4">
      <w:start w:val="1"/>
      <w:numFmt w:val="bullet"/>
      <w:lvlText w:val="в"/>
      <w:lvlJc w:val="left"/>
    </w:lvl>
    <w:lvl w:ilvl="1" w:tplc="669E11C6">
      <w:start w:val="1"/>
      <w:numFmt w:val="bullet"/>
      <w:lvlText w:val="-"/>
      <w:lvlJc w:val="left"/>
    </w:lvl>
    <w:lvl w:ilvl="2" w:tplc="501E167A">
      <w:start w:val="1"/>
      <w:numFmt w:val="bullet"/>
      <w:lvlText w:val="-"/>
      <w:lvlJc w:val="left"/>
    </w:lvl>
    <w:lvl w:ilvl="3" w:tplc="8702C506">
      <w:numFmt w:val="decimal"/>
      <w:lvlText w:val=""/>
      <w:lvlJc w:val="left"/>
    </w:lvl>
    <w:lvl w:ilvl="4" w:tplc="FBB85358">
      <w:numFmt w:val="decimal"/>
      <w:lvlText w:val=""/>
      <w:lvlJc w:val="left"/>
    </w:lvl>
    <w:lvl w:ilvl="5" w:tplc="C1E877AE">
      <w:numFmt w:val="decimal"/>
      <w:lvlText w:val=""/>
      <w:lvlJc w:val="left"/>
    </w:lvl>
    <w:lvl w:ilvl="6" w:tplc="E74A8FAA">
      <w:numFmt w:val="decimal"/>
      <w:lvlText w:val=""/>
      <w:lvlJc w:val="left"/>
    </w:lvl>
    <w:lvl w:ilvl="7" w:tplc="1660AD8E">
      <w:numFmt w:val="decimal"/>
      <w:lvlText w:val=""/>
      <w:lvlJc w:val="left"/>
    </w:lvl>
    <w:lvl w:ilvl="8" w:tplc="CCAED516">
      <w:numFmt w:val="decimal"/>
      <w:lvlText w:val=""/>
      <w:lvlJc w:val="left"/>
    </w:lvl>
  </w:abstractNum>
  <w:abstractNum w:abstractNumId="20" w15:restartNumberingAfterBreak="0">
    <w:nsid w:val="00005D03"/>
    <w:multiLevelType w:val="hybridMultilevel"/>
    <w:tmpl w:val="E7A654C0"/>
    <w:lvl w:ilvl="0" w:tplc="C34E2AF6">
      <w:start w:val="1"/>
      <w:numFmt w:val="bullet"/>
      <w:lvlText w:val="В"/>
      <w:lvlJc w:val="left"/>
    </w:lvl>
    <w:lvl w:ilvl="1" w:tplc="87C05D6A">
      <w:numFmt w:val="decimal"/>
      <w:lvlText w:val=""/>
      <w:lvlJc w:val="left"/>
    </w:lvl>
    <w:lvl w:ilvl="2" w:tplc="14380A44">
      <w:numFmt w:val="decimal"/>
      <w:lvlText w:val=""/>
      <w:lvlJc w:val="left"/>
    </w:lvl>
    <w:lvl w:ilvl="3" w:tplc="4C4444F8">
      <w:numFmt w:val="decimal"/>
      <w:lvlText w:val=""/>
      <w:lvlJc w:val="left"/>
    </w:lvl>
    <w:lvl w:ilvl="4" w:tplc="6CCAF420">
      <w:numFmt w:val="decimal"/>
      <w:lvlText w:val=""/>
      <w:lvlJc w:val="left"/>
    </w:lvl>
    <w:lvl w:ilvl="5" w:tplc="02B08758">
      <w:numFmt w:val="decimal"/>
      <w:lvlText w:val=""/>
      <w:lvlJc w:val="left"/>
    </w:lvl>
    <w:lvl w:ilvl="6" w:tplc="D1041386">
      <w:numFmt w:val="decimal"/>
      <w:lvlText w:val=""/>
      <w:lvlJc w:val="left"/>
    </w:lvl>
    <w:lvl w:ilvl="7" w:tplc="4EC2DC6A">
      <w:numFmt w:val="decimal"/>
      <w:lvlText w:val=""/>
      <w:lvlJc w:val="left"/>
    </w:lvl>
    <w:lvl w:ilvl="8" w:tplc="64E62D4C">
      <w:numFmt w:val="decimal"/>
      <w:lvlText w:val=""/>
      <w:lvlJc w:val="left"/>
    </w:lvl>
  </w:abstractNum>
  <w:abstractNum w:abstractNumId="21" w15:restartNumberingAfterBreak="0">
    <w:nsid w:val="000063CB"/>
    <w:multiLevelType w:val="hybridMultilevel"/>
    <w:tmpl w:val="4B44BDFE"/>
    <w:lvl w:ilvl="0" w:tplc="31308712">
      <w:start w:val="1"/>
      <w:numFmt w:val="bullet"/>
      <w:lvlText w:val="в"/>
      <w:lvlJc w:val="left"/>
    </w:lvl>
    <w:lvl w:ilvl="1" w:tplc="2B023AFA">
      <w:numFmt w:val="decimal"/>
      <w:lvlText w:val=""/>
      <w:lvlJc w:val="left"/>
    </w:lvl>
    <w:lvl w:ilvl="2" w:tplc="DF02D562">
      <w:numFmt w:val="decimal"/>
      <w:lvlText w:val=""/>
      <w:lvlJc w:val="left"/>
    </w:lvl>
    <w:lvl w:ilvl="3" w:tplc="B2E6B70E">
      <w:numFmt w:val="decimal"/>
      <w:lvlText w:val=""/>
      <w:lvlJc w:val="left"/>
    </w:lvl>
    <w:lvl w:ilvl="4" w:tplc="22FEF5A0">
      <w:numFmt w:val="decimal"/>
      <w:lvlText w:val=""/>
      <w:lvlJc w:val="left"/>
    </w:lvl>
    <w:lvl w:ilvl="5" w:tplc="8242A8C6">
      <w:numFmt w:val="decimal"/>
      <w:lvlText w:val=""/>
      <w:lvlJc w:val="left"/>
    </w:lvl>
    <w:lvl w:ilvl="6" w:tplc="44E465C2">
      <w:numFmt w:val="decimal"/>
      <w:lvlText w:val=""/>
      <w:lvlJc w:val="left"/>
    </w:lvl>
    <w:lvl w:ilvl="7" w:tplc="4D82C36E">
      <w:numFmt w:val="decimal"/>
      <w:lvlText w:val=""/>
      <w:lvlJc w:val="left"/>
    </w:lvl>
    <w:lvl w:ilvl="8" w:tplc="DA06CE48">
      <w:numFmt w:val="decimal"/>
      <w:lvlText w:val=""/>
      <w:lvlJc w:val="left"/>
    </w:lvl>
  </w:abstractNum>
  <w:abstractNum w:abstractNumId="22" w15:restartNumberingAfterBreak="0">
    <w:nsid w:val="00006443"/>
    <w:multiLevelType w:val="hybridMultilevel"/>
    <w:tmpl w:val="16DE9050"/>
    <w:lvl w:ilvl="0" w:tplc="BDD642A0">
      <w:start w:val="1"/>
      <w:numFmt w:val="bullet"/>
      <w:lvlText w:val="-"/>
      <w:lvlJc w:val="left"/>
    </w:lvl>
    <w:lvl w:ilvl="1" w:tplc="7AA4787E">
      <w:start w:val="1"/>
      <w:numFmt w:val="bullet"/>
      <w:lvlText w:val="-"/>
      <w:lvlJc w:val="left"/>
    </w:lvl>
    <w:lvl w:ilvl="2" w:tplc="04A81126">
      <w:numFmt w:val="decimal"/>
      <w:lvlText w:val=""/>
      <w:lvlJc w:val="left"/>
    </w:lvl>
    <w:lvl w:ilvl="3" w:tplc="52C82726">
      <w:numFmt w:val="decimal"/>
      <w:lvlText w:val=""/>
      <w:lvlJc w:val="left"/>
    </w:lvl>
    <w:lvl w:ilvl="4" w:tplc="3B464016">
      <w:numFmt w:val="decimal"/>
      <w:lvlText w:val=""/>
      <w:lvlJc w:val="left"/>
    </w:lvl>
    <w:lvl w:ilvl="5" w:tplc="D88AD75E">
      <w:numFmt w:val="decimal"/>
      <w:lvlText w:val=""/>
      <w:lvlJc w:val="left"/>
    </w:lvl>
    <w:lvl w:ilvl="6" w:tplc="AA0E551E">
      <w:numFmt w:val="decimal"/>
      <w:lvlText w:val=""/>
      <w:lvlJc w:val="left"/>
    </w:lvl>
    <w:lvl w:ilvl="7" w:tplc="C3F4EE46">
      <w:numFmt w:val="decimal"/>
      <w:lvlText w:val=""/>
      <w:lvlJc w:val="left"/>
    </w:lvl>
    <w:lvl w:ilvl="8" w:tplc="7F961620">
      <w:numFmt w:val="decimal"/>
      <w:lvlText w:val=""/>
      <w:lvlJc w:val="left"/>
    </w:lvl>
  </w:abstractNum>
  <w:abstractNum w:abstractNumId="23" w15:restartNumberingAfterBreak="0">
    <w:nsid w:val="000066BB"/>
    <w:multiLevelType w:val="hybridMultilevel"/>
    <w:tmpl w:val="31CE0168"/>
    <w:lvl w:ilvl="0" w:tplc="4790D7A8">
      <w:start w:val="1"/>
      <w:numFmt w:val="bullet"/>
      <w:lvlText w:val="-"/>
      <w:lvlJc w:val="left"/>
    </w:lvl>
    <w:lvl w:ilvl="1" w:tplc="CBECAE66">
      <w:start w:val="1"/>
      <w:numFmt w:val="bullet"/>
      <w:lvlText w:val="-"/>
      <w:lvlJc w:val="left"/>
    </w:lvl>
    <w:lvl w:ilvl="2" w:tplc="EF183326">
      <w:numFmt w:val="decimal"/>
      <w:lvlText w:val=""/>
      <w:lvlJc w:val="left"/>
    </w:lvl>
    <w:lvl w:ilvl="3" w:tplc="811CA44C">
      <w:numFmt w:val="decimal"/>
      <w:lvlText w:val=""/>
      <w:lvlJc w:val="left"/>
    </w:lvl>
    <w:lvl w:ilvl="4" w:tplc="999447E6">
      <w:numFmt w:val="decimal"/>
      <w:lvlText w:val=""/>
      <w:lvlJc w:val="left"/>
    </w:lvl>
    <w:lvl w:ilvl="5" w:tplc="D9E6D978">
      <w:numFmt w:val="decimal"/>
      <w:lvlText w:val=""/>
      <w:lvlJc w:val="left"/>
    </w:lvl>
    <w:lvl w:ilvl="6" w:tplc="6276C518">
      <w:numFmt w:val="decimal"/>
      <w:lvlText w:val=""/>
      <w:lvlJc w:val="left"/>
    </w:lvl>
    <w:lvl w:ilvl="7" w:tplc="AC1E9986">
      <w:numFmt w:val="decimal"/>
      <w:lvlText w:val=""/>
      <w:lvlJc w:val="left"/>
    </w:lvl>
    <w:lvl w:ilvl="8" w:tplc="1E66A758">
      <w:numFmt w:val="decimal"/>
      <w:lvlText w:val=""/>
      <w:lvlJc w:val="left"/>
    </w:lvl>
  </w:abstractNum>
  <w:abstractNum w:abstractNumId="24" w15:restartNumberingAfterBreak="0">
    <w:nsid w:val="00006BFC"/>
    <w:multiLevelType w:val="hybridMultilevel"/>
    <w:tmpl w:val="3F46D366"/>
    <w:lvl w:ilvl="0" w:tplc="7F7E744E">
      <w:start w:val="1"/>
      <w:numFmt w:val="decimal"/>
      <w:lvlText w:val="%1."/>
      <w:lvlJc w:val="left"/>
    </w:lvl>
    <w:lvl w:ilvl="1" w:tplc="5C188FEC">
      <w:numFmt w:val="decimal"/>
      <w:lvlText w:val=""/>
      <w:lvlJc w:val="left"/>
    </w:lvl>
    <w:lvl w:ilvl="2" w:tplc="C7AE1B7E">
      <w:numFmt w:val="decimal"/>
      <w:lvlText w:val=""/>
      <w:lvlJc w:val="left"/>
    </w:lvl>
    <w:lvl w:ilvl="3" w:tplc="2512A1E2">
      <w:numFmt w:val="decimal"/>
      <w:lvlText w:val=""/>
      <w:lvlJc w:val="left"/>
    </w:lvl>
    <w:lvl w:ilvl="4" w:tplc="E4BCC2C8">
      <w:numFmt w:val="decimal"/>
      <w:lvlText w:val=""/>
      <w:lvlJc w:val="left"/>
    </w:lvl>
    <w:lvl w:ilvl="5" w:tplc="247E55B2">
      <w:numFmt w:val="decimal"/>
      <w:lvlText w:val=""/>
      <w:lvlJc w:val="left"/>
    </w:lvl>
    <w:lvl w:ilvl="6" w:tplc="DF3EEC78">
      <w:numFmt w:val="decimal"/>
      <w:lvlText w:val=""/>
      <w:lvlJc w:val="left"/>
    </w:lvl>
    <w:lvl w:ilvl="7" w:tplc="6E7AD30E">
      <w:numFmt w:val="decimal"/>
      <w:lvlText w:val=""/>
      <w:lvlJc w:val="left"/>
    </w:lvl>
    <w:lvl w:ilvl="8" w:tplc="76E0DDFC">
      <w:numFmt w:val="decimal"/>
      <w:lvlText w:val=""/>
      <w:lvlJc w:val="left"/>
    </w:lvl>
  </w:abstractNum>
  <w:abstractNum w:abstractNumId="25" w15:restartNumberingAfterBreak="0">
    <w:nsid w:val="00006E5D"/>
    <w:multiLevelType w:val="hybridMultilevel"/>
    <w:tmpl w:val="F4863AEE"/>
    <w:lvl w:ilvl="0" w:tplc="177443F2">
      <w:start w:val="1"/>
      <w:numFmt w:val="bullet"/>
      <w:lvlText w:val="в"/>
      <w:lvlJc w:val="left"/>
    </w:lvl>
    <w:lvl w:ilvl="1" w:tplc="EF80BF6A">
      <w:numFmt w:val="decimal"/>
      <w:lvlText w:val=""/>
      <w:lvlJc w:val="left"/>
    </w:lvl>
    <w:lvl w:ilvl="2" w:tplc="D9808076">
      <w:numFmt w:val="decimal"/>
      <w:lvlText w:val=""/>
      <w:lvlJc w:val="left"/>
    </w:lvl>
    <w:lvl w:ilvl="3" w:tplc="B23AC8A0">
      <w:numFmt w:val="decimal"/>
      <w:lvlText w:val=""/>
      <w:lvlJc w:val="left"/>
    </w:lvl>
    <w:lvl w:ilvl="4" w:tplc="4B1E43AC">
      <w:numFmt w:val="decimal"/>
      <w:lvlText w:val=""/>
      <w:lvlJc w:val="left"/>
    </w:lvl>
    <w:lvl w:ilvl="5" w:tplc="805821F6">
      <w:numFmt w:val="decimal"/>
      <w:lvlText w:val=""/>
      <w:lvlJc w:val="left"/>
    </w:lvl>
    <w:lvl w:ilvl="6" w:tplc="60202BD2">
      <w:numFmt w:val="decimal"/>
      <w:lvlText w:val=""/>
      <w:lvlJc w:val="left"/>
    </w:lvl>
    <w:lvl w:ilvl="7" w:tplc="6FBE454A">
      <w:numFmt w:val="decimal"/>
      <w:lvlText w:val=""/>
      <w:lvlJc w:val="left"/>
    </w:lvl>
    <w:lvl w:ilvl="8" w:tplc="7CB6BB38">
      <w:numFmt w:val="decimal"/>
      <w:lvlText w:val=""/>
      <w:lvlJc w:val="left"/>
    </w:lvl>
  </w:abstractNum>
  <w:abstractNum w:abstractNumId="26" w15:restartNumberingAfterBreak="0">
    <w:nsid w:val="0000701F"/>
    <w:multiLevelType w:val="hybridMultilevel"/>
    <w:tmpl w:val="7E785C3E"/>
    <w:lvl w:ilvl="0" w:tplc="5386973E">
      <w:start w:val="1"/>
      <w:numFmt w:val="bullet"/>
      <w:lvlText w:val="В"/>
      <w:lvlJc w:val="left"/>
    </w:lvl>
    <w:lvl w:ilvl="1" w:tplc="AD006626">
      <w:numFmt w:val="decimal"/>
      <w:lvlText w:val=""/>
      <w:lvlJc w:val="left"/>
    </w:lvl>
    <w:lvl w:ilvl="2" w:tplc="343C3830">
      <w:numFmt w:val="decimal"/>
      <w:lvlText w:val=""/>
      <w:lvlJc w:val="left"/>
    </w:lvl>
    <w:lvl w:ilvl="3" w:tplc="FAAA07A8">
      <w:numFmt w:val="decimal"/>
      <w:lvlText w:val=""/>
      <w:lvlJc w:val="left"/>
    </w:lvl>
    <w:lvl w:ilvl="4" w:tplc="32D4457E">
      <w:numFmt w:val="decimal"/>
      <w:lvlText w:val=""/>
      <w:lvlJc w:val="left"/>
    </w:lvl>
    <w:lvl w:ilvl="5" w:tplc="4BFC92AA">
      <w:numFmt w:val="decimal"/>
      <w:lvlText w:val=""/>
      <w:lvlJc w:val="left"/>
    </w:lvl>
    <w:lvl w:ilvl="6" w:tplc="03E25D6C">
      <w:numFmt w:val="decimal"/>
      <w:lvlText w:val=""/>
      <w:lvlJc w:val="left"/>
    </w:lvl>
    <w:lvl w:ilvl="7" w:tplc="4F222BD0">
      <w:numFmt w:val="decimal"/>
      <w:lvlText w:val=""/>
      <w:lvlJc w:val="left"/>
    </w:lvl>
    <w:lvl w:ilvl="8" w:tplc="28AA8D80">
      <w:numFmt w:val="decimal"/>
      <w:lvlText w:val=""/>
      <w:lvlJc w:val="left"/>
    </w:lvl>
  </w:abstractNum>
  <w:abstractNum w:abstractNumId="27" w15:restartNumberingAfterBreak="0">
    <w:nsid w:val="0000767D"/>
    <w:multiLevelType w:val="hybridMultilevel"/>
    <w:tmpl w:val="1FCE9E3C"/>
    <w:lvl w:ilvl="0" w:tplc="F588E8B8">
      <w:start w:val="5"/>
      <w:numFmt w:val="decimal"/>
      <w:lvlText w:val="%1."/>
      <w:lvlJc w:val="left"/>
    </w:lvl>
    <w:lvl w:ilvl="1" w:tplc="6FA43E5C">
      <w:start w:val="1"/>
      <w:numFmt w:val="bullet"/>
      <w:lvlText w:val="а"/>
      <w:lvlJc w:val="left"/>
    </w:lvl>
    <w:lvl w:ilvl="2" w:tplc="9DC88868">
      <w:numFmt w:val="decimal"/>
      <w:lvlText w:val=""/>
      <w:lvlJc w:val="left"/>
    </w:lvl>
    <w:lvl w:ilvl="3" w:tplc="7D629C2A">
      <w:numFmt w:val="decimal"/>
      <w:lvlText w:val=""/>
      <w:lvlJc w:val="left"/>
    </w:lvl>
    <w:lvl w:ilvl="4" w:tplc="6D224254">
      <w:numFmt w:val="decimal"/>
      <w:lvlText w:val=""/>
      <w:lvlJc w:val="left"/>
    </w:lvl>
    <w:lvl w:ilvl="5" w:tplc="1E5C279C">
      <w:numFmt w:val="decimal"/>
      <w:lvlText w:val=""/>
      <w:lvlJc w:val="left"/>
    </w:lvl>
    <w:lvl w:ilvl="6" w:tplc="15FEFC62">
      <w:numFmt w:val="decimal"/>
      <w:lvlText w:val=""/>
      <w:lvlJc w:val="left"/>
    </w:lvl>
    <w:lvl w:ilvl="7" w:tplc="D454527A">
      <w:numFmt w:val="decimal"/>
      <w:lvlText w:val=""/>
      <w:lvlJc w:val="left"/>
    </w:lvl>
    <w:lvl w:ilvl="8" w:tplc="89CE0BA4">
      <w:numFmt w:val="decimal"/>
      <w:lvlText w:val=""/>
      <w:lvlJc w:val="left"/>
    </w:lvl>
  </w:abstractNum>
  <w:abstractNum w:abstractNumId="28" w15:restartNumberingAfterBreak="0">
    <w:nsid w:val="00007A5A"/>
    <w:multiLevelType w:val="hybridMultilevel"/>
    <w:tmpl w:val="050E5CD0"/>
    <w:lvl w:ilvl="0" w:tplc="2C90ED1A">
      <w:start w:val="4"/>
      <w:numFmt w:val="decimal"/>
      <w:lvlText w:val="%1."/>
      <w:lvlJc w:val="left"/>
    </w:lvl>
    <w:lvl w:ilvl="1" w:tplc="AADC38B6">
      <w:numFmt w:val="decimal"/>
      <w:lvlText w:val=""/>
      <w:lvlJc w:val="left"/>
    </w:lvl>
    <w:lvl w:ilvl="2" w:tplc="0E22831A">
      <w:numFmt w:val="decimal"/>
      <w:lvlText w:val=""/>
      <w:lvlJc w:val="left"/>
    </w:lvl>
    <w:lvl w:ilvl="3" w:tplc="253E1462">
      <w:numFmt w:val="decimal"/>
      <w:lvlText w:val=""/>
      <w:lvlJc w:val="left"/>
    </w:lvl>
    <w:lvl w:ilvl="4" w:tplc="592A16F4">
      <w:numFmt w:val="decimal"/>
      <w:lvlText w:val=""/>
      <w:lvlJc w:val="left"/>
    </w:lvl>
    <w:lvl w:ilvl="5" w:tplc="F3C8C46A">
      <w:numFmt w:val="decimal"/>
      <w:lvlText w:val=""/>
      <w:lvlJc w:val="left"/>
    </w:lvl>
    <w:lvl w:ilvl="6" w:tplc="AC8CF0C8">
      <w:numFmt w:val="decimal"/>
      <w:lvlText w:val=""/>
      <w:lvlJc w:val="left"/>
    </w:lvl>
    <w:lvl w:ilvl="7" w:tplc="B44426C8">
      <w:numFmt w:val="decimal"/>
      <w:lvlText w:val=""/>
      <w:lvlJc w:val="left"/>
    </w:lvl>
    <w:lvl w:ilvl="8" w:tplc="250E11C6">
      <w:numFmt w:val="decimal"/>
      <w:lvlText w:val=""/>
      <w:lvlJc w:val="left"/>
    </w:lvl>
  </w:abstractNum>
  <w:abstractNum w:abstractNumId="29"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1"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3"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41"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3"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7"/>
  </w:num>
  <w:num w:numId="5">
    <w:abstractNumId w:val="5"/>
  </w:num>
  <w:num w:numId="6">
    <w:abstractNumId w:val="19"/>
  </w:num>
  <w:num w:numId="7">
    <w:abstractNumId w:val="10"/>
  </w:num>
  <w:num w:numId="8">
    <w:abstractNumId w:val="9"/>
  </w:num>
  <w:num w:numId="9">
    <w:abstractNumId w:val="3"/>
  </w:num>
  <w:num w:numId="10">
    <w:abstractNumId w:val="18"/>
  </w:num>
  <w:num w:numId="11">
    <w:abstractNumId w:val="22"/>
  </w:num>
  <w:num w:numId="12">
    <w:abstractNumId w:val="23"/>
  </w:num>
  <w:num w:numId="13">
    <w:abstractNumId w:val="12"/>
  </w:num>
  <w:num w:numId="14">
    <w:abstractNumId w:val="8"/>
  </w:num>
  <w:num w:numId="15">
    <w:abstractNumId w:val="26"/>
  </w:num>
  <w:num w:numId="16">
    <w:abstractNumId w:val="20"/>
  </w:num>
  <w:num w:numId="17">
    <w:abstractNumId w:val="28"/>
  </w:num>
  <w:num w:numId="18">
    <w:abstractNumId w:val="27"/>
  </w:num>
  <w:num w:numId="19">
    <w:abstractNumId w:val="14"/>
  </w:num>
  <w:num w:numId="20">
    <w:abstractNumId w:val="4"/>
  </w:num>
  <w:num w:numId="21">
    <w:abstractNumId w:val="11"/>
  </w:num>
  <w:num w:numId="22">
    <w:abstractNumId w:val="7"/>
  </w:num>
  <w:num w:numId="23">
    <w:abstractNumId w:val="25"/>
  </w:num>
  <w:num w:numId="24">
    <w:abstractNumId w:val="6"/>
  </w:num>
  <w:num w:numId="25">
    <w:abstractNumId w:val="21"/>
  </w:num>
  <w:num w:numId="26">
    <w:abstractNumId w:val="24"/>
  </w:num>
  <w:num w:numId="27">
    <w:abstractNumId w:val="40"/>
  </w:num>
  <w:num w:numId="28">
    <w:abstractNumId w:val="30"/>
  </w:num>
  <w:num w:numId="29">
    <w:abstractNumId w:val="41"/>
  </w:num>
  <w:num w:numId="30">
    <w:abstractNumId w:val="43"/>
  </w:num>
  <w:num w:numId="31">
    <w:abstractNumId w:val="35"/>
  </w:num>
  <w:num w:numId="32">
    <w:abstractNumId w:val="34"/>
  </w:num>
  <w:num w:numId="33">
    <w:abstractNumId w:val="33"/>
  </w:num>
  <w:num w:numId="34">
    <w:abstractNumId w:val="32"/>
  </w:num>
  <w:num w:numId="35">
    <w:abstractNumId w:val="42"/>
  </w:num>
  <w:num w:numId="36">
    <w:abstractNumId w:val="31"/>
  </w:num>
  <w:num w:numId="37">
    <w:abstractNumId w:val="0"/>
  </w:num>
  <w:num w:numId="38">
    <w:abstractNumId w:val="1"/>
  </w:num>
  <w:num w:numId="39">
    <w:abstractNumId w:val="2"/>
  </w:num>
  <w:num w:numId="40">
    <w:abstractNumId w:val="38"/>
  </w:num>
  <w:num w:numId="41">
    <w:abstractNumId w:val="37"/>
  </w:num>
  <w:num w:numId="42">
    <w:abstractNumId w:val="29"/>
  </w:num>
  <w:num w:numId="43">
    <w:abstractNumId w:val="3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06"/>
    <w:rsid w:val="00072D25"/>
    <w:rsid w:val="00093256"/>
    <w:rsid w:val="00216FE2"/>
    <w:rsid w:val="00233F0B"/>
    <w:rsid w:val="00257C36"/>
    <w:rsid w:val="0031598A"/>
    <w:rsid w:val="00393222"/>
    <w:rsid w:val="003A5491"/>
    <w:rsid w:val="00414C6E"/>
    <w:rsid w:val="00526E1C"/>
    <w:rsid w:val="00550E1D"/>
    <w:rsid w:val="0057621B"/>
    <w:rsid w:val="0062789A"/>
    <w:rsid w:val="00693C0A"/>
    <w:rsid w:val="007226AD"/>
    <w:rsid w:val="00833C76"/>
    <w:rsid w:val="00843A4C"/>
    <w:rsid w:val="008661E3"/>
    <w:rsid w:val="00A13EE9"/>
    <w:rsid w:val="00A53B41"/>
    <w:rsid w:val="00A93AF2"/>
    <w:rsid w:val="00B52F0F"/>
    <w:rsid w:val="00B530B2"/>
    <w:rsid w:val="00B631D0"/>
    <w:rsid w:val="00B84B99"/>
    <w:rsid w:val="00CD0B8A"/>
    <w:rsid w:val="00DA07F3"/>
    <w:rsid w:val="00DA096C"/>
    <w:rsid w:val="00DC0D59"/>
    <w:rsid w:val="00F13B06"/>
    <w:rsid w:val="00F4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5BBC9-AF55-458C-AFBC-EB688486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096C"/>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DA096C"/>
    <w:pPr>
      <w:keepNext/>
      <w:spacing w:before="240" w:after="60"/>
      <w:outlineLvl w:val="1"/>
    </w:pPr>
    <w:rPr>
      <w:rFonts w:ascii="Cambria" w:eastAsia="Calibri" w:hAnsi="Cambria" w:cs="Cambria"/>
      <w:b/>
      <w:bCs/>
      <w:i/>
      <w:iCs/>
      <w:sz w:val="28"/>
      <w:szCs w:val="28"/>
    </w:rPr>
  </w:style>
  <w:style w:type="paragraph" w:styleId="4">
    <w:name w:val="heading 4"/>
    <w:basedOn w:val="a"/>
    <w:next w:val="a"/>
    <w:link w:val="40"/>
    <w:semiHidden/>
    <w:unhideWhenUsed/>
    <w:qFormat/>
    <w:rsid w:val="00DA096C"/>
    <w:pPr>
      <w:keepNext/>
      <w:keepLines/>
      <w:spacing w:before="200"/>
      <w:outlineLvl w:val="3"/>
    </w:pPr>
    <w:rPr>
      <w:rFonts w:ascii="Cambria" w:eastAsia="Times New Roman"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3">
    <w:name w:val="Body Text 3"/>
    <w:basedOn w:val="a"/>
    <w:link w:val="30"/>
    <w:rsid w:val="00233F0B"/>
    <w:pPr>
      <w:ind w:right="-6"/>
    </w:pPr>
    <w:rPr>
      <w:rFonts w:eastAsia="Times New Roman"/>
      <w:sz w:val="20"/>
      <w:szCs w:val="20"/>
    </w:rPr>
  </w:style>
  <w:style w:type="character" w:customStyle="1" w:styleId="30">
    <w:name w:val="Основной текст 3 Знак"/>
    <w:basedOn w:val="a0"/>
    <w:link w:val="3"/>
    <w:rsid w:val="00233F0B"/>
    <w:rPr>
      <w:rFonts w:eastAsia="Times New Roman"/>
      <w:sz w:val="20"/>
      <w:szCs w:val="20"/>
    </w:rPr>
  </w:style>
  <w:style w:type="paragraph" w:styleId="a4">
    <w:name w:val="Balloon Text"/>
    <w:basedOn w:val="a"/>
    <w:link w:val="a5"/>
    <w:semiHidden/>
    <w:unhideWhenUsed/>
    <w:rsid w:val="00233F0B"/>
    <w:rPr>
      <w:rFonts w:ascii="Tahoma" w:hAnsi="Tahoma" w:cs="Tahoma"/>
      <w:sz w:val="16"/>
      <w:szCs w:val="16"/>
    </w:rPr>
  </w:style>
  <w:style w:type="character" w:customStyle="1" w:styleId="a5">
    <w:name w:val="Текст выноски Знак"/>
    <w:basedOn w:val="a0"/>
    <w:link w:val="a4"/>
    <w:semiHidden/>
    <w:rsid w:val="00233F0B"/>
    <w:rPr>
      <w:rFonts w:ascii="Tahoma" w:hAnsi="Tahoma" w:cs="Tahoma"/>
      <w:sz w:val="16"/>
      <w:szCs w:val="16"/>
    </w:rPr>
  </w:style>
  <w:style w:type="paragraph" w:styleId="a6">
    <w:name w:val="List Paragraph"/>
    <w:aliases w:val="Абзац списка нумерованный"/>
    <w:basedOn w:val="a"/>
    <w:link w:val="a7"/>
    <w:uiPriority w:val="34"/>
    <w:qFormat/>
    <w:rsid w:val="00CD0B8A"/>
    <w:pPr>
      <w:ind w:left="720"/>
      <w:contextualSpacing/>
    </w:pPr>
  </w:style>
  <w:style w:type="paragraph" w:customStyle="1" w:styleId="110">
    <w:name w:val="Заголовок 11"/>
    <w:basedOn w:val="a"/>
    <w:next w:val="a"/>
    <w:qFormat/>
    <w:rsid w:val="00DA096C"/>
    <w:pPr>
      <w:keepNext/>
      <w:keepLines/>
      <w:spacing w:before="480"/>
      <w:outlineLvl w:val="0"/>
    </w:pPr>
    <w:rPr>
      <w:rFonts w:ascii="Cambria" w:eastAsia="Times New Roman" w:hAnsi="Cambria"/>
      <w:b/>
      <w:bCs/>
      <w:color w:val="365F91"/>
      <w:sz w:val="28"/>
      <w:szCs w:val="28"/>
    </w:rPr>
  </w:style>
  <w:style w:type="character" w:customStyle="1" w:styleId="20">
    <w:name w:val="Заголовок 2 Знак"/>
    <w:basedOn w:val="a0"/>
    <w:link w:val="2"/>
    <w:rsid w:val="00DA096C"/>
    <w:rPr>
      <w:rFonts w:ascii="Cambria" w:eastAsia="Calibri" w:hAnsi="Cambria" w:cs="Cambria"/>
      <w:b/>
      <w:bCs/>
      <w:i/>
      <w:iCs/>
      <w:sz w:val="28"/>
      <w:szCs w:val="28"/>
    </w:rPr>
  </w:style>
  <w:style w:type="paragraph" w:customStyle="1" w:styleId="41">
    <w:name w:val="Заголовок 41"/>
    <w:basedOn w:val="a"/>
    <w:next w:val="a"/>
    <w:semiHidden/>
    <w:unhideWhenUsed/>
    <w:qFormat/>
    <w:rsid w:val="00DA096C"/>
    <w:pPr>
      <w:keepNext/>
      <w:keepLines/>
      <w:spacing w:before="200"/>
      <w:outlineLvl w:val="3"/>
    </w:pPr>
    <w:rPr>
      <w:rFonts w:ascii="Cambria" w:eastAsia="Times New Roman" w:hAnsi="Cambria"/>
      <w:b/>
      <w:bCs/>
      <w:i/>
      <w:iCs/>
      <w:color w:val="4F81BD"/>
      <w:sz w:val="28"/>
      <w:szCs w:val="28"/>
    </w:rPr>
  </w:style>
  <w:style w:type="numbering" w:customStyle="1" w:styleId="12">
    <w:name w:val="Нет списка1"/>
    <w:next w:val="a2"/>
    <w:uiPriority w:val="99"/>
    <w:semiHidden/>
    <w:unhideWhenUsed/>
    <w:rsid w:val="00DA096C"/>
  </w:style>
  <w:style w:type="character" w:customStyle="1" w:styleId="10">
    <w:name w:val="Заголовок 1 Знак"/>
    <w:basedOn w:val="a0"/>
    <w:link w:val="1"/>
    <w:rsid w:val="00DA096C"/>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DA096C"/>
    <w:rPr>
      <w:rFonts w:ascii="Cambria" w:eastAsia="Times New Roman" w:hAnsi="Cambria" w:cs="Times New Roman"/>
      <w:b/>
      <w:bCs/>
      <w:i/>
      <w:iCs/>
      <w:color w:val="4F81BD"/>
      <w:sz w:val="28"/>
      <w:szCs w:val="28"/>
    </w:rPr>
  </w:style>
  <w:style w:type="paragraph" w:styleId="a8">
    <w:name w:val="header"/>
    <w:basedOn w:val="a"/>
    <w:link w:val="a9"/>
    <w:rsid w:val="00DA096C"/>
    <w:pPr>
      <w:tabs>
        <w:tab w:val="center" w:pos="4677"/>
        <w:tab w:val="right" w:pos="9355"/>
      </w:tabs>
    </w:pPr>
    <w:rPr>
      <w:rFonts w:eastAsia="Calibri"/>
      <w:sz w:val="28"/>
      <w:szCs w:val="28"/>
    </w:rPr>
  </w:style>
  <w:style w:type="character" w:customStyle="1" w:styleId="a9">
    <w:name w:val="Верхний колонтитул Знак"/>
    <w:basedOn w:val="a0"/>
    <w:link w:val="a8"/>
    <w:rsid w:val="00DA096C"/>
    <w:rPr>
      <w:rFonts w:eastAsia="Calibri"/>
      <w:sz w:val="28"/>
      <w:szCs w:val="28"/>
    </w:rPr>
  </w:style>
  <w:style w:type="paragraph" w:styleId="aa">
    <w:name w:val="footer"/>
    <w:basedOn w:val="a"/>
    <w:link w:val="ab"/>
    <w:uiPriority w:val="99"/>
    <w:rsid w:val="00DA096C"/>
    <w:pPr>
      <w:tabs>
        <w:tab w:val="center" w:pos="4677"/>
        <w:tab w:val="right" w:pos="9355"/>
      </w:tabs>
    </w:pPr>
    <w:rPr>
      <w:rFonts w:eastAsia="Calibri"/>
      <w:sz w:val="28"/>
      <w:szCs w:val="28"/>
    </w:rPr>
  </w:style>
  <w:style w:type="character" w:customStyle="1" w:styleId="ab">
    <w:name w:val="Нижний колонтитул Знак"/>
    <w:basedOn w:val="a0"/>
    <w:link w:val="aa"/>
    <w:uiPriority w:val="99"/>
    <w:rsid w:val="00DA096C"/>
    <w:rPr>
      <w:rFonts w:eastAsia="Calibri"/>
      <w:sz w:val="28"/>
      <w:szCs w:val="28"/>
    </w:rPr>
  </w:style>
  <w:style w:type="paragraph" w:customStyle="1" w:styleId="ConsPlusNormal">
    <w:name w:val="ConsPlusNormal"/>
    <w:link w:val="ConsPlusNormal0"/>
    <w:uiPriority w:val="99"/>
    <w:rsid w:val="00DA096C"/>
    <w:pPr>
      <w:widowControl w:val="0"/>
      <w:autoSpaceDE w:val="0"/>
      <w:autoSpaceDN w:val="0"/>
      <w:adjustRightInd w:val="0"/>
      <w:ind w:firstLine="720"/>
    </w:pPr>
    <w:rPr>
      <w:rFonts w:ascii="Arial" w:eastAsia="Calibri" w:hAnsi="Arial" w:cs="Arial"/>
      <w:sz w:val="20"/>
      <w:szCs w:val="20"/>
    </w:rPr>
  </w:style>
  <w:style w:type="paragraph" w:customStyle="1" w:styleId="13">
    <w:name w:val="Без интервала1"/>
    <w:rsid w:val="00DA096C"/>
    <w:rPr>
      <w:rFonts w:ascii="Calibri" w:eastAsia="Times New Roman" w:hAnsi="Calibri" w:cs="Calibri"/>
      <w:lang w:eastAsia="en-US"/>
    </w:rPr>
  </w:style>
  <w:style w:type="paragraph" w:customStyle="1" w:styleId="14">
    <w:name w:val="Абзац списка1"/>
    <w:basedOn w:val="a"/>
    <w:rsid w:val="00DA096C"/>
    <w:pPr>
      <w:ind w:left="720"/>
      <w:jc w:val="both"/>
    </w:pPr>
    <w:rPr>
      <w:rFonts w:ascii="Calibri" w:eastAsia="Times New Roman" w:hAnsi="Calibri" w:cs="Calibri"/>
      <w:lang w:eastAsia="en-US"/>
    </w:rPr>
  </w:style>
  <w:style w:type="paragraph" w:styleId="ac">
    <w:name w:val="Normal (Web)"/>
    <w:basedOn w:val="a"/>
    <w:uiPriority w:val="99"/>
    <w:rsid w:val="00DA096C"/>
    <w:pPr>
      <w:spacing w:after="360" w:line="324" w:lineRule="auto"/>
    </w:pPr>
    <w:rPr>
      <w:rFonts w:eastAsia="Calibri"/>
      <w:sz w:val="24"/>
      <w:szCs w:val="24"/>
    </w:rPr>
  </w:style>
  <w:style w:type="paragraph" w:styleId="ad">
    <w:name w:val="Body Text Indent"/>
    <w:basedOn w:val="a"/>
    <w:link w:val="ae"/>
    <w:rsid w:val="00DA096C"/>
    <w:pPr>
      <w:spacing w:after="120"/>
      <w:ind w:left="283"/>
    </w:pPr>
    <w:rPr>
      <w:rFonts w:eastAsia="Calibri"/>
      <w:sz w:val="28"/>
      <w:szCs w:val="28"/>
    </w:rPr>
  </w:style>
  <w:style w:type="character" w:customStyle="1" w:styleId="ae">
    <w:name w:val="Основной текст с отступом Знак"/>
    <w:basedOn w:val="a0"/>
    <w:link w:val="ad"/>
    <w:rsid w:val="00DA096C"/>
    <w:rPr>
      <w:rFonts w:eastAsia="Calibri"/>
      <w:sz w:val="28"/>
      <w:szCs w:val="28"/>
    </w:rPr>
  </w:style>
  <w:style w:type="paragraph" w:customStyle="1" w:styleId="consplusnormal1">
    <w:name w:val="consplusnormal"/>
    <w:basedOn w:val="a"/>
    <w:rsid w:val="00DA096C"/>
    <w:pPr>
      <w:spacing w:before="100" w:beforeAutospacing="1" w:after="100" w:afterAutospacing="1"/>
    </w:pPr>
    <w:rPr>
      <w:rFonts w:eastAsia="Calibri"/>
      <w:sz w:val="24"/>
      <w:szCs w:val="24"/>
    </w:rPr>
  </w:style>
  <w:style w:type="paragraph" w:customStyle="1" w:styleId="200">
    <w:name w:val="20"/>
    <w:basedOn w:val="a"/>
    <w:rsid w:val="00DA096C"/>
    <w:pPr>
      <w:spacing w:before="100" w:beforeAutospacing="1" w:after="100" w:afterAutospacing="1"/>
    </w:pPr>
    <w:rPr>
      <w:rFonts w:eastAsia="Calibri"/>
      <w:sz w:val="24"/>
      <w:szCs w:val="24"/>
    </w:rPr>
  </w:style>
  <w:style w:type="paragraph" w:customStyle="1" w:styleId="201">
    <w:name w:val="Обычный (веб)20"/>
    <w:basedOn w:val="a"/>
    <w:rsid w:val="00DA096C"/>
    <w:pPr>
      <w:jc w:val="both"/>
    </w:pPr>
    <w:rPr>
      <w:rFonts w:eastAsia="Calibri"/>
      <w:color w:val="000000"/>
      <w:sz w:val="24"/>
      <w:szCs w:val="24"/>
      <w:lang w:eastAsia="ar-SA"/>
    </w:rPr>
  </w:style>
  <w:style w:type="paragraph" w:customStyle="1" w:styleId="ConsPlusNonformat">
    <w:name w:val="ConsPlusNonformat"/>
    <w:rsid w:val="00DA096C"/>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rsid w:val="00DA096C"/>
    <w:pPr>
      <w:widowControl w:val="0"/>
      <w:autoSpaceDE w:val="0"/>
      <w:autoSpaceDN w:val="0"/>
      <w:adjustRightInd w:val="0"/>
    </w:pPr>
    <w:rPr>
      <w:rFonts w:ascii="Calibri" w:eastAsia="Calibri" w:hAnsi="Calibri" w:cs="Calibri"/>
    </w:rPr>
  </w:style>
  <w:style w:type="paragraph" w:styleId="21">
    <w:name w:val="Body Text 2"/>
    <w:basedOn w:val="a"/>
    <w:link w:val="22"/>
    <w:rsid w:val="00DA096C"/>
    <w:pPr>
      <w:spacing w:after="120" w:line="480" w:lineRule="auto"/>
    </w:pPr>
    <w:rPr>
      <w:rFonts w:eastAsia="Calibri"/>
      <w:sz w:val="28"/>
      <w:szCs w:val="28"/>
    </w:rPr>
  </w:style>
  <w:style w:type="character" w:customStyle="1" w:styleId="22">
    <w:name w:val="Основной текст 2 Знак"/>
    <w:basedOn w:val="a0"/>
    <w:link w:val="21"/>
    <w:rsid w:val="00DA096C"/>
    <w:rPr>
      <w:rFonts w:eastAsia="Calibri"/>
      <w:sz w:val="28"/>
      <w:szCs w:val="28"/>
    </w:rPr>
  </w:style>
  <w:style w:type="paragraph" w:customStyle="1" w:styleId="af">
    <w:name w:val="Прижатый влево"/>
    <w:basedOn w:val="a"/>
    <w:next w:val="a"/>
    <w:rsid w:val="00DA096C"/>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DA096C"/>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rsid w:val="00DA096C"/>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0">
    <w:name w:val="МУ Обычный стиль"/>
    <w:basedOn w:val="a"/>
    <w:autoRedefine/>
    <w:rsid w:val="00DA096C"/>
    <w:pPr>
      <w:tabs>
        <w:tab w:val="left" w:pos="0"/>
      </w:tabs>
      <w:ind w:right="-2" w:firstLine="851"/>
      <w:jc w:val="both"/>
    </w:pPr>
    <w:rPr>
      <w:rFonts w:eastAsia="Calibri"/>
      <w:sz w:val="24"/>
      <w:szCs w:val="24"/>
      <w:lang w:val="en-US"/>
    </w:rPr>
  </w:style>
  <w:style w:type="paragraph" w:customStyle="1" w:styleId="af1">
    <w:name w:val="Заголовок Приложения"/>
    <w:basedOn w:val="2"/>
    <w:rsid w:val="00DA096C"/>
    <w:pPr>
      <w:keepLines/>
      <w:widowControl w:val="0"/>
      <w:suppressAutoHyphens/>
      <w:autoSpaceDE w:val="0"/>
      <w:autoSpaceDN w:val="0"/>
      <w:adjustRightInd w:val="0"/>
      <w:spacing w:before="120" w:after="240" w:line="360" w:lineRule="auto"/>
    </w:pPr>
  </w:style>
  <w:style w:type="character" w:styleId="af2">
    <w:name w:val="Strong"/>
    <w:uiPriority w:val="22"/>
    <w:qFormat/>
    <w:rsid w:val="00DA096C"/>
    <w:rPr>
      <w:rFonts w:cs="Times New Roman"/>
      <w:b/>
      <w:bCs/>
    </w:rPr>
  </w:style>
  <w:style w:type="paragraph" w:styleId="af3">
    <w:name w:val="Title"/>
    <w:basedOn w:val="a"/>
    <w:next w:val="af4"/>
    <w:link w:val="af5"/>
    <w:qFormat/>
    <w:rsid w:val="00DA096C"/>
    <w:pPr>
      <w:suppressAutoHyphens/>
      <w:jc w:val="center"/>
    </w:pPr>
    <w:rPr>
      <w:rFonts w:eastAsia="Times New Roman"/>
      <w:b/>
      <w:bCs/>
      <w:sz w:val="28"/>
      <w:szCs w:val="28"/>
      <w:lang w:eastAsia="ar-SA"/>
    </w:rPr>
  </w:style>
  <w:style w:type="character" w:customStyle="1" w:styleId="af5">
    <w:name w:val="Название Знак"/>
    <w:basedOn w:val="a0"/>
    <w:link w:val="af3"/>
    <w:rsid w:val="00DA096C"/>
    <w:rPr>
      <w:rFonts w:eastAsia="Times New Roman"/>
      <w:b/>
      <w:bCs/>
      <w:sz w:val="28"/>
      <w:szCs w:val="28"/>
      <w:lang w:eastAsia="ar-SA"/>
    </w:rPr>
  </w:style>
  <w:style w:type="character" w:customStyle="1" w:styleId="TitleChar">
    <w:name w:val="Title Char"/>
    <w:locked/>
    <w:rsid w:val="00DA096C"/>
    <w:rPr>
      <w:rFonts w:ascii="Cambria" w:hAnsi="Cambria" w:cs="Cambria"/>
      <w:b/>
      <w:bCs/>
      <w:kern w:val="28"/>
      <w:sz w:val="32"/>
      <w:szCs w:val="32"/>
    </w:rPr>
  </w:style>
  <w:style w:type="paragraph" w:styleId="af4">
    <w:name w:val="Subtitle"/>
    <w:basedOn w:val="a"/>
    <w:next w:val="af6"/>
    <w:link w:val="af7"/>
    <w:qFormat/>
    <w:rsid w:val="00DA096C"/>
    <w:pPr>
      <w:keepNext/>
      <w:suppressAutoHyphens/>
      <w:spacing w:before="240" w:after="120"/>
      <w:jc w:val="center"/>
    </w:pPr>
    <w:rPr>
      <w:rFonts w:ascii="Arial" w:eastAsia="MS Mincho" w:hAnsi="Arial" w:cs="Arial"/>
      <w:i/>
      <w:iCs/>
      <w:sz w:val="28"/>
      <w:szCs w:val="28"/>
      <w:lang w:eastAsia="ar-SA"/>
    </w:rPr>
  </w:style>
  <w:style w:type="character" w:customStyle="1" w:styleId="af7">
    <w:name w:val="Подзаголовок Знак"/>
    <w:basedOn w:val="a0"/>
    <w:link w:val="af4"/>
    <w:rsid w:val="00DA096C"/>
    <w:rPr>
      <w:rFonts w:ascii="Arial" w:eastAsia="MS Mincho" w:hAnsi="Arial" w:cs="Arial"/>
      <w:i/>
      <w:iCs/>
      <w:sz w:val="28"/>
      <w:szCs w:val="28"/>
      <w:lang w:eastAsia="ar-SA"/>
    </w:rPr>
  </w:style>
  <w:style w:type="paragraph" w:customStyle="1" w:styleId="ConsNormal">
    <w:name w:val="ConsNormal"/>
    <w:rsid w:val="00DA096C"/>
    <w:pPr>
      <w:widowControl w:val="0"/>
      <w:autoSpaceDE w:val="0"/>
      <w:autoSpaceDN w:val="0"/>
      <w:adjustRightInd w:val="0"/>
      <w:ind w:right="19772" w:firstLine="720"/>
    </w:pPr>
    <w:rPr>
      <w:rFonts w:ascii="Arial" w:eastAsia="Times New Roman" w:hAnsi="Arial" w:cs="Arial"/>
      <w:sz w:val="20"/>
      <w:szCs w:val="20"/>
    </w:rPr>
  </w:style>
  <w:style w:type="paragraph" w:styleId="af6">
    <w:name w:val="Body Text"/>
    <w:basedOn w:val="a"/>
    <w:link w:val="af8"/>
    <w:rsid w:val="00DA096C"/>
    <w:pPr>
      <w:spacing w:after="120"/>
    </w:pPr>
    <w:rPr>
      <w:rFonts w:eastAsia="Calibri"/>
      <w:sz w:val="28"/>
      <w:szCs w:val="28"/>
    </w:rPr>
  </w:style>
  <w:style w:type="character" w:customStyle="1" w:styleId="af8">
    <w:name w:val="Основной текст Знак"/>
    <w:basedOn w:val="a0"/>
    <w:link w:val="af6"/>
    <w:rsid w:val="00DA096C"/>
    <w:rPr>
      <w:rFonts w:eastAsia="Calibri"/>
      <w:sz w:val="28"/>
      <w:szCs w:val="28"/>
    </w:rPr>
  </w:style>
  <w:style w:type="character" w:customStyle="1" w:styleId="apple-converted-space">
    <w:name w:val="apple-converted-space"/>
    <w:rsid w:val="00DA096C"/>
    <w:rPr>
      <w:rFonts w:cs="Times New Roman"/>
    </w:rPr>
  </w:style>
  <w:style w:type="paragraph" w:customStyle="1" w:styleId="uni">
    <w:name w:val="uni"/>
    <w:basedOn w:val="a"/>
    <w:rsid w:val="00DA096C"/>
    <w:pPr>
      <w:spacing w:before="100" w:beforeAutospacing="1" w:after="100" w:afterAutospacing="1"/>
    </w:pPr>
    <w:rPr>
      <w:rFonts w:eastAsia="Times New Roman"/>
      <w:sz w:val="24"/>
      <w:szCs w:val="24"/>
    </w:rPr>
  </w:style>
  <w:style w:type="character" w:styleId="af9">
    <w:name w:val="Emphasis"/>
    <w:uiPriority w:val="20"/>
    <w:qFormat/>
    <w:rsid w:val="00DA096C"/>
    <w:rPr>
      <w:i/>
      <w:iCs/>
    </w:rPr>
  </w:style>
  <w:style w:type="paragraph" w:customStyle="1" w:styleId="23">
    <w:name w:val="2"/>
    <w:basedOn w:val="a"/>
    <w:rsid w:val="00DA096C"/>
    <w:pPr>
      <w:spacing w:before="100" w:beforeAutospacing="1" w:after="100" w:afterAutospacing="1"/>
    </w:pPr>
    <w:rPr>
      <w:rFonts w:eastAsia="Times New Roman"/>
      <w:sz w:val="24"/>
      <w:szCs w:val="24"/>
    </w:rPr>
  </w:style>
  <w:style w:type="paragraph" w:customStyle="1" w:styleId="a00">
    <w:name w:val="a0"/>
    <w:basedOn w:val="a"/>
    <w:rsid w:val="00DA096C"/>
    <w:pPr>
      <w:spacing w:before="100" w:beforeAutospacing="1" w:after="100" w:afterAutospacing="1"/>
    </w:pPr>
    <w:rPr>
      <w:rFonts w:eastAsia="Times New Roman"/>
      <w:sz w:val="24"/>
      <w:szCs w:val="24"/>
    </w:rPr>
  </w:style>
  <w:style w:type="paragraph" w:styleId="afa">
    <w:name w:val="No Spacing"/>
    <w:qFormat/>
    <w:rsid w:val="00DA096C"/>
    <w:pPr>
      <w:widowControl w:val="0"/>
      <w:autoSpaceDE w:val="0"/>
      <w:autoSpaceDN w:val="0"/>
      <w:adjustRightInd w:val="0"/>
    </w:pPr>
    <w:rPr>
      <w:rFonts w:eastAsia="Times New Roman"/>
      <w:sz w:val="20"/>
      <w:szCs w:val="20"/>
    </w:rPr>
  </w:style>
  <w:style w:type="paragraph" w:customStyle="1" w:styleId="printj">
    <w:name w:val="printj"/>
    <w:basedOn w:val="a"/>
    <w:rsid w:val="00DA096C"/>
    <w:pPr>
      <w:spacing w:before="144" w:after="288"/>
      <w:jc w:val="both"/>
    </w:pPr>
    <w:rPr>
      <w:rFonts w:eastAsia="Times New Roman"/>
      <w:sz w:val="24"/>
      <w:szCs w:val="24"/>
    </w:rPr>
  </w:style>
  <w:style w:type="paragraph" w:styleId="24">
    <w:name w:val="Body Text Indent 2"/>
    <w:basedOn w:val="a"/>
    <w:link w:val="25"/>
    <w:rsid w:val="00DA096C"/>
    <w:pPr>
      <w:spacing w:after="120" w:line="480" w:lineRule="auto"/>
      <w:ind w:left="283"/>
    </w:pPr>
    <w:rPr>
      <w:rFonts w:eastAsia="Calibri"/>
      <w:sz w:val="28"/>
      <w:szCs w:val="28"/>
    </w:rPr>
  </w:style>
  <w:style w:type="character" w:customStyle="1" w:styleId="25">
    <w:name w:val="Основной текст с отступом 2 Знак"/>
    <w:basedOn w:val="a0"/>
    <w:link w:val="24"/>
    <w:rsid w:val="00DA096C"/>
    <w:rPr>
      <w:rFonts w:eastAsia="Calibri"/>
      <w:sz w:val="28"/>
      <w:szCs w:val="28"/>
    </w:rPr>
  </w:style>
  <w:style w:type="paragraph" w:customStyle="1" w:styleId="s1">
    <w:name w:val="s1"/>
    <w:basedOn w:val="a"/>
    <w:rsid w:val="00DA096C"/>
    <w:pPr>
      <w:spacing w:before="100" w:beforeAutospacing="1" w:after="100" w:afterAutospacing="1"/>
    </w:pPr>
    <w:rPr>
      <w:rFonts w:eastAsia="Times New Roman"/>
      <w:sz w:val="24"/>
      <w:szCs w:val="24"/>
    </w:rPr>
  </w:style>
  <w:style w:type="character" w:customStyle="1" w:styleId="Bodytext">
    <w:name w:val="Body text_"/>
    <w:basedOn w:val="a0"/>
    <w:link w:val="16"/>
    <w:uiPriority w:val="99"/>
    <w:rsid w:val="00DA096C"/>
    <w:rPr>
      <w:shd w:val="clear" w:color="auto" w:fill="FFFFFF"/>
    </w:rPr>
  </w:style>
  <w:style w:type="paragraph" w:customStyle="1" w:styleId="16">
    <w:name w:val="Основной текст1"/>
    <w:basedOn w:val="a"/>
    <w:link w:val="Bodytext"/>
    <w:uiPriority w:val="99"/>
    <w:rsid w:val="00DA096C"/>
    <w:pPr>
      <w:widowControl w:val="0"/>
      <w:shd w:val="clear" w:color="auto" w:fill="FFFFFF"/>
      <w:spacing w:line="288" w:lineRule="exact"/>
    </w:pPr>
  </w:style>
  <w:style w:type="character" w:customStyle="1" w:styleId="Bodytext9">
    <w:name w:val="Body text + 9"/>
    <w:aliases w:val="5 pt,Bold,Italic"/>
    <w:basedOn w:val="Bodytext"/>
    <w:uiPriority w:val="99"/>
    <w:rsid w:val="00DA096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A096C"/>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DA096C"/>
    <w:rPr>
      <w:b/>
      <w:bCs/>
      <w:shd w:val="clear" w:color="auto" w:fill="FFFFFF"/>
    </w:rPr>
  </w:style>
  <w:style w:type="character" w:customStyle="1" w:styleId="Bodytext20">
    <w:name w:val="Body text (2)"/>
    <w:basedOn w:val="Bodytext2"/>
    <w:uiPriority w:val="99"/>
    <w:rsid w:val="00DA096C"/>
    <w:rPr>
      <w:b/>
      <w:bCs/>
      <w:shd w:val="clear" w:color="auto" w:fill="FFFFFF"/>
    </w:rPr>
  </w:style>
  <w:style w:type="paragraph" w:customStyle="1" w:styleId="Bodytext21">
    <w:name w:val="Body text (2)1"/>
    <w:basedOn w:val="a"/>
    <w:link w:val="Bodytext2"/>
    <w:uiPriority w:val="99"/>
    <w:rsid w:val="00DA096C"/>
    <w:pPr>
      <w:widowControl w:val="0"/>
      <w:shd w:val="clear" w:color="auto" w:fill="FFFFFF"/>
      <w:spacing w:before="300" w:line="302" w:lineRule="exact"/>
      <w:jc w:val="both"/>
    </w:pPr>
    <w:rPr>
      <w:b/>
      <w:bCs/>
    </w:rPr>
  </w:style>
  <w:style w:type="paragraph" w:customStyle="1" w:styleId="formattext">
    <w:name w:val="formattext"/>
    <w:basedOn w:val="a"/>
    <w:rsid w:val="00DA096C"/>
    <w:pPr>
      <w:spacing w:before="100" w:beforeAutospacing="1" w:after="100" w:afterAutospacing="1"/>
    </w:pPr>
    <w:rPr>
      <w:rFonts w:eastAsia="Times New Roman"/>
      <w:sz w:val="24"/>
      <w:szCs w:val="24"/>
    </w:rPr>
  </w:style>
  <w:style w:type="character" w:customStyle="1" w:styleId="a80">
    <w:name w:val="a8"/>
    <w:basedOn w:val="a0"/>
    <w:rsid w:val="00DA096C"/>
  </w:style>
  <w:style w:type="paragraph" w:customStyle="1" w:styleId="1-">
    <w:name w:val="Рег. Заголовок 1-го уровня регламента"/>
    <w:basedOn w:val="1"/>
    <w:uiPriority w:val="99"/>
    <w:qFormat/>
    <w:rsid w:val="00DA096C"/>
  </w:style>
  <w:style w:type="table" w:styleId="afb">
    <w:name w:val="Table Grid"/>
    <w:basedOn w:val="a1"/>
    <w:uiPriority w:val="59"/>
    <w:rsid w:val="00DA096C"/>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DA096C"/>
    <w:rPr>
      <w:rFonts w:ascii="Arial" w:eastAsia="Calibri" w:hAnsi="Arial" w:cs="Arial"/>
      <w:sz w:val="20"/>
      <w:szCs w:val="20"/>
    </w:rPr>
  </w:style>
  <w:style w:type="paragraph" w:customStyle="1" w:styleId="2-">
    <w:name w:val="Рег. Заголовок 2-го уровня регламента"/>
    <w:basedOn w:val="ConsPlusNormal"/>
    <w:qFormat/>
    <w:rsid w:val="00DA096C"/>
    <w:pPr>
      <w:widowControl/>
      <w:numPr>
        <w:numId w:val="40"/>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A096C"/>
    <w:pPr>
      <w:numPr>
        <w:ilvl w:val="2"/>
        <w:numId w:val="40"/>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DA096C"/>
    <w:pPr>
      <w:widowControl/>
      <w:numPr>
        <w:ilvl w:val="1"/>
        <w:numId w:val="40"/>
      </w:numPr>
      <w:spacing w:line="276" w:lineRule="auto"/>
      <w:ind w:left="3131" w:firstLine="720"/>
      <w:jc w:val="both"/>
    </w:pPr>
    <w:rPr>
      <w:rFonts w:ascii="Times New Roman" w:hAnsi="Times New Roman" w:cs="Times New Roman"/>
      <w:sz w:val="28"/>
      <w:szCs w:val="28"/>
      <w:lang w:eastAsia="en-US"/>
    </w:rPr>
  </w:style>
  <w:style w:type="character" w:customStyle="1" w:styleId="a7">
    <w:name w:val="Абзац списка Знак"/>
    <w:aliases w:val="Абзац списка нумерованный Знак"/>
    <w:link w:val="a6"/>
    <w:uiPriority w:val="34"/>
    <w:locked/>
    <w:rsid w:val="00DA096C"/>
  </w:style>
  <w:style w:type="paragraph" w:customStyle="1" w:styleId="1111">
    <w:name w:val="1.1.1.1"/>
    <w:basedOn w:val="42"/>
    <w:link w:val="11110"/>
    <w:qFormat/>
    <w:rsid w:val="00DA096C"/>
    <w:pPr>
      <w:spacing w:after="200"/>
    </w:pPr>
    <w:rPr>
      <w:sz w:val="24"/>
      <w:szCs w:val="22"/>
      <w:lang w:eastAsia="en-US"/>
    </w:rPr>
  </w:style>
  <w:style w:type="character" w:customStyle="1" w:styleId="11110">
    <w:name w:val="1.1.1.1 Знак"/>
    <w:basedOn w:val="a0"/>
    <w:link w:val="1111"/>
    <w:rsid w:val="00DA096C"/>
    <w:rPr>
      <w:rFonts w:eastAsia="Calibri"/>
      <w:sz w:val="24"/>
      <w:lang w:eastAsia="en-US"/>
    </w:rPr>
  </w:style>
  <w:style w:type="paragraph" w:styleId="42">
    <w:name w:val="List Number 4"/>
    <w:basedOn w:val="a"/>
    <w:rsid w:val="00DA096C"/>
    <w:pPr>
      <w:ind w:left="1429" w:hanging="360"/>
      <w:contextualSpacing/>
    </w:pPr>
    <w:rPr>
      <w:rFonts w:eastAsia="Calibri"/>
      <w:sz w:val="28"/>
      <w:szCs w:val="28"/>
    </w:rPr>
  </w:style>
  <w:style w:type="character" w:customStyle="1" w:styleId="afc">
    <w:name w:val="Цветовое выделение"/>
    <w:uiPriority w:val="99"/>
    <w:rsid w:val="00DA096C"/>
    <w:rPr>
      <w:b/>
      <w:color w:val="26282F"/>
    </w:rPr>
  </w:style>
  <w:style w:type="character" w:customStyle="1" w:styleId="afd">
    <w:name w:val="Гипертекстовая ссылка"/>
    <w:basedOn w:val="afc"/>
    <w:uiPriority w:val="99"/>
    <w:rsid w:val="00DA096C"/>
    <w:rPr>
      <w:rFonts w:cs="Times New Roman"/>
      <w:b w:val="0"/>
      <w:color w:val="106BBE"/>
    </w:rPr>
  </w:style>
  <w:style w:type="paragraph" w:customStyle="1" w:styleId="afe">
    <w:name w:val="Таблицы (моноширинный)"/>
    <w:basedOn w:val="a"/>
    <w:next w:val="a"/>
    <w:uiPriority w:val="99"/>
    <w:rsid w:val="00DA096C"/>
    <w:pPr>
      <w:widowControl w:val="0"/>
      <w:autoSpaceDE w:val="0"/>
      <w:autoSpaceDN w:val="0"/>
      <w:adjustRightInd w:val="0"/>
    </w:pPr>
    <w:rPr>
      <w:rFonts w:ascii="Courier New" w:hAnsi="Courier New" w:cs="Courier New"/>
      <w:sz w:val="24"/>
      <w:szCs w:val="24"/>
    </w:rPr>
  </w:style>
  <w:style w:type="character" w:styleId="aff">
    <w:name w:val="annotation reference"/>
    <w:basedOn w:val="a0"/>
    <w:uiPriority w:val="99"/>
    <w:semiHidden/>
    <w:unhideWhenUsed/>
    <w:rsid w:val="00DA096C"/>
    <w:rPr>
      <w:sz w:val="16"/>
      <w:szCs w:val="16"/>
    </w:rPr>
  </w:style>
  <w:style w:type="character" w:customStyle="1" w:styleId="112">
    <w:name w:val="Заголовок 1 Знак1"/>
    <w:basedOn w:val="a0"/>
    <w:uiPriority w:val="9"/>
    <w:rsid w:val="00DA096C"/>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DA096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6" Type="http://schemas.openxmlformats.org/officeDocument/2006/relationships/hyperlink" Target="consultantplus://offline/ref=7CFA13668D277B0CC46093AFC7BB392712DBE1C12784133EFA806513FF195F6DEE835ADFFAA27A91eFYDK" TargetMode="Externa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hyperlink" Target="http://ivo.garant.ru/document?id=70765886&amp;sub=0" TargetMode="External"/><Relationship Id="rId7" Type="http://schemas.openxmlformats.org/officeDocument/2006/relationships/hyperlink" Target="http://docs.cntd.ru/document/420242536"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http://docs.cntd.ru/document/420234837" TargetMode="External"/><Relationship Id="rId2" Type="http://schemas.openxmlformats.org/officeDocument/2006/relationships/styles" Target="styles.xml"/><Relationship Id="rId16" Type="http://schemas.openxmlformats.org/officeDocument/2006/relationships/hyperlink" Target="http://docs.cntd.ru/document/420234837"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http://ivo.garant.ru/document?id=70703770&amp;sub=0"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docs.cntd.ru/document/902380783"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ocs.cntd.ru/document/902228011"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http://ivo.garant.ru/document?id=70703770&amp;sub=1000" TargetMode="External"/><Relationship Id="rId36" Type="http://schemas.openxmlformats.org/officeDocument/2006/relationships/fontTable" Target="fontTable.xml"/><Relationship Id="rId10" Type="http://schemas.openxmlformats.org/officeDocument/2006/relationships/hyperlink" Target="consultantplus://offline/ref=64AF406687F41B8ED1A4382B340E027C2528D6A98F061A0F44BACFA138B7778F13A6AAA58A2D28B18339D36D206795D5F0E7486E4217E9DELAACH" TargetMode="External"/><Relationship Id="rId1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1" Type="http://schemas.openxmlformats.org/officeDocument/2006/relationships/hyperlink" Target="http://docs.cntd.ru/document/902279641" TargetMode="External"/><Relationship Id="rId4" Type="http://schemas.openxmlformats.org/officeDocument/2006/relationships/webSettings" Target="webSettings.xml"/><Relationship Id="rId9" Type="http://schemas.openxmlformats.org/officeDocument/2006/relationships/hyperlink" Target="consultantplus://offline/ref=64AF406687F41B8ED1A4382B340E027C2529D1AA89071A0F44BACFA138B7778F01A6F2A98B2C37B8862C853C65L3ABH"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consultantplus://offline/ref=7CFA13668D277B0CC46093AFC7BB392712DBE1C12784133EFA806513FF195F6DEE835ADFeFYAK" TargetMode="External"/><Relationship Id="rId30" Type="http://schemas.openxmlformats.org/officeDocument/2006/relationships/hyperlink" Target="http://docs.cntd.ru/document/902053803" TargetMode="External"/><Relationship Id="rId35" Type="http://schemas.openxmlformats.org/officeDocument/2006/relationships/hyperlink" Target="http://www.pravo.gov.ru" TargetMode="External"/><Relationship Id="rId8" Type="http://schemas.openxmlformats.org/officeDocument/2006/relationships/hyperlink" Target="consultantplus://offline/ref=64AF406687F41B8ED1A4382B340E027C2529D1AA89071A0F44BACFA138B7778F13A6AAA58A2D2FBB8C39D36D206795D5F0E7486E4217E9DELAAC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21050</Words>
  <Characters>119986</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140755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Орион</cp:lastModifiedBy>
  <cp:revision>2</cp:revision>
  <cp:lastPrinted>2020-10-01T08:26:00Z</cp:lastPrinted>
  <dcterms:created xsi:type="dcterms:W3CDTF">2020-10-01T08:29:00Z</dcterms:created>
  <dcterms:modified xsi:type="dcterms:W3CDTF">2020-10-01T08:29:00Z</dcterms:modified>
</cp:coreProperties>
</file>