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70" w:rsidRPr="00711B70" w:rsidRDefault="00711B70" w:rsidP="00711B70">
      <w:pPr>
        <w:widowControl w:val="0"/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pPr>
      <w:r w:rsidRPr="00711B70">
        <w:rPr>
          <w:rFonts w:ascii="Times New Roman" w:eastAsia="Calibri" w:hAnsi="Times New Roman"/>
          <w:noProof/>
          <w:kern w:val="1"/>
          <w:sz w:val="20"/>
          <w:szCs w:val="20"/>
          <w:lang w:val="ru-RU" w:eastAsia="ru-RU"/>
        </w:rPr>
        <w:drawing>
          <wp:inline distT="0" distB="0" distL="0" distR="0" wp14:anchorId="445E8D61" wp14:editId="7A62969B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70" w:rsidRPr="00711B70" w:rsidRDefault="00711B70" w:rsidP="00711B70">
      <w:pPr>
        <w:widowControl w:val="0"/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pP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РЕСПУБЛИКА КРЫМ</w:t>
      </w:r>
    </w:p>
    <w:p w:rsidR="00711B70" w:rsidRPr="00711B70" w:rsidRDefault="00711B70" w:rsidP="00711B70">
      <w:pPr>
        <w:widowControl w:val="0"/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БАХЧИСАРАЙСКИЙ РАЙОН</w:t>
      </w:r>
    </w:p>
    <w:p w:rsidR="00711B70" w:rsidRPr="00711B70" w:rsidRDefault="00711B70" w:rsidP="00711B70">
      <w:pPr>
        <w:widowControl w:val="0"/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pP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АДМИНИСТРАЦИЯ </w:t>
      </w: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АРОМАТНЕНСК</w:t>
      </w: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ОГО</w:t>
      </w: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 СЕЛЬСК</w:t>
      </w: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ОГО</w:t>
      </w: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 ПОСЕЛЕНИЯ</w:t>
      </w:r>
    </w:p>
    <w:p w:rsidR="00711B70" w:rsidRPr="00711B70" w:rsidRDefault="00711B70" w:rsidP="00711B70">
      <w:pPr>
        <w:widowControl w:val="0"/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711B70" w:rsidRPr="00711B70" w:rsidRDefault="00711B70" w:rsidP="00711B70">
      <w:pPr>
        <w:widowControl w:val="0"/>
        <w:shd w:val="clear" w:color="auto" w:fill="FFFFFF"/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711B70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711B70" w:rsidRPr="00711B70" w:rsidTr="0065252A">
        <w:tc>
          <w:tcPr>
            <w:tcW w:w="3284" w:type="dxa"/>
            <w:shd w:val="clear" w:color="auto" w:fill="auto"/>
          </w:tcPr>
          <w:p w:rsidR="00711B70" w:rsidRPr="00711B70" w:rsidRDefault="00711B70" w:rsidP="00711B70">
            <w:pPr>
              <w:widowControl w:val="0"/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711B7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«22</w:t>
            </w:r>
            <w:r w:rsidRPr="00711B7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» июня</w:t>
            </w:r>
            <w:r w:rsidRPr="00711B7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 2018 г.</w:t>
            </w:r>
          </w:p>
        </w:tc>
        <w:tc>
          <w:tcPr>
            <w:tcW w:w="3283" w:type="dxa"/>
            <w:shd w:val="clear" w:color="auto" w:fill="auto"/>
          </w:tcPr>
          <w:p w:rsidR="00711B70" w:rsidRPr="00711B70" w:rsidRDefault="00711B70" w:rsidP="00711B70">
            <w:pPr>
              <w:widowControl w:val="0"/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711B70" w:rsidRPr="00711B70" w:rsidRDefault="00711B70" w:rsidP="00711B70">
            <w:pPr>
              <w:widowControl w:val="0"/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711B7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129</w:t>
            </w:r>
          </w:p>
        </w:tc>
        <w:tc>
          <w:tcPr>
            <w:tcW w:w="3287" w:type="dxa"/>
            <w:shd w:val="clear" w:color="auto" w:fill="auto"/>
          </w:tcPr>
          <w:p w:rsidR="00711B70" w:rsidRPr="00711B70" w:rsidRDefault="00711B70" w:rsidP="00711B70">
            <w:pPr>
              <w:widowControl w:val="0"/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711B7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11B7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Ароматное</w:t>
            </w:r>
            <w:proofErr w:type="spellEnd"/>
          </w:p>
        </w:tc>
      </w:tr>
    </w:tbl>
    <w:p w:rsidR="00711B70" w:rsidRDefault="00711B70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43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47B7" w:rsidRPr="007E7FA2" w:rsidRDefault="000F367E" w:rsidP="000032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325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 внесении изменений в</w:t>
      </w:r>
      <w:r w:rsidR="002715CF" w:rsidRPr="007E7FA2">
        <w:rPr>
          <w:rFonts w:ascii="Times New Roman" w:hAnsi="Times New Roman"/>
          <w:b/>
          <w:i/>
          <w:sz w:val="28"/>
          <w:szCs w:val="28"/>
          <w:lang w:val="ru-RU"/>
        </w:rPr>
        <w:t xml:space="preserve"> Административн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ый</w:t>
      </w:r>
      <w:r w:rsidR="002715CF" w:rsidRPr="007E7FA2">
        <w:rPr>
          <w:rFonts w:ascii="Times New Roman" w:hAnsi="Times New Roman"/>
          <w:b/>
          <w:i/>
          <w:sz w:val="28"/>
          <w:szCs w:val="28"/>
          <w:lang w:val="ru-RU"/>
        </w:rPr>
        <w:t xml:space="preserve"> регламен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т</w:t>
      </w:r>
      <w:r w:rsidR="002715CF" w:rsidRPr="007E7FA2">
        <w:rPr>
          <w:rFonts w:ascii="Times New Roman" w:hAnsi="Times New Roman"/>
          <w:b/>
          <w:i/>
          <w:sz w:val="28"/>
          <w:szCs w:val="28"/>
          <w:lang w:val="ru-RU"/>
        </w:rPr>
        <w:t xml:space="preserve"> предоставления муниципальной услуги «Предоставление земельных участков, в порядке</w:t>
      </w:r>
      <w:r w:rsidR="003311B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715CF" w:rsidRPr="007E7FA2">
        <w:rPr>
          <w:rFonts w:ascii="Times New Roman" w:hAnsi="Times New Roman"/>
          <w:b/>
          <w:i/>
          <w:sz w:val="28"/>
          <w:szCs w:val="28"/>
          <w:lang w:val="ru-RU"/>
        </w:rPr>
        <w:t>переоформления прав или завершения оформления прав»</w:t>
      </w:r>
      <w:r w:rsidR="003311B4">
        <w:rPr>
          <w:rFonts w:ascii="Times New Roman" w:hAnsi="Times New Roman"/>
          <w:b/>
          <w:i/>
          <w:sz w:val="28"/>
          <w:szCs w:val="28"/>
          <w:lang w:val="ru-RU"/>
        </w:rPr>
        <w:t>, утвержденный Постановлением администрации Ароматненского сельского поселения от 10.06.201</w:t>
      </w:r>
      <w:r w:rsidR="005D24D8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="003311B4">
        <w:rPr>
          <w:rFonts w:ascii="Times New Roman" w:hAnsi="Times New Roman"/>
          <w:b/>
          <w:i/>
          <w:sz w:val="28"/>
          <w:szCs w:val="28"/>
          <w:lang w:val="ru-RU"/>
        </w:rPr>
        <w:t xml:space="preserve"> № 32</w:t>
      </w:r>
    </w:p>
    <w:p w:rsidR="00E947B7" w:rsidRPr="007E7FA2" w:rsidRDefault="00E947B7" w:rsidP="0071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47B7" w:rsidRPr="007E7FA2" w:rsidRDefault="00525B3D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Бахчисарйского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от 08.06.2018 № 19-42/2018, р</w:t>
      </w:r>
      <w:r w:rsidR="002715CF" w:rsidRPr="007E7FA2">
        <w:rPr>
          <w:rFonts w:ascii="Times New Roman" w:hAnsi="Times New Roman"/>
          <w:sz w:val="28"/>
          <w:szCs w:val="28"/>
          <w:lang w:val="ru-RU"/>
        </w:rPr>
        <w:t>уководствуясь Федеральным законом от 27.07.2010 г. № 210-ФЗ «Об организации предоставления государственных и муниципальных услуг», ст.16,ст.17 Федерального Закона от 06.10.2003г № 131-ФЗ «Об общих принципах организации местного самоуправления в Российской Федерации», Законом Республики Крым от 31.07.2014г № 38-ЗРК "Об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 № 313 «Об утверждении Порядка переоформления прав или завершения оформления прав на земельные участки на территории Республики Крым», Уставом муниципального образования «</w:t>
      </w:r>
      <w:r w:rsidR="00144F0E" w:rsidRPr="007E7FA2">
        <w:rPr>
          <w:rFonts w:ascii="Times New Roman" w:hAnsi="Times New Roman"/>
          <w:sz w:val="28"/>
          <w:szCs w:val="28"/>
          <w:lang w:val="ru-RU"/>
        </w:rPr>
        <w:t>Ароматненское</w:t>
      </w:r>
      <w:r w:rsidR="002715CF" w:rsidRPr="007E7FA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E947B7" w:rsidRPr="007E7FA2" w:rsidRDefault="00E947B7" w:rsidP="0071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7B7" w:rsidRPr="007E7FA2" w:rsidRDefault="002715CF" w:rsidP="00711B70">
      <w:pPr>
        <w:widowControl w:val="0"/>
        <w:numPr>
          <w:ilvl w:val="1"/>
          <w:numId w:val="1"/>
        </w:numPr>
        <w:tabs>
          <w:tab w:val="clear" w:pos="1440"/>
          <w:tab w:val="num" w:pos="3762"/>
        </w:tabs>
        <w:overflowPunct w:val="0"/>
        <w:autoSpaceDE w:val="0"/>
        <w:autoSpaceDN w:val="0"/>
        <w:adjustRightInd w:val="0"/>
        <w:spacing w:after="0" w:line="240" w:lineRule="auto"/>
        <w:ind w:left="3762" w:hanging="229"/>
        <w:jc w:val="both"/>
        <w:rPr>
          <w:rFonts w:ascii="Times New Roman" w:hAnsi="Times New Roman"/>
          <w:sz w:val="28"/>
          <w:szCs w:val="28"/>
          <w:lang w:val="ru-RU"/>
        </w:rPr>
      </w:pPr>
      <w:r w:rsidRPr="007E7FA2">
        <w:rPr>
          <w:rFonts w:ascii="Times New Roman" w:hAnsi="Times New Roman"/>
          <w:sz w:val="28"/>
          <w:szCs w:val="28"/>
          <w:lang w:val="ru-RU"/>
        </w:rPr>
        <w:t xml:space="preserve">О С Т А Н О В Л Я Ю: </w:t>
      </w:r>
    </w:p>
    <w:p w:rsidR="00E947B7" w:rsidRPr="007E7FA2" w:rsidRDefault="00E947B7" w:rsidP="0071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470C" w:rsidRDefault="002F470C" w:rsidP="00711B7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в</w:t>
      </w:r>
      <w:r w:rsidR="002715CF" w:rsidRPr="007E7FA2">
        <w:rPr>
          <w:rFonts w:ascii="Times New Roman" w:hAnsi="Times New Roman"/>
          <w:sz w:val="28"/>
          <w:szCs w:val="28"/>
          <w:lang w:val="ru-RU"/>
        </w:rPr>
        <w:t xml:space="preserve"> Административный регламент предоставления муниципальной услуги «Предоставление земельных участков, в порядке переоформления прав или завершения оформления прав»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F470C">
        <w:rPr>
          <w:rFonts w:ascii="Times New Roman" w:hAnsi="Times New Roman"/>
          <w:sz w:val="28"/>
          <w:szCs w:val="28"/>
          <w:lang w:val="ru-RU"/>
        </w:rPr>
        <w:t>утвержденный Постановлением администрации Ароматненского сельского поселения от 10.06.201</w:t>
      </w:r>
      <w:r w:rsidR="005D24D8">
        <w:rPr>
          <w:rFonts w:ascii="Times New Roman" w:hAnsi="Times New Roman"/>
          <w:sz w:val="28"/>
          <w:szCs w:val="28"/>
          <w:lang w:val="ru-RU"/>
        </w:rPr>
        <w:t>4</w:t>
      </w:r>
      <w:r w:rsidRPr="002F470C">
        <w:rPr>
          <w:rFonts w:ascii="Times New Roman" w:hAnsi="Times New Roman"/>
          <w:sz w:val="28"/>
          <w:szCs w:val="28"/>
          <w:lang w:val="ru-RU"/>
        </w:rPr>
        <w:t xml:space="preserve"> № 32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Административный регламент) </w:t>
      </w:r>
      <w:r w:rsidR="00290BF6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2.6.2. настоящего Административного регламента изложить в новой редакции: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290BF6">
        <w:rPr>
          <w:rFonts w:ascii="Times New Roman" w:hAnsi="Times New Roman"/>
          <w:sz w:val="28"/>
          <w:szCs w:val="28"/>
          <w:lang w:val="ru-RU"/>
        </w:rPr>
        <w:t>2.6.2.</w:t>
      </w:r>
      <w:r w:rsidRPr="00290BF6">
        <w:rPr>
          <w:rFonts w:ascii="Times New Roman" w:hAnsi="Times New Roman"/>
          <w:sz w:val="28"/>
          <w:szCs w:val="28"/>
          <w:lang w:val="ru-RU"/>
        </w:rPr>
        <w:tab/>
        <w:t xml:space="preserve">Перечень документов, которые заявитель должен представить к заявлению о предоставлении земельного участка: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1)</w:t>
      </w:r>
      <w:r w:rsidRPr="00290BF6">
        <w:rPr>
          <w:rFonts w:ascii="Times New Roman" w:hAnsi="Times New Roman"/>
          <w:sz w:val="28"/>
          <w:szCs w:val="28"/>
          <w:lang w:val="ru-RU"/>
        </w:rPr>
        <w:tab/>
        <w:t>для физических лиц – копия документа, подтве</w:t>
      </w:r>
      <w:r w:rsidR="00A21594">
        <w:rPr>
          <w:rFonts w:ascii="Times New Roman" w:hAnsi="Times New Roman"/>
          <w:sz w:val="28"/>
          <w:szCs w:val="28"/>
          <w:lang w:val="ru-RU"/>
        </w:rPr>
        <w:t xml:space="preserve">рждающего личность гражданина;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2)</w:t>
      </w:r>
      <w:r w:rsidRPr="00290BF6">
        <w:rPr>
          <w:rFonts w:ascii="Times New Roman" w:hAnsi="Times New Roman"/>
          <w:sz w:val="28"/>
          <w:szCs w:val="28"/>
          <w:lang w:val="ru-RU"/>
        </w:rPr>
        <w:tab/>
        <w:t xml:space="preserve">для юридических лиц: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 xml:space="preserve">копия устава, заверенная данным юридическим лицом;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копия документа, подтверждающего соответствующие полномочия представителя юридического лица;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</w:t>
      </w:r>
      <w:r w:rsidR="00A21594">
        <w:rPr>
          <w:rFonts w:ascii="Times New Roman" w:hAnsi="Times New Roman"/>
          <w:sz w:val="28"/>
          <w:szCs w:val="28"/>
          <w:lang w:val="ru-RU"/>
        </w:rPr>
        <w:t>ом органе Российской Федерации;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3)</w:t>
      </w:r>
      <w:r w:rsidRPr="00290BF6">
        <w:rPr>
          <w:rFonts w:ascii="Times New Roman" w:hAnsi="Times New Roman"/>
          <w:sz w:val="28"/>
          <w:szCs w:val="28"/>
          <w:lang w:val="ru-RU"/>
        </w:rPr>
        <w:tab/>
        <w:t>подлинник правоустанавливающего (подтверждающего) документа либо копия судебного решения, заверенная судом, свидетельствующие о наличии у заявителя, под</w:t>
      </w:r>
      <w:r w:rsidR="00A21594">
        <w:rPr>
          <w:rFonts w:ascii="Times New Roman" w:hAnsi="Times New Roman"/>
          <w:sz w:val="28"/>
          <w:szCs w:val="28"/>
          <w:lang w:val="ru-RU"/>
        </w:rPr>
        <w:t xml:space="preserve">лежащего переоформлению права;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4) копия решения органа местного самоуправления или органа исполнительной власти, дающего право на завершение оформления прав на земельный участок, начатого до вступления в силу Федерал</w:t>
      </w:r>
      <w:r w:rsidR="00A21594">
        <w:rPr>
          <w:rFonts w:ascii="Times New Roman" w:hAnsi="Times New Roman"/>
          <w:sz w:val="28"/>
          <w:szCs w:val="28"/>
          <w:lang w:val="ru-RU"/>
        </w:rPr>
        <w:t xml:space="preserve">ьного конституционного закона;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5) кадастровый паспорт земельного участка или кадастровая выписка о земельном участке, содер</w:t>
      </w:r>
      <w:r w:rsidR="00A21594">
        <w:rPr>
          <w:rFonts w:ascii="Times New Roman" w:hAnsi="Times New Roman"/>
          <w:sz w:val="28"/>
          <w:szCs w:val="28"/>
          <w:lang w:val="ru-RU"/>
        </w:rPr>
        <w:t xml:space="preserve">жащий сведения о его границах;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6) документ, подтверждающий право на приобретение земельного участка в соответствии с требованиями статей 3 и 13 Закона Республики Крым от 31 июля 2014 года № 38-ЗРК «Об особенностях регулирования имущественных и земельных отношений на территории Республики Крым» (далее — Закон), если такое право не вытекает из документов, перечисленных в под</w:t>
      </w:r>
      <w:r w:rsidR="00A21594">
        <w:rPr>
          <w:rFonts w:ascii="Times New Roman" w:hAnsi="Times New Roman"/>
          <w:sz w:val="28"/>
          <w:szCs w:val="28"/>
          <w:lang w:val="ru-RU"/>
        </w:rPr>
        <w:t xml:space="preserve">пунктах 1-4 настоящего пункта; </w:t>
      </w:r>
    </w:p>
    <w:p w:rsidR="00290BF6" w:rsidRPr="00290BF6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7) документ, подтверждающий соответствующие полномочия заявителя (при подаче заявле</w:t>
      </w:r>
      <w:r w:rsidR="00A21594">
        <w:rPr>
          <w:rFonts w:ascii="Times New Roman" w:hAnsi="Times New Roman"/>
          <w:sz w:val="28"/>
          <w:szCs w:val="28"/>
          <w:lang w:val="ru-RU"/>
        </w:rPr>
        <w:t xml:space="preserve">ния представителем заявителя); </w:t>
      </w:r>
    </w:p>
    <w:p w:rsidR="00E947B7" w:rsidRPr="007E7FA2" w:rsidRDefault="00290BF6" w:rsidP="00711B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BF6">
        <w:rPr>
          <w:rFonts w:ascii="Times New Roman" w:hAnsi="Times New Roman"/>
          <w:sz w:val="28"/>
          <w:szCs w:val="28"/>
          <w:lang w:val="ru-RU"/>
        </w:rPr>
        <w:t>8) материалы документации по землеустройству, разработанной на основании решения, указанного в подпункте 4 настоящего пункта, в том числе графический материал, позволяющий определить место расположения земельного участка (при наличии).</w:t>
      </w:r>
      <w:r w:rsidR="00A21594">
        <w:rPr>
          <w:rFonts w:ascii="Times New Roman" w:hAnsi="Times New Roman"/>
          <w:sz w:val="28"/>
          <w:szCs w:val="28"/>
          <w:lang w:val="ru-RU"/>
        </w:rPr>
        <w:t>».</w:t>
      </w:r>
    </w:p>
    <w:p w:rsidR="00E947B7" w:rsidRPr="00A21594" w:rsidRDefault="002715CF" w:rsidP="000032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42" w:firstLine="467"/>
        <w:jc w:val="both"/>
        <w:rPr>
          <w:rFonts w:ascii="Times New Roman" w:hAnsi="Times New Roman"/>
          <w:sz w:val="28"/>
          <w:szCs w:val="28"/>
          <w:lang w:val="ru-RU"/>
        </w:rPr>
      </w:pPr>
      <w:r w:rsidRPr="007E7FA2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его официального </w:t>
      </w:r>
      <w:r w:rsidR="00A21594">
        <w:rPr>
          <w:rFonts w:ascii="Times New Roman" w:hAnsi="Times New Roman"/>
          <w:sz w:val="28"/>
          <w:szCs w:val="28"/>
          <w:lang w:val="ru-RU"/>
        </w:rPr>
        <w:t>опубликования (</w:t>
      </w:r>
      <w:r w:rsidRPr="007E7FA2"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A21594">
        <w:rPr>
          <w:rFonts w:ascii="Times New Roman" w:hAnsi="Times New Roman"/>
          <w:sz w:val="28"/>
          <w:szCs w:val="28"/>
          <w:lang w:val="ru-RU"/>
        </w:rPr>
        <w:t>)</w:t>
      </w:r>
      <w:r w:rsidRPr="007E7F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947B7" w:rsidRPr="00690E83" w:rsidRDefault="002715CF" w:rsidP="00711B70">
      <w:pPr>
        <w:widowControl w:val="0"/>
        <w:numPr>
          <w:ilvl w:val="0"/>
          <w:numId w:val="1"/>
        </w:numPr>
        <w:tabs>
          <w:tab w:val="clear" w:pos="720"/>
          <w:tab w:val="num" w:pos="299"/>
        </w:tabs>
        <w:overflowPunct w:val="0"/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7E7FA2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711B70">
        <w:rPr>
          <w:rFonts w:ascii="Times New Roman" w:hAnsi="Times New Roman"/>
          <w:sz w:val="28"/>
          <w:szCs w:val="28"/>
          <w:lang w:val="ru-RU"/>
        </w:rPr>
        <w:t>ведущего специалиста по муниципальному имуществу, землеустройству и территориальному планированию</w:t>
      </w:r>
      <w:r w:rsidR="001E514A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711B70">
        <w:rPr>
          <w:rFonts w:ascii="Times New Roman" w:hAnsi="Times New Roman"/>
          <w:sz w:val="28"/>
          <w:szCs w:val="28"/>
          <w:lang w:val="ru-RU"/>
        </w:rPr>
        <w:t>- Бережную Т.М.</w:t>
      </w:r>
      <w:r w:rsidRPr="00690E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47B7" w:rsidRDefault="00E947B7" w:rsidP="0071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0E83" w:rsidRPr="00690E83" w:rsidRDefault="00690E83" w:rsidP="0071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F0E" w:rsidRPr="00711B70" w:rsidRDefault="00144F0E" w:rsidP="00711B70">
      <w:pPr>
        <w:widowControl w:val="0"/>
        <w:tabs>
          <w:tab w:val="left" w:pos="7661"/>
        </w:tabs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1B70">
        <w:rPr>
          <w:rFonts w:ascii="Times New Roman" w:hAnsi="Times New Roman"/>
          <w:b/>
          <w:sz w:val="28"/>
          <w:szCs w:val="28"/>
          <w:lang w:val="ru-RU"/>
        </w:rPr>
        <w:t>Г</w:t>
      </w:r>
      <w:r w:rsidR="002715CF" w:rsidRPr="00711B70">
        <w:rPr>
          <w:rFonts w:ascii="Times New Roman" w:hAnsi="Times New Roman"/>
          <w:b/>
          <w:sz w:val="28"/>
          <w:szCs w:val="28"/>
          <w:lang w:val="ru-RU"/>
        </w:rPr>
        <w:t xml:space="preserve">лава Администрации </w:t>
      </w:r>
    </w:p>
    <w:p w:rsidR="00E947B7" w:rsidRPr="00711B70" w:rsidRDefault="00144F0E" w:rsidP="00711B70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1B70">
        <w:rPr>
          <w:rFonts w:ascii="Times New Roman" w:hAnsi="Times New Roman"/>
          <w:b/>
          <w:sz w:val="28"/>
          <w:szCs w:val="28"/>
          <w:lang w:val="ru-RU"/>
        </w:rPr>
        <w:t>Ароматненского</w:t>
      </w:r>
      <w:r w:rsidR="00711B70" w:rsidRPr="00711B70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поселения: </w:t>
      </w:r>
      <w:r w:rsidR="00711B70" w:rsidRPr="00711B70">
        <w:rPr>
          <w:rFonts w:ascii="Times New Roman" w:hAnsi="Times New Roman"/>
          <w:b/>
          <w:sz w:val="28"/>
          <w:szCs w:val="28"/>
          <w:lang w:val="ru-RU"/>
        </w:rPr>
        <w:tab/>
      </w:r>
      <w:r w:rsidR="00711B70" w:rsidRPr="00711B70">
        <w:rPr>
          <w:rFonts w:ascii="Times New Roman" w:hAnsi="Times New Roman"/>
          <w:b/>
          <w:sz w:val="28"/>
          <w:szCs w:val="28"/>
          <w:lang w:val="ru-RU"/>
        </w:rPr>
        <w:tab/>
      </w:r>
      <w:r w:rsidR="00711B70" w:rsidRPr="00711B70">
        <w:rPr>
          <w:rFonts w:ascii="Times New Roman" w:hAnsi="Times New Roman"/>
          <w:b/>
          <w:sz w:val="28"/>
          <w:szCs w:val="28"/>
          <w:lang w:val="ru-RU"/>
        </w:rPr>
        <w:tab/>
      </w:r>
      <w:r w:rsidR="00711B70" w:rsidRPr="00711B70">
        <w:rPr>
          <w:rFonts w:ascii="Times New Roman" w:hAnsi="Times New Roman"/>
          <w:b/>
          <w:sz w:val="28"/>
          <w:szCs w:val="28"/>
          <w:lang w:val="ru-RU"/>
        </w:rPr>
        <w:tab/>
      </w:r>
      <w:r w:rsidRPr="00711B70">
        <w:rPr>
          <w:rFonts w:ascii="Times New Roman" w:hAnsi="Times New Roman"/>
          <w:b/>
          <w:sz w:val="28"/>
          <w:szCs w:val="28"/>
          <w:lang w:val="ru-RU"/>
        </w:rPr>
        <w:t>И.А. Лизогуб</w:t>
      </w:r>
      <w:bookmarkStart w:id="1" w:name="page3"/>
      <w:bookmarkEnd w:id="1"/>
    </w:p>
    <w:sectPr w:rsidR="00E947B7" w:rsidRPr="00711B70" w:rsidSect="00AD132F">
      <w:pgSz w:w="11900" w:h="16840"/>
      <w:pgMar w:top="909" w:right="701" w:bottom="1440" w:left="142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4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00005991"/>
    <w:lvl w:ilvl="0" w:tplc="0000409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0000798B">
      <w:start w:val="3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902"/>
    <w:multiLevelType w:val="hybridMultilevel"/>
    <w:tmpl w:val="00007BB9"/>
    <w:lvl w:ilvl="0" w:tplc="000057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00004CAD"/>
    <w:lvl w:ilvl="0" w:tplc="0000314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E14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47"/>
    <w:multiLevelType w:val="hybridMultilevel"/>
    <w:tmpl w:val="000054DE"/>
    <w:lvl w:ilvl="0" w:tplc="000039B3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00002D12">
      <w:start w:val="3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F96">
      <w:start w:val="2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0000366B"/>
    <w:lvl w:ilvl="0" w:tplc="000066C4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00004B40"/>
    <w:lvl w:ilvl="0" w:tplc="00005878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60D"/>
    <w:multiLevelType w:val="hybridMultilevel"/>
    <w:tmpl w:val="00006B89"/>
    <w:lvl w:ilvl="0" w:tplc="000003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6E9"/>
    <w:multiLevelType w:val="hybridMultilevel"/>
    <w:tmpl w:val="000001EB"/>
    <w:lvl w:ilvl="0" w:tplc="00000BB3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88F"/>
    <w:multiLevelType w:val="hybridMultilevel"/>
    <w:tmpl w:val="00003A61"/>
    <w:lvl w:ilvl="0" w:tplc="000022C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C49"/>
    <w:multiLevelType w:val="hybridMultilevel"/>
    <w:tmpl w:val="00003C61"/>
    <w:lvl w:ilvl="0" w:tplc="00002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00003A9E"/>
    <w:lvl w:ilvl="0" w:tplc="0000797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2.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CD5"/>
    <w:multiLevelType w:val="hybridMultilevel"/>
    <w:tmpl w:val="000013E9"/>
    <w:lvl w:ilvl="0" w:tplc="00004080">
      <w:start w:val="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22D"/>
    <w:multiLevelType w:val="hybridMultilevel"/>
    <w:tmpl w:val="000054DC"/>
    <w:lvl w:ilvl="0" w:tplc="0000368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230"/>
    <w:multiLevelType w:val="hybridMultilevel"/>
    <w:tmpl w:val="00007EB7"/>
    <w:lvl w:ilvl="0" w:tplc="00006032">
      <w:start w:val="1"/>
      <w:numFmt w:val="decimal"/>
      <w:lvlText w:val="2.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28B"/>
    <w:multiLevelType w:val="hybridMultilevel"/>
    <w:tmpl w:val="000026A6"/>
    <w:lvl w:ilvl="0" w:tplc="0000701F">
      <w:start w:val="5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89C"/>
    <w:multiLevelType w:val="hybridMultilevel"/>
    <w:tmpl w:val="00001916"/>
    <w:lvl w:ilvl="0" w:tplc="00006172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DF2"/>
    <w:multiLevelType w:val="hybridMultilevel"/>
    <w:tmpl w:val="00004944"/>
    <w:lvl w:ilvl="0" w:tplc="00002E4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2.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5753"/>
    <w:multiLevelType w:val="hybridMultilevel"/>
    <w:tmpl w:val="000060BF"/>
    <w:lvl w:ilvl="0" w:tplc="00005C6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00003E12"/>
    <w:lvl w:ilvl="0" w:tplc="00001A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32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DB2"/>
    <w:multiLevelType w:val="hybridMultilevel"/>
    <w:tmpl w:val="000033EA"/>
    <w:lvl w:ilvl="0" w:tplc="000023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C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899">
      <w:start w:val="3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6B72"/>
    <w:multiLevelType w:val="hybridMultilevel"/>
    <w:tmpl w:val="000032E6"/>
    <w:lvl w:ilvl="0" w:tplc="000040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7DD1"/>
    <w:multiLevelType w:val="hybridMultilevel"/>
    <w:tmpl w:val="0000261E"/>
    <w:lvl w:ilvl="0" w:tplc="00005E9D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7FF5"/>
    <w:multiLevelType w:val="hybridMultilevel"/>
    <w:tmpl w:val="00004E45"/>
    <w:lvl w:ilvl="0" w:tplc="000032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35"/>
  </w:num>
  <w:num w:numId="4">
    <w:abstractNumId w:val="17"/>
  </w:num>
  <w:num w:numId="5">
    <w:abstractNumId w:val="11"/>
  </w:num>
  <w:num w:numId="6">
    <w:abstractNumId w:val="1"/>
  </w:num>
  <w:num w:numId="7">
    <w:abstractNumId w:val="28"/>
  </w:num>
  <w:num w:numId="8">
    <w:abstractNumId w:val="12"/>
  </w:num>
  <w:num w:numId="9">
    <w:abstractNumId w:val="3"/>
  </w:num>
  <w:num w:numId="10">
    <w:abstractNumId w:val="26"/>
  </w:num>
  <w:num w:numId="11">
    <w:abstractNumId w:val="33"/>
  </w:num>
  <w:num w:numId="12">
    <w:abstractNumId w:val="10"/>
  </w:num>
  <w:num w:numId="13">
    <w:abstractNumId w:val="13"/>
  </w:num>
  <w:num w:numId="14">
    <w:abstractNumId w:val="39"/>
  </w:num>
  <w:num w:numId="15">
    <w:abstractNumId w:val="16"/>
  </w:num>
  <w:num w:numId="16">
    <w:abstractNumId w:val="21"/>
  </w:num>
  <w:num w:numId="17">
    <w:abstractNumId w:val="2"/>
  </w:num>
  <w:num w:numId="18">
    <w:abstractNumId w:val="15"/>
  </w:num>
  <w:num w:numId="19">
    <w:abstractNumId w:val="32"/>
  </w:num>
  <w:num w:numId="20">
    <w:abstractNumId w:val="22"/>
  </w:num>
  <w:num w:numId="21">
    <w:abstractNumId w:val="7"/>
  </w:num>
  <w:num w:numId="22">
    <w:abstractNumId w:val="30"/>
  </w:num>
  <w:num w:numId="23">
    <w:abstractNumId w:val="14"/>
  </w:num>
  <w:num w:numId="24">
    <w:abstractNumId w:val="25"/>
  </w:num>
  <w:num w:numId="25">
    <w:abstractNumId w:val="19"/>
  </w:num>
  <w:num w:numId="26">
    <w:abstractNumId w:val="4"/>
  </w:num>
  <w:num w:numId="27">
    <w:abstractNumId w:val="9"/>
  </w:num>
  <w:num w:numId="28">
    <w:abstractNumId w:val="5"/>
  </w:num>
  <w:num w:numId="29">
    <w:abstractNumId w:val="36"/>
  </w:num>
  <w:num w:numId="30">
    <w:abstractNumId w:val="23"/>
  </w:num>
  <w:num w:numId="31">
    <w:abstractNumId w:val="34"/>
  </w:num>
  <w:num w:numId="32">
    <w:abstractNumId w:val="31"/>
  </w:num>
  <w:num w:numId="33">
    <w:abstractNumId w:val="8"/>
  </w:num>
  <w:num w:numId="34">
    <w:abstractNumId w:val="24"/>
  </w:num>
  <w:num w:numId="35">
    <w:abstractNumId w:val="6"/>
  </w:num>
  <w:num w:numId="36">
    <w:abstractNumId w:val="20"/>
  </w:num>
  <w:num w:numId="37">
    <w:abstractNumId w:val="18"/>
  </w:num>
  <w:num w:numId="38">
    <w:abstractNumId w:val="38"/>
  </w:num>
  <w:num w:numId="39">
    <w:abstractNumId w:val="2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A"/>
    <w:rsid w:val="0000325E"/>
    <w:rsid w:val="000F367E"/>
    <w:rsid w:val="00144F0E"/>
    <w:rsid w:val="001E514A"/>
    <w:rsid w:val="002715CF"/>
    <w:rsid w:val="00290BF6"/>
    <w:rsid w:val="002F3D02"/>
    <w:rsid w:val="002F470C"/>
    <w:rsid w:val="003311B4"/>
    <w:rsid w:val="00340847"/>
    <w:rsid w:val="00375F4A"/>
    <w:rsid w:val="00524D52"/>
    <w:rsid w:val="00525B3D"/>
    <w:rsid w:val="00532460"/>
    <w:rsid w:val="005D24D8"/>
    <w:rsid w:val="0067007A"/>
    <w:rsid w:val="00690E83"/>
    <w:rsid w:val="00711B70"/>
    <w:rsid w:val="007B784F"/>
    <w:rsid w:val="007E7FA2"/>
    <w:rsid w:val="0082700F"/>
    <w:rsid w:val="008E6696"/>
    <w:rsid w:val="00967467"/>
    <w:rsid w:val="00A21594"/>
    <w:rsid w:val="00A4728F"/>
    <w:rsid w:val="00A61F3C"/>
    <w:rsid w:val="00AA6865"/>
    <w:rsid w:val="00AD132F"/>
    <w:rsid w:val="00DA0F1A"/>
    <w:rsid w:val="00E947B7"/>
    <w:rsid w:val="00EE20EB"/>
    <w:rsid w:val="00F5537D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5560F-5397-4A31-A724-D96E92C6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B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4F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hi-IN" w:bidi="hi-IN"/>
    </w:rPr>
  </w:style>
  <w:style w:type="character" w:customStyle="1" w:styleId="a4">
    <w:name w:val="Основной текст Знак"/>
    <w:link w:val="a3"/>
    <w:semiHidden/>
    <w:rsid w:val="00144F0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670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D13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</cp:lastModifiedBy>
  <cp:revision>6</cp:revision>
  <dcterms:created xsi:type="dcterms:W3CDTF">2018-06-20T05:57:00Z</dcterms:created>
  <dcterms:modified xsi:type="dcterms:W3CDTF">2018-06-26T06:56:00Z</dcterms:modified>
</cp:coreProperties>
</file>