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62" w:rsidRDefault="00C26A62" w:rsidP="007E5A30">
      <w:pPr>
        <w:widowControl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1B74C7D">
            <wp:extent cx="628015" cy="77406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200" w:rsidRPr="00ED63A4" w:rsidRDefault="000B6200" w:rsidP="007E5A30">
      <w:pPr>
        <w:widowControl w:val="0"/>
        <w:jc w:val="center"/>
        <w:rPr>
          <w:b/>
          <w:bCs/>
        </w:rPr>
      </w:pPr>
      <w:r w:rsidRPr="00ED63A4">
        <w:rPr>
          <w:b/>
          <w:bCs/>
        </w:rPr>
        <w:t>РЕСПУБЛИКА КРЫМ</w:t>
      </w:r>
    </w:p>
    <w:p w:rsidR="000B6200" w:rsidRPr="00ED63A4" w:rsidRDefault="000B6200" w:rsidP="007E5A30">
      <w:pPr>
        <w:widowControl w:val="0"/>
        <w:jc w:val="center"/>
        <w:rPr>
          <w:b/>
          <w:bCs/>
        </w:rPr>
      </w:pPr>
      <w:r w:rsidRPr="00ED63A4">
        <w:rPr>
          <w:b/>
          <w:bCs/>
        </w:rPr>
        <w:t>БАХЧИСАРАЙСКИЙ РАЙОН</w:t>
      </w:r>
    </w:p>
    <w:p w:rsidR="000B6200" w:rsidRPr="00ED63A4" w:rsidRDefault="000B6200" w:rsidP="007E5A30">
      <w:pPr>
        <w:widowControl w:val="0"/>
        <w:jc w:val="center"/>
        <w:rPr>
          <w:b/>
          <w:bCs/>
          <w:lang w:val="uk-UA"/>
        </w:rPr>
      </w:pPr>
      <w:r w:rsidRPr="00ED63A4">
        <w:rPr>
          <w:b/>
          <w:bCs/>
        </w:rPr>
        <w:t xml:space="preserve">АДМИНИСТРАЦИЯ </w:t>
      </w:r>
      <w:r w:rsidR="00657F6B">
        <w:rPr>
          <w:b/>
          <w:bCs/>
        </w:rPr>
        <w:t>АРОМАТНЕНСКОГО</w:t>
      </w:r>
      <w:r w:rsidRPr="00ED63A4">
        <w:rPr>
          <w:b/>
          <w:bCs/>
        </w:rPr>
        <w:t xml:space="preserve"> СЕЛЬСКОГО ПОСЕЛЕНИЯ</w:t>
      </w:r>
    </w:p>
    <w:p w:rsidR="000B6200" w:rsidRPr="00ED63A4" w:rsidRDefault="000B6200" w:rsidP="007E5A30">
      <w:pPr>
        <w:widowControl w:val="0"/>
        <w:jc w:val="center"/>
        <w:rPr>
          <w:b/>
          <w:bCs/>
        </w:rPr>
      </w:pPr>
    </w:p>
    <w:p w:rsidR="000B6200" w:rsidRPr="00ED63A4" w:rsidRDefault="000B6200" w:rsidP="007E5A30">
      <w:pPr>
        <w:widowControl w:val="0"/>
        <w:tabs>
          <w:tab w:val="center" w:pos="5032"/>
          <w:tab w:val="left" w:pos="8328"/>
        </w:tabs>
        <w:jc w:val="center"/>
        <w:rPr>
          <w:b/>
          <w:bCs/>
        </w:rPr>
      </w:pPr>
      <w:r w:rsidRPr="00ED63A4">
        <w:rPr>
          <w:b/>
          <w:bCs/>
        </w:rPr>
        <w:t>ПОСТАНОВЛЕНИЕ</w:t>
      </w:r>
      <w:r w:rsidR="00657F6B">
        <w:rPr>
          <w:b/>
          <w:bCs/>
        </w:rPr>
        <w:t xml:space="preserve"> (ПРОЕКТ)</w:t>
      </w:r>
    </w:p>
    <w:p w:rsidR="000B6200" w:rsidRPr="00ED63A4" w:rsidRDefault="000B6200" w:rsidP="007E5A30">
      <w:pPr>
        <w:widowControl w:val="0"/>
        <w:tabs>
          <w:tab w:val="left" w:pos="8172"/>
        </w:tabs>
        <w:ind w:firstLine="567"/>
        <w:jc w:val="both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ab/>
      </w:r>
    </w:p>
    <w:p w:rsidR="000B6200" w:rsidRPr="00ED63A4" w:rsidRDefault="00657F6B" w:rsidP="000150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81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30"/>
        </w:tabs>
        <w:rPr>
          <w:b/>
          <w:color w:val="000000"/>
        </w:rPr>
      </w:pPr>
      <w:r>
        <w:rPr>
          <w:b/>
          <w:color w:val="000000"/>
        </w:rPr>
        <w:t>___ ______</w:t>
      </w:r>
      <w:r w:rsidR="000B6200" w:rsidRPr="00ED63A4">
        <w:rPr>
          <w:b/>
          <w:color w:val="000000"/>
        </w:rPr>
        <w:t>2026 года</w:t>
      </w:r>
      <w:r w:rsidR="000B6200" w:rsidRPr="00ED63A4">
        <w:rPr>
          <w:b/>
          <w:color w:val="000000"/>
        </w:rPr>
        <w:tab/>
      </w:r>
      <w:r w:rsidR="000B6200" w:rsidRPr="00ED63A4">
        <w:rPr>
          <w:b/>
          <w:color w:val="000000"/>
        </w:rPr>
        <w:tab/>
      </w:r>
      <w:r w:rsidR="000B6200" w:rsidRPr="00ED63A4">
        <w:rPr>
          <w:b/>
          <w:color w:val="000000"/>
        </w:rPr>
        <w:tab/>
        <w:t xml:space="preserve">с. </w:t>
      </w:r>
      <w:r>
        <w:rPr>
          <w:b/>
          <w:color w:val="000000"/>
        </w:rPr>
        <w:t>Ароматное</w:t>
      </w:r>
      <w:r w:rsidR="000B6200" w:rsidRPr="00ED63A4">
        <w:rPr>
          <w:b/>
          <w:color w:val="000000"/>
        </w:rPr>
        <w:tab/>
      </w:r>
      <w:r w:rsidR="000B6200" w:rsidRPr="00ED63A4">
        <w:rPr>
          <w:b/>
          <w:color w:val="000000"/>
        </w:rPr>
        <w:tab/>
      </w:r>
      <w:r w:rsidR="000B6200" w:rsidRPr="00ED63A4">
        <w:rPr>
          <w:b/>
          <w:color w:val="000000"/>
        </w:rPr>
        <w:tab/>
      </w:r>
      <w:r w:rsidR="000B6200" w:rsidRPr="00ED63A4">
        <w:rPr>
          <w:b/>
          <w:color w:val="000000"/>
        </w:rPr>
        <w:tab/>
      </w:r>
      <w:r w:rsidR="000B6200" w:rsidRPr="00ED63A4">
        <w:rPr>
          <w:b/>
          <w:color w:val="000000"/>
        </w:rPr>
        <w:tab/>
        <w:t xml:space="preserve">№ </w:t>
      </w:r>
      <w:r>
        <w:rPr>
          <w:b/>
          <w:color w:val="000000"/>
        </w:rPr>
        <w:t>___</w:t>
      </w:r>
    </w:p>
    <w:p w:rsidR="000B6200" w:rsidRDefault="000B6200" w:rsidP="007E5A30">
      <w:pPr>
        <w:widowControl w:val="0"/>
        <w:ind w:left="5245"/>
        <w:jc w:val="both"/>
      </w:pPr>
    </w:p>
    <w:p w:rsidR="000B6200" w:rsidRDefault="000B6200" w:rsidP="007E5A30">
      <w:pPr>
        <w:widowControl w:val="0"/>
        <w:tabs>
          <w:tab w:val="left" w:pos="10065"/>
        </w:tabs>
        <w:ind w:right="-1"/>
        <w:rPr>
          <w:b/>
          <w:lang w:eastAsia="zh-CN"/>
        </w:rPr>
      </w:pPr>
      <w:r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8851985"/>
      <w:bookmarkStart w:id="1" w:name="_Hlk99367791"/>
      <w:r>
        <w:rPr>
          <w:rFonts w:eastAsia="Times New Roman"/>
          <w:b/>
          <w:bCs/>
          <w:lang w:eastAsia="ar-SA"/>
        </w:rPr>
        <w:t>«Присвоение адреса объекту адресации, изменение и аннулирование такого адреса</w:t>
      </w:r>
      <w:bookmarkEnd w:id="0"/>
      <w:bookmarkEnd w:id="1"/>
      <w:r>
        <w:rPr>
          <w:rFonts w:eastAsia="Times New Roman"/>
          <w:b/>
          <w:bCs/>
          <w:lang w:eastAsia="ar-SA"/>
        </w:rPr>
        <w:t>»</w:t>
      </w:r>
      <w:r>
        <w:rPr>
          <w:b/>
          <w:lang w:eastAsia="zh-CN"/>
        </w:rPr>
        <w:t xml:space="preserve"> </w:t>
      </w:r>
    </w:p>
    <w:p w:rsidR="007E5A30" w:rsidRDefault="007E5A30" w:rsidP="007E5A30">
      <w:pPr>
        <w:widowControl w:val="0"/>
        <w:tabs>
          <w:tab w:val="left" w:pos="10065"/>
        </w:tabs>
        <w:ind w:right="-1"/>
        <w:jc w:val="both"/>
        <w:rPr>
          <w:rFonts w:eastAsia="Times New Roman"/>
          <w:b/>
          <w:lang w:eastAsia="ar-SA"/>
        </w:rPr>
      </w:pPr>
    </w:p>
    <w:p w:rsidR="000B6200" w:rsidRDefault="000B6200" w:rsidP="007E5A30">
      <w:pPr>
        <w:widowControl w:val="0"/>
        <w:jc w:val="both"/>
        <w:rPr>
          <w:rFonts w:eastAsia="Times New Roman"/>
        </w:rPr>
      </w:pPr>
      <w:r>
        <w:rPr>
          <w:rFonts w:eastAsia="Times New Roman"/>
          <w:lang w:eastAsia="ar-SA"/>
        </w:rPr>
        <w:tab/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ED63A4">
        <w:rPr>
          <w:rFonts w:eastAsia="Times New Roman"/>
          <w:lang w:eastAsia="ar-SA"/>
        </w:rPr>
        <w:t xml:space="preserve">от 06.10.2003 № 131-ФЗ «Об общих принципах организации местного самоуправления», </w:t>
      </w:r>
      <w:r>
        <w:rPr>
          <w:rFonts w:eastAsia="Times New Roman"/>
          <w:lang w:eastAsia="ar-SA"/>
        </w:rPr>
        <w:t>от 27.07.2010 № 210-ФЗ «Об организации предоставления государственных и муниципальных услуг»</w:t>
      </w:r>
      <w:r>
        <w:rPr>
          <w:rFonts w:eastAsia="Times New Roman"/>
        </w:rPr>
        <w:t xml:space="preserve">, руководствуясь Уставом муниципального образования </w:t>
      </w:r>
      <w:r w:rsidR="00657F6B">
        <w:rPr>
          <w:rFonts w:eastAsia="Times New Roman"/>
          <w:bCs/>
        </w:rPr>
        <w:t>Ароматненское</w:t>
      </w:r>
      <w:r>
        <w:rPr>
          <w:rFonts w:eastAsia="Times New Roman"/>
          <w:bCs/>
        </w:rPr>
        <w:t xml:space="preserve"> сельское поселение Бахчисарайского района Республики Крым</w:t>
      </w:r>
      <w:r>
        <w:rPr>
          <w:rFonts w:eastAsia="Times New Roman"/>
        </w:rPr>
        <w:t xml:space="preserve">, администрация </w:t>
      </w:r>
      <w:r w:rsidR="00657F6B">
        <w:rPr>
          <w:rFonts w:eastAsia="Times New Roman"/>
          <w:bCs/>
        </w:rPr>
        <w:t>Ароматненского</w:t>
      </w:r>
      <w:r>
        <w:rPr>
          <w:rFonts w:eastAsia="Times New Roman"/>
          <w:bCs/>
        </w:rPr>
        <w:t xml:space="preserve"> сельского поселения Бахчисарайского района Республики Крым</w:t>
      </w:r>
    </w:p>
    <w:p w:rsidR="000B6200" w:rsidRDefault="000B6200" w:rsidP="007E5A30">
      <w:pPr>
        <w:widowControl w:val="0"/>
        <w:jc w:val="both"/>
        <w:rPr>
          <w:rFonts w:eastAsia="Times New Roman"/>
        </w:rPr>
      </w:pPr>
    </w:p>
    <w:p w:rsidR="000B6200" w:rsidRDefault="000B6200" w:rsidP="007E5A30">
      <w:pPr>
        <w:widowControl w:val="0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ПОСТАНОВЛЯЕТ:</w:t>
      </w:r>
    </w:p>
    <w:p w:rsidR="000B6200" w:rsidRDefault="000B6200" w:rsidP="007E5A30">
      <w:pPr>
        <w:widowControl w:val="0"/>
        <w:jc w:val="both"/>
        <w:rPr>
          <w:rFonts w:eastAsia="Times New Roman"/>
        </w:rPr>
      </w:pPr>
    </w:p>
    <w:p w:rsidR="000B6200" w:rsidRDefault="000B6200" w:rsidP="007E5A30">
      <w:pPr>
        <w:widowControl w:val="0"/>
        <w:tabs>
          <w:tab w:val="left" w:pos="298"/>
        </w:tabs>
        <w:ind w:right="23"/>
        <w:jc w:val="both"/>
        <w:rPr>
          <w:rFonts w:eastAsia="Times New Roman"/>
        </w:rPr>
      </w:pPr>
      <w:r>
        <w:rPr>
          <w:rFonts w:eastAsia="Times New Roman"/>
        </w:rPr>
        <w:t xml:space="preserve">1. Утвердить прилагаемый Административный регламент предоставления муниципальной услуги </w:t>
      </w:r>
      <w:bookmarkStart w:id="2" w:name="_Hlk94093005"/>
      <w:r>
        <w:rPr>
          <w:rFonts w:eastAsia="Times New Roman"/>
        </w:rPr>
        <w:t>«Присвоение адреса объекту адресации, изменение и аннулирование такого адреса</w:t>
      </w:r>
      <w:bookmarkEnd w:id="2"/>
      <w:r>
        <w:rPr>
          <w:rFonts w:eastAsia="Times New Roman"/>
        </w:rPr>
        <w:t>».</w:t>
      </w:r>
    </w:p>
    <w:p w:rsidR="00657F6B" w:rsidRPr="00657F6B" w:rsidRDefault="000B6200" w:rsidP="00657F6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 xml:space="preserve">2. Признать утратившим силу постановление администрации </w:t>
      </w:r>
      <w:r w:rsidR="00657F6B">
        <w:rPr>
          <w:rFonts w:eastAsia="Times New Roman"/>
          <w:bCs/>
        </w:rPr>
        <w:t>Ароматненского</w:t>
      </w:r>
      <w:r>
        <w:rPr>
          <w:rFonts w:eastAsia="Times New Roman"/>
          <w:bCs/>
        </w:rPr>
        <w:t xml:space="preserve"> сельского поселения Бахчисарайского района Республики Крым</w:t>
      </w:r>
      <w:r>
        <w:rPr>
          <w:rFonts w:eastAsia="Times New Roman"/>
        </w:rPr>
        <w:t xml:space="preserve"> </w:t>
      </w:r>
      <w:r w:rsidRPr="00ED63A4">
        <w:rPr>
          <w:rFonts w:eastAsia="Times New Roman"/>
        </w:rPr>
        <w:t xml:space="preserve">от </w:t>
      </w:r>
      <w:r w:rsidR="00657F6B">
        <w:rPr>
          <w:rFonts w:eastAsia="Times New Roman"/>
        </w:rPr>
        <w:t>10.06.2024 № 116</w:t>
      </w:r>
      <w:r>
        <w:rPr>
          <w:rFonts w:eastAsia="Times New Roman"/>
        </w:rPr>
        <w:t xml:space="preserve"> «</w:t>
      </w:r>
      <w:r w:rsidR="00657F6B" w:rsidRPr="00657F6B">
        <w:rPr>
          <w:rFonts w:eastAsia="Times New Roman"/>
        </w:rPr>
        <w:t xml:space="preserve">Об утверждении административного регламента предоставления </w:t>
      </w:r>
    </w:p>
    <w:p w:rsidR="000B6200" w:rsidRPr="0098496E" w:rsidRDefault="00657F6B" w:rsidP="00657F6B">
      <w:pPr>
        <w:widowControl w:val="0"/>
        <w:jc w:val="both"/>
        <w:rPr>
          <w:rFonts w:eastAsia="Times New Roman"/>
        </w:rPr>
      </w:pPr>
      <w:r w:rsidRPr="00657F6B">
        <w:rPr>
          <w:rFonts w:eastAsia="Times New Roman"/>
        </w:rPr>
        <w:t>муниципальной услуги «Присвоение адреса объекту адресации, изменение и аннулирование такого адреса» на территории Ароматненского сельского поселения</w:t>
      </w:r>
      <w:r w:rsidR="000B6200">
        <w:rPr>
          <w:rFonts w:eastAsia="Times New Roman"/>
        </w:rPr>
        <w:t>».</w:t>
      </w:r>
    </w:p>
    <w:p w:rsidR="000B6200" w:rsidRPr="0098496E" w:rsidRDefault="00657F6B" w:rsidP="007E5A30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iCs/>
          <w:lang w:bidi="ru-RU"/>
        </w:rPr>
      </w:pPr>
      <w:r>
        <w:rPr>
          <w:rFonts w:eastAsia="Times New Roman"/>
          <w:bCs/>
          <w:iCs/>
          <w:lang w:bidi="ru-RU"/>
        </w:rPr>
        <w:t>3</w:t>
      </w:r>
      <w:r w:rsidR="000B6200">
        <w:rPr>
          <w:rFonts w:eastAsia="Times New Roman"/>
          <w:bCs/>
          <w:iCs/>
          <w:lang w:bidi="ru-RU"/>
        </w:rPr>
        <w:t xml:space="preserve">. </w:t>
      </w:r>
      <w:r w:rsidR="000B6200" w:rsidRPr="0098496E">
        <w:rPr>
          <w:rFonts w:eastAsia="Times New Roman"/>
          <w:bCs/>
          <w:iCs/>
          <w:lang w:bidi="ru-RU"/>
        </w:rPr>
        <w:t xml:space="preserve">Обнародовать настоящее Постановление в сетевом издании «Официальный сайт </w:t>
      </w:r>
      <w:r>
        <w:rPr>
          <w:rFonts w:eastAsia="Times New Roman"/>
          <w:bCs/>
          <w:iCs/>
          <w:lang w:bidi="ru-RU"/>
        </w:rPr>
        <w:t>Ароматненского</w:t>
      </w:r>
      <w:r w:rsidR="000B6200" w:rsidRPr="0098496E">
        <w:rPr>
          <w:rFonts w:eastAsia="Times New Roman"/>
          <w:bCs/>
          <w:iCs/>
          <w:lang w:bidi="ru-RU"/>
        </w:rPr>
        <w:t xml:space="preserve"> сельского поселения Бахчисарайского района Республики Крым» (</w:t>
      </w:r>
      <w:r w:rsidRPr="00657F6B">
        <w:rPr>
          <w:rFonts w:eastAsia="Times New Roman"/>
          <w:bCs/>
          <w:iCs/>
          <w:lang w:bidi="ru-RU"/>
        </w:rPr>
        <w:t>http://aromatnoe-sovet.ru</w:t>
      </w:r>
      <w:r w:rsidR="000B6200" w:rsidRPr="0098496E">
        <w:rPr>
          <w:rFonts w:eastAsia="Times New Roman"/>
          <w:bCs/>
          <w:iCs/>
          <w:lang w:bidi="ru-RU"/>
        </w:rPr>
        <w:t>), на официальном Портале Правительства Республики Крым (</w:t>
      </w:r>
      <w:r w:rsidRPr="00657F6B">
        <w:rPr>
          <w:rFonts w:eastAsia="Times New Roman"/>
          <w:bCs/>
          <w:iCs/>
          <w:lang w:bidi="ru-RU"/>
        </w:rPr>
        <w:t>https://aromatnenskoe.rk.gov.ru/</w:t>
      </w:r>
      <w:r w:rsidR="000B6200" w:rsidRPr="0098496E">
        <w:rPr>
          <w:rFonts w:eastAsia="Times New Roman"/>
          <w:bCs/>
          <w:iCs/>
          <w:lang w:bidi="ru-RU"/>
        </w:rPr>
        <w:t xml:space="preserve">), в здании Администрации </w:t>
      </w:r>
      <w:r>
        <w:rPr>
          <w:rFonts w:eastAsia="Times New Roman"/>
          <w:bCs/>
          <w:iCs/>
          <w:lang w:bidi="ru-RU"/>
        </w:rPr>
        <w:t>Ароматненского</w:t>
      </w:r>
      <w:r w:rsidR="000B6200" w:rsidRPr="0098496E">
        <w:rPr>
          <w:rFonts w:eastAsia="Times New Roman"/>
          <w:bCs/>
          <w:iCs/>
          <w:lang w:bidi="ru-RU"/>
        </w:rPr>
        <w:t xml:space="preserve"> сельского поселения Бахчисарайского района Республики Крым по адресу: ул. </w:t>
      </w:r>
      <w:r>
        <w:rPr>
          <w:rFonts w:eastAsia="Times New Roman"/>
          <w:bCs/>
          <w:iCs/>
          <w:lang w:bidi="ru-RU"/>
        </w:rPr>
        <w:t>Дорожная, 1</w:t>
      </w:r>
      <w:r w:rsidR="000B6200" w:rsidRPr="0098496E">
        <w:rPr>
          <w:rFonts w:eastAsia="Times New Roman"/>
          <w:bCs/>
          <w:iCs/>
          <w:lang w:bidi="ru-RU"/>
        </w:rPr>
        <w:t xml:space="preserve">, с. </w:t>
      </w:r>
      <w:r>
        <w:rPr>
          <w:rFonts w:eastAsia="Times New Roman"/>
          <w:bCs/>
          <w:iCs/>
          <w:lang w:bidi="ru-RU"/>
        </w:rPr>
        <w:t>Ароматное</w:t>
      </w:r>
      <w:r w:rsidR="000B6200" w:rsidRPr="0098496E">
        <w:rPr>
          <w:rFonts w:eastAsia="Times New Roman"/>
          <w:bCs/>
          <w:iCs/>
          <w:lang w:bidi="ru-RU"/>
        </w:rPr>
        <w:t>, Бахчисарайский район, Республика Крым.</w:t>
      </w:r>
    </w:p>
    <w:p w:rsidR="000B6200" w:rsidRPr="0098496E" w:rsidRDefault="00657F6B" w:rsidP="007E5A30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iCs/>
          <w:lang w:bidi="ru-RU"/>
        </w:rPr>
      </w:pPr>
      <w:r>
        <w:rPr>
          <w:rFonts w:eastAsia="Times New Roman"/>
          <w:bCs/>
          <w:iCs/>
          <w:lang w:bidi="ru-RU"/>
        </w:rPr>
        <w:t>4</w:t>
      </w:r>
      <w:r w:rsidR="000B6200" w:rsidRPr="0098496E">
        <w:rPr>
          <w:rFonts w:eastAsia="Times New Roman"/>
          <w:bCs/>
          <w:iCs/>
          <w:lang w:bidi="ru-RU"/>
        </w:rPr>
        <w:t>. Настоящее Постановление вступает в силу с момента его официального обнародования.</w:t>
      </w:r>
    </w:p>
    <w:p w:rsidR="000B6200" w:rsidRPr="0098496E" w:rsidRDefault="00657F6B" w:rsidP="007E5A30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iCs/>
          <w:lang w:bidi="ru-RU"/>
        </w:rPr>
      </w:pPr>
      <w:r>
        <w:rPr>
          <w:rFonts w:eastAsia="Times New Roman"/>
          <w:bCs/>
          <w:iCs/>
          <w:lang w:bidi="ru-RU"/>
        </w:rPr>
        <w:t>5</w:t>
      </w:r>
      <w:r w:rsidR="000B6200" w:rsidRPr="0098496E">
        <w:rPr>
          <w:rFonts w:eastAsia="Times New Roman"/>
          <w:bCs/>
          <w:iCs/>
          <w:lang w:bidi="ru-RU"/>
        </w:rPr>
        <w:t>. Контроль за исполнением настоящего Постановления оставляю за собой.</w:t>
      </w:r>
    </w:p>
    <w:p w:rsidR="000B6200" w:rsidRPr="0098496E" w:rsidRDefault="000B6200" w:rsidP="007E5A30">
      <w:pPr>
        <w:widowControl w:val="0"/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</w:p>
    <w:p w:rsidR="000B6200" w:rsidRPr="0098496E" w:rsidRDefault="000B6200" w:rsidP="007E5A30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iCs/>
          <w:lang w:bidi="ru-RU"/>
        </w:rPr>
      </w:pPr>
      <w:r w:rsidRPr="0098496E">
        <w:rPr>
          <w:rFonts w:eastAsia="Times New Roman"/>
          <w:bCs/>
          <w:iCs/>
          <w:lang w:bidi="ru-RU"/>
        </w:rPr>
        <w:lastRenderedPageBreak/>
        <w:t xml:space="preserve">Председатель </w:t>
      </w:r>
      <w:r w:rsidR="00657F6B">
        <w:rPr>
          <w:rFonts w:eastAsia="Times New Roman"/>
          <w:bCs/>
          <w:iCs/>
          <w:lang w:bidi="ru-RU"/>
        </w:rPr>
        <w:t>Ароматненского</w:t>
      </w:r>
      <w:r w:rsidRPr="0098496E">
        <w:rPr>
          <w:rFonts w:eastAsia="Times New Roman"/>
          <w:bCs/>
          <w:iCs/>
          <w:lang w:bidi="ru-RU"/>
        </w:rPr>
        <w:t xml:space="preserve"> сельского совета – </w:t>
      </w:r>
    </w:p>
    <w:p w:rsidR="000B6200" w:rsidRPr="0098496E" w:rsidRDefault="000B6200" w:rsidP="007E5A30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iCs/>
          <w:lang w:bidi="ru-RU"/>
        </w:rPr>
      </w:pPr>
      <w:r w:rsidRPr="0098496E">
        <w:rPr>
          <w:rFonts w:eastAsia="Times New Roman"/>
          <w:bCs/>
          <w:iCs/>
          <w:lang w:bidi="ru-RU"/>
        </w:rPr>
        <w:t xml:space="preserve">глава администрации </w:t>
      </w:r>
    </w:p>
    <w:p w:rsidR="00657F6B" w:rsidRDefault="00657F6B" w:rsidP="00657F6B">
      <w:pPr>
        <w:widowControl w:val="0"/>
        <w:tabs>
          <w:tab w:val="left" w:pos="2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ind w:right="20"/>
        <w:jc w:val="both"/>
        <w:rPr>
          <w:rFonts w:eastAsia="Times New Roman"/>
          <w:bCs/>
          <w:iCs/>
          <w:lang w:bidi="ru-RU"/>
        </w:rPr>
      </w:pPr>
      <w:r>
        <w:rPr>
          <w:rFonts w:eastAsia="Times New Roman"/>
          <w:bCs/>
          <w:iCs/>
          <w:lang w:bidi="ru-RU"/>
        </w:rPr>
        <w:t>Ароматненского</w:t>
      </w:r>
      <w:r w:rsidR="000B6200" w:rsidRPr="0098496E">
        <w:rPr>
          <w:rFonts w:eastAsia="Times New Roman"/>
          <w:bCs/>
          <w:iCs/>
          <w:lang w:bidi="ru-RU"/>
        </w:rPr>
        <w:t xml:space="preserve"> сельского поселения</w:t>
      </w:r>
      <w:r w:rsidR="000B6200" w:rsidRPr="0098496E">
        <w:rPr>
          <w:rFonts w:eastAsia="Times New Roman"/>
          <w:bCs/>
          <w:iCs/>
          <w:lang w:bidi="ru-RU"/>
        </w:rPr>
        <w:tab/>
      </w:r>
      <w:r w:rsidR="000B6200" w:rsidRPr="0098496E">
        <w:rPr>
          <w:rFonts w:eastAsia="Times New Roman"/>
          <w:bCs/>
          <w:iCs/>
          <w:lang w:bidi="ru-RU"/>
        </w:rPr>
        <w:tab/>
      </w:r>
      <w:r w:rsidR="000B6200" w:rsidRPr="0098496E">
        <w:rPr>
          <w:rFonts w:eastAsia="Times New Roman"/>
          <w:bCs/>
          <w:iCs/>
          <w:lang w:bidi="ru-RU"/>
        </w:rPr>
        <w:tab/>
      </w:r>
      <w:r w:rsidR="000B6200" w:rsidRPr="0098496E">
        <w:rPr>
          <w:rFonts w:eastAsia="Times New Roman"/>
          <w:bCs/>
          <w:iCs/>
          <w:lang w:bidi="ru-RU"/>
        </w:rPr>
        <w:tab/>
      </w:r>
      <w:r w:rsidR="000B6200" w:rsidRPr="0098496E">
        <w:rPr>
          <w:rFonts w:eastAsia="Times New Roman"/>
          <w:bCs/>
          <w:iCs/>
          <w:lang w:bidi="ru-RU"/>
        </w:rPr>
        <w:tab/>
      </w:r>
      <w:r w:rsidR="000B6200" w:rsidRPr="0098496E">
        <w:rPr>
          <w:rFonts w:eastAsia="Times New Roman"/>
          <w:bCs/>
          <w:iCs/>
          <w:lang w:bidi="ru-RU"/>
        </w:rPr>
        <w:tab/>
      </w:r>
      <w:r>
        <w:rPr>
          <w:rFonts w:eastAsia="Times New Roman"/>
          <w:bCs/>
          <w:iCs/>
          <w:lang w:bidi="ru-RU"/>
        </w:rPr>
        <w:t xml:space="preserve">О.Н. </w:t>
      </w:r>
      <w:proofErr w:type="spellStart"/>
      <w:r>
        <w:rPr>
          <w:rFonts w:eastAsia="Times New Roman"/>
          <w:bCs/>
          <w:iCs/>
          <w:lang w:bidi="ru-RU"/>
        </w:rPr>
        <w:t>Морочко</w:t>
      </w:r>
      <w:proofErr w:type="spellEnd"/>
    </w:p>
    <w:p w:rsidR="00657F6B" w:rsidRDefault="00657F6B">
      <w:pPr>
        <w:rPr>
          <w:rFonts w:eastAsia="Times New Roman"/>
          <w:bCs/>
          <w:iCs/>
          <w:lang w:bidi="ru-RU"/>
        </w:rPr>
      </w:pPr>
      <w:r>
        <w:rPr>
          <w:rFonts w:eastAsia="Times New Roman"/>
          <w:bCs/>
          <w:iCs/>
          <w:lang w:bidi="ru-RU"/>
        </w:rPr>
        <w:br w:type="page"/>
      </w:r>
    </w:p>
    <w:p w:rsidR="000B6200" w:rsidRDefault="000B6200" w:rsidP="00657F6B">
      <w:pPr>
        <w:widowControl w:val="0"/>
        <w:tabs>
          <w:tab w:val="left" w:pos="2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ind w:right="20"/>
        <w:jc w:val="both"/>
        <w:rPr>
          <w:rFonts w:eastAsia="Times New Roman"/>
          <w:bCs/>
          <w:iCs/>
          <w:lang w:bidi="ru-RU"/>
        </w:rPr>
      </w:pPr>
    </w:p>
    <w:p w:rsidR="000B6200" w:rsidRDefault="000B6200" w:rsidP="007E5A30">
      <w:pPr>
        <w:widowControl w:val="0"/>
        <w:tabs>
          <w:tab w:val="left" w:pos="5940"/>
        </w:tabs>
        <w:jc w:val="both"/>
        <w:rPr>
          <w:b/>
          <w:bCs/>
        </w:rPr>
      </w:pPr>
    </w:p>
    <w:p w:rsidR="000B6200" w:rsidRDefault="000B6200" w:rsidP="007E5A30">
      <w:pPr>
        <w:widowControl w:val="0"/>
        <w:jc w:val="right"/>
      </w:pPr>
      <w:r>
        <w:t>УТВЕРЖДЕН</w:t>
      </w:r>
    </w:p>
    <w:p w:rsidR="000B6200" w:rsidRDefault="000B6200" w:rsidP="007E5A30">
      <w:pPr>
        <w:widowControl w:val="0"/>
        <w:jc w:val="right"/>
        <w:rPr>
          <w:bCs/>
          <w:shd w:val="clear" w:color="auto" w:fill="FFFFFF"/>
        </w:rPr>
      </w:pPr>
      <w:r>
        <w:t>постановлением администрации</w:t>
      </w:r>
      <w:r>
        <w:rPr>
          <w:bCs/>
          <w:shd w:val="clear" w:color="auto" w:fill="FFFFFF"/>
        </w:rPr>
        <w:t xml:space="preserve"> </w:t>
      </w:r>
    </w:p>
    <w:p w:rsidR="000B6200" w:rsidRDefault="00657F6B" w:rsidP="007E5A30">
      <w:pPr>
        <w:widowControl w:val="0"/>
        <w:tabs>
          <w:tab w:val="left" w:pos="5940"/>
        </w:tabs>
        <w:jc w:val="right"/>
        <w:rPr>
          <w:rFonts w:eastAsia="Times New Roman"/>
          <w:bCs/>
        </w:rPr>
      </w:pPr>
      <w:r>
        <w:rPr>
          <w:rFonts w:eastAsia="Times New Roman"/>
          <w:bCs/>
        </w:rPr>
        <w:t>Ароматненского</w:t>
      </w:r>
      <w:r w:rsidR="000B6200">
        <w:rPr>
          <w:rFonts w:eastAsia="Times New Roman"/>
          <w:bCs/>
        </w:rPr>
        <w:t xml:space="preserve"> сельского поселения</w:t>
      </w:r>
    </w:p>
    <w:p w:rsidR="000B6200" w:rsidRDefault="000B6200" w:rsidP="007E5A30">
      <w:pPr>
        <w:widowControl w:val="0"/>
        <w:tabs>
          <w:tab w:val="left" w:pos="5940"/>
        </w:tabs>
        <w:jc w:val="right"/>
        <w:rPr>
          <w:rFonts w:eastAsia="Times New Roman"/>
          <w:bCs/>
        </w:rPr>
      </w:pPr>
      <w:r>
        <w:rPr>
          <w:rFonts w:eastAsia="Times New Roman"/>
          <w:bCs/>
        </w:rPr>
        <w:t xml:space="preserve"> Бахчисарайского района</w:t>
      </w:r>
    </w:p>
    <w:p w:rsidR="000B6200" w:rsidRDefault="000B6200" w:rsidP="007E5A30">
      <w:pPr>
        <w:widowControl w:val="0"/>
        <w:tabs>
          <w:tab w:val="left" w:pos="5940"/>
        </w:tabs>
        <w:jc w:val="right"/>
        <w:rPr>
          <w:rFonts w:eastAsia="Times New Roman"/>
          <w:bCs/>
        </w:rPr>
      </w:pPr>
      <w:r>
        <w:rPr>
          <w:rFonts w:eastAsia="Times New Roman"/>
          <w:bCs/>
        </w:rPr>
        <w:t xml:space="preserve"> Республики Крым</w:t>
      </w:r>
    </w:p>
    <w:p w:rsidR="000B6200" w:rsidRDefault="000B6200" w:rsidP="007E5A30">
      <w:pPr>
        <w:widowControl w:val="0"/>
        <w:tabs>
          <w:tab w:val="left" w:pos="5940"/>
        </w:tabs>
        <w:jc w:val="right"/>
      </w:pPr>
      <w:r>
        <w:rPr>
          <w:rFonts w:eastAsia="Times New Roman"/>
          <w:bCs/>
        </w:rPr>
        <w:t xml:space="preserve"> </w:t>
      </w:r>
      <w:r>
        <w:t xml:space="preserve">от </w:t>
      </w:r>
      <w:r w:rsidR="001D3074">
        <w:t>_________</w:t>
      </w:r>
      <w:r w:rsidR="00C26A62">
        <w:t>2026</w:t>
      </w:r>
      <w:r>
        <w:t xml:space="preserve"> года №</w:t>
      </w:r>
      <w:r w:rsidR="001D3074">
        <w:t xml:space="preserve"> ___</w:t>
      </w:r>
    </w:p>
    <w:p w:rsidR="000B6200" w:rsidRDefault="000B6200" w:rsidP="007E5A30">
      <w:pPr>
        <w:widowControl w:val="0"/>
        <w:tabs>
          <w:tab w:val="left" w:pos="5940"/>
        </w:tabs>
        <w:jc w:val="both"/>
        <w:rPr>
          <w:b/>
          <w:bCs/>
        </w:rPr>
      </w:pPr>
    </w:p>
    <w:p w:rsidR="000A745E" w:rsidRPr="007E5A30" w:rsidRDefault="00E21C84" w:rsidP="007E5A30">
      <w:pPr>
        <w:widowControl w:val="0"/>
        <w:tabs>
          <w:tab w:val="left" w:pos="5940"/>
        </w:tabs>
        <w:jc w:val="center"/>
        <w:rPr>
          <w:b/>
          <w:bCs/>
        </w:rPr>
      </w:pPr>
      <w:r w:rsidRPr="007E5A30">
        <w:rPr>
          <w:b/>
          <w:bCs/>
        </w:rPr>
        <w:t>Типовой административный регламент предоставления</w:t>
      </w:r>
    </w:p>
    <w:p w:rsidR="000A745E" w:rsidRPr="007E5A30" w:rsidRDefault="00E21C84" w:rsidP="007E5A30">
      <w:pPr>
        <w:widowControl w:val="0"/>
        <w:tabs>
          <w:tab w:val="left" w:pos="5940"/>
        </w:tabs>
        <w:jc w:val="center"/>
        <w:rPr>
          <w:b/>
          <w:bCs/>
          <w:i/>
          <w:iCs/>
        </w:rPr>
      </w:pPr>
      <w:r w:rsidRPr="007E5A30">
        <w:rPr>
          <w:b/>
          <w:bCs/>
        </w:rPr>
        <w:t xml:space="preserve">муниципальной услуги «Присвоение адреса объекту адресации, изменение и аннулирование такого адреса» на территории </w:t>
      </w:r>
      <w:r w:rsidR="00657F6B">
        <w:rPr>
          <w:b/>
          <w:bCs/>
        </w:rPr>
        <w:t>Ароматненского</w:t>
      </w:r>
      <w:r w:rsidR="000B6200" w:rsidRPr="007E5A30">
        <w:rPr>
          <w:b/>
          <w:bCs/>
        </w:rPr>
        <w:t xml:space="preserve"> сельского поселения Бахчисарайского района</w:t>
      </w:r>
      <w:r w:rsidRPr="007E5A30">
        <w:rPr>
          <w:b/>
          <w:bCs/>
        </w:rPr>
        <w:t xml:space="preserve"> Республики Крым</w:t>
      </w:r>
    </w:p>
    <w:p w:rsidR="000A745E" w:rsidRPr="007E5A30" w:rsidRDefault="000A745E" w:rsidP="007E5A30">
      <w:pPr>
        <w:widowControl w:val="0"/>
        <w:tabs>
          <w:tab w:val="left" w:pos="5940"/>
        </w:tabs>
        <w:ind w:firstLine="709"/>
        <w:jc w:val="center"/>
        <w:rPr>
          <w:b/>
          <w:bCs/>
        </w:rPr>
      </w:pPr>
    </w:p>
    <w:p w:rsidR="000A745E" w:rsidRPr="007E5A30" w:rsidRDefault="00E21C84" w:rsidP="007E5A30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7E5A30">
        <w:rPr>
          <w:rFonts w:eastAsia="Times New Roman"/>
          <w:b/>
          <w:bCs/>
        </w:rPr>
        <w:t>I. Общие положения</w:t>
      </w:r>
    </w:p>
    <w:p w:rsidR="000A745E" w:rsidRPr="007E5A30" w:rsidRDefault="00E21C84" w:rsidP="007E5A30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7E5A30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0B6200" w:rsidRPr="007E5A30" w:rsidRDefault="000B6200" w:rsidP="007E5A30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0A745E" w:rsidRPr="007E5A30" w:rsidRDefault="000A745E" w:rsidP="007E5A30">
      <w:pPr>
        <w:widowControl w:val="0"/>
        <w:jc w:val="both"/>
        <w:rPr>
          <w:rFonts w:eastAsia="Times New Roman"/>
        </w:rPr>
      </w:pPr>
    </w:p>
    <w:p w:rsidR="000A745E" w:rsidRPr="007E5A30" w:rsidRDefault="00E21C84" w:rsidP="007E5A30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7E5A30">
        <w:rPr>
          <w:rFonts w:eastAsia="Times New Roman"/>
          <w:b/>
          <w:bCs/>
        </w:rPr>
        <w:t>2. Круг заявителей</w:t>
      </w:r>
    </w:p>
    <w:p w:rsidR="000B6200" w:rsidRPr="007E5A30" w:rsidRDefault="000B6200" w:rsidP="007E5A30">
      <w:pPr>
        <w:widowControl w:val="0"/>
        <w:tabs>
          <w:tab w:val="left" w:pos="700"/>
        </w:tabs>
        <w:jc w:val="both"/>
        <w:rPr>
          <w:rFonts w:eastAsia="Times New Roman"/>
          <w:b/>
          <w:bCs/>
        </w:rPr>
      </w:pP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2.1. Услуга предоставляется следующим категориям заявителей: физические лица или юридические лица.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а) право хозяйственного ведения;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б) право оперативного управления;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в) право пожизненно наследуемого владения;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г) право постоянного (бессрочного) пользования.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 xml:space="preserve"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</w:t>
      </w:r>
      <w:r w:rsidRPr="007E5A30">
        <w:rPr>
          <w:rFonts w:eastAsia="Times New Roman"/>
        </w:rPr>
        <w:lastRenderedPageBreak/>
        <w:t>членов такого товарищества.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2.4. Идентификаторы категорий (признаков) заявителей указаны в приложении 2 к настоящему Административному регламенту</w:t>
      </w:r>
    </w:p>
    <w:p w:rsidR="000A745E" w:rsidRPr="007E5A30" w:rsidRDefault="000A745E" w:rsidP="007E5A30">
      <w:pPr>
        <w:widowControl w:val="0"/>
        <w:jc w:val="both"/>
        <w:rPr>
          <w:rFonts w:eastAsia="Times New Roman"/>
        </w:rPr>
      </w:pPr>
    </w:p>
    <w:p w:rsidR="000A745E" w:rsidRPr="007E5A30" w:rsidRDefault="00E21C84" w:rsidP="007E5A30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7E5A30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0B6200" w:rsidRPr="007E5A30" w:rsidRDefault="000B6200" w:rsidP="007E5A30">
      <w:pPr>
        <w:widowControl w:val="0"/>
        <w:tabs>
          <w:tab w:val="left" w:pos="700"/>
        </w:tabs>
        <w:jc w:val="both"/>
        <w:rPr>
          <w:rFonts w:eastAsia="Times New Roman"/>
          <w:b/>
          <w:bCs/>
        </w:rPr>
      </w:pP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:rsidR="000A745E" w:rsidRPr="007E5A30" w:rsidRDefault="000A745E" w:rsidP="007E5A30">
      <w:pPr>
        <w:widowControl w:val="0"/>
        <w:jc w:val="both"/>
        <w:rPr>
          <w:rFonts w:eastAsia="Times New Roman"/>
        </w:rPr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</w:rPr>
      </w:pPr>
      <w:r w:rsidRPr="007E5A30">
        <w:rPr>
          <w:rFonts w:eastAsia="Times New Roman"/>
          <w:b/>
        </w:rPr>
        <w:t>II. Стандарт предоставления муниципальной услуги</w:t>
      </w:r>
    </w:p>
    <w:p w:rsidR="000A745E" w:rsidRPr="007E5A30" w:rsidRDefault="000A745E" w:rsidP="007E5A30">
      <w:pPr>
        <w:widowControl w:val="0"/>
        <w:jc w:val="center"/>
        <w:rPr>
          <w:rFonts w:eastAsia="Times New Roman"/>
          <w:b/>
        </w:rPr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</w:rPr>
      </w:pPr>
      <w:r w:rsidRPr="007E5A30">
        <w:rPr>
          <w:rFonts w:eastAsia="Times New Roman"/>
          <w:b/>
        </w:rPr>
        <w:t>4. Наименование муниципальной услуги</w:t>
      </w:r>
    </w:p>
    <w:p w:rsidR="000B6200" w:rsidRPr="007E5A30" w:rsidRDefault="000B6200" w:rsidP="007E5A30">
      <w:pPr>
        <w:widowControl w:val="0"/>
        <w:jc w:val="center"/>
        <w:rPr>
          <w:rFonts w:eastAsia="Times New Roman"/>
          <w:b/>
        </w:rPr>
      </w:pPr>
    </w:p>
    <w:p w:rsidR="000A745E" w:rsidRPr="007E5A30" w:rsidRDefault="00E21C84" w:rsidP="007E5A30">
      <w:pPr>
        <w:widowControl w:val="0"/>
        <w:jc w:val="both"/>
        <w:rPr>
          <w:bCs/>
        </w:rPr>
      </w:pPr>
      <w:r w:rsidRPr="007E5A30">
        <w:rPr>
          <w:bCs/>
        </w:rPr>
        <w:t>4.1. Присвоение адреса объекту адресации, изменение и аннулирование такого адреса.</w:t>
      </w:r>
    </w:p>
    <w:p w:rsidR="000A745E" w:rsidRPr="007E5A30" w:rsidRDefault="000A745E" w:rsidP="007E5A30">
      <w:pPr>
        <w:pStyle w:val="aff7"/>
        <w:jc w:val="both"/>
        <w:rPr>
          <w:b/>
          <w:sz w:val="28"/>
          <w:szCs w:val="28"/>
        </w:rPr>
      </w:pPr>
    </w:p>
    <w:p w:rsidR="000A745E" w:rsidRPr="007E5A30" w:rsidRDefault="00E21C84" w:rsidP="007E5A30">
      <w:pPr>
        <w:pStyle w:val="aff7"/>
        <w:jc w:val="center"/>
        <w:rPr>
          <w:b/>
          <w:sz w:val="28"/>
          <w:szCs w:val="28"/>
        </w:rPr>
      </w:pPr>
      <w:r w:rsidRPr="007E5A30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0B6200" w:rsidRPr="007E5A30" w:rsidRDefault="000B6200" w:rsidP="007E5A30">
      <w:pPr>
        <w:pStyle w:val="aff7"/>
        <w:jc w:val="both"/>
        <w:rPr>
          <w:b/>
          <w:sz w:val="28"/>
          <w:szCs w:val="28"/>
        </w:rPr>
      </w:pPr>
    </w:p>
    <w:p w:rsidR="000B6200" w:rsidRPr="007E5A30" w:rsidRDefault="00E21C84" w:rsidP="007E5A30">
      <w:pPr>
        <w:pStyle w:val="aff7"/>
        <w:jc w:val="both"/>
        <w:rPr>
          <w:sz w:val="28"/>
          <w:szCs w:val="28"/>
        </w:rPr>
      </w:pPr>
      <w:r w:rsidRPr="007E5A30">
        <w:rPr>
          <w:sz w:val="28"/>
          <w:szCs w:val="28"/>
        </w:rPr>
        <w:t xml:space="preserve">5.1. Муниципальную услугу предоставляет </w:t>
      </w:r>
      <w:r w:rsidR="000B6200" w:rsidRPr="007E5A30">
        <w:rPr>
          <w:sz w:val="28"/>
          <w:szCs w:val="28"/>
        </w:rPr>
        <w:t xml:space="preserve">администрация </w:t>
      </w:r>
      <w:r w:rsidR="00657F6B">
        <w:rPr>
          <w:sz w:val="28"/>
          <w:szCs w:val="28"/>
        </w:rPr>
        <w:t>Ароматненского</w:t>
      </w:r>
      <w:r w:rsidR="000B6200" w:rsidRPr="007E5A30">
        <w:rPr>
          <w:sz w:val="28"/>
          <w:szCs w:val="28"/>
        </w:rPr>
        <w:t xml:space="preserve"> сельского поселения Бахчисарайского района Республики Крым.</w:t>
      </w:r>
    </w:p>
    <w:p w:rsidR="000A745E" w:rsidRPr="007E5A30" w:rsidRDefault="00E21C84" w:rsidP="007E5A30">
      <w:pPr>
        <w:pStyle w:val="aff7"/>
        <w:jc w:val="both"/>
        <w:rPr>
          <w:sz w:val="28"/>
          <w:szCs w:val="28"/>
        </w:rPr>
      </w:pPr>
      <w:r w:rsidRPr="007E5A30">
        <w:rPr>
          <w:sz w:val="28"/>
          <w:szCs w:val="28"/>
        </w:rPr>
        <w:t xml:space="preserve">Структурное подразделение Уполномоченного органа предоставляющего муниципальную услугу </w:t>
      </w:r>
      <w:r w:rsidR="000B6200" w:rsidRPr="007E5A30">
        <w:rPr>
          <w:sz w:val="28"/>
          <w:szCs w:val="28"/>
        </w:rPr>
        <w:t>- сектор по вопросам муниципального имущества, землеустройства и территориального планирования.</w:t>
      </w:r>
    </w:p>
    <w:p w:rsidR="000A745E" w:rsidRPr="007E5A30" w:rsidRDefault="000A745E" w:rsidP="007E5A30">
      <w:pPr>
        <w:pStyle w:val="aff7"/>
        <w:jc w:val="both"/>
        <w:rPr>
          <w:sz w:val="28"/>
          <w:szCs w:val="28"/>
        </w:rPr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</w:rPr>
      </w:pPr>
      <w:r w:rsidRPr="007E5A30">
        <w:rPr>
          <w:rFonts w:eastAsia="Times New Roman"/>
          <w:b/>
        </w:rPr>
        <w:t>6. Результат предоставления муниципальной услуги</w:t>
      </w:r>
    </w:p>
    <w:p w:rsidR="000B6200" w:rsidRPr="007E5A30" w:rsidRDefault="000B6200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both"/>
      </w:pPr>
      <w:r w:rsidRPr="007E5A30">
        <w:t xml:space="preserve">6.1. При обращении заявителя за </w:t>
      </w:r>
      <w:proofErr w:type="spellStart"/>
      <w:r w:rsidRPr="007E5A30">
        <w:t>подуслугой</w:t>
      </w:r>
      <w:proofErr w:type="spellEnd"/>
      <w:r w:rsidRPr="007E5A30">
        <w:t xml:space="preserve"> «Присвоение адреса объекту адресации»:</w:t>
      </w:r>
    </w:p>
    <w:p w:rsidR="000A745E" w:rsidRPr="007E5A30" w:rsidRDefault="00E21C84" w:rsidP="007E5A30">
      <w:pPr>
        <w:widowControl w:val="0"/>
        <w:jc w:val="both"/>
      </w:pPr>
      <w:r w:rsidRPr="007E5A30">
        <w:t>а) решение о присвоении объекту адресации адреса с приложением выписки из ГАР об адресе объекта адресации;</w:t>
      </w:r>
    </w:p>
    <w:p w:rsidR="000A745E" w:rsidRPr="007E5A30" w:rsidRDefault="00E21C84" w:rsidP="007E5A30">
      <w:pPr>
        <w:widowControl w:val="0"/>
        <w:jc w:val="both"/>
      </w:pPr>
      <w:r w:rsidRPr="007E5A30">
        <w:t>Реестровая запись фиксируется в ФИАС.</w:t>
      </w:r>
    </w:p>
    <w:p w:rsidR="000A745E" w:rsidRPr="007E5A30" w:rsidRDefault="00E21C84" w:rsidP="007E5A30">
      <w:pPr>
        <w:widowControl w:val="0"/>
        <w:jc w:val="both"/>
      </w:pPr>
      <w:r w:rsidRPr="007E5A30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7E5A30" w:rsidRDefault="00E21C84" w:rsidP="007E5A30">
      <w:pPr>
        <w:widowControl w:val="0"/>
        <w:jc w:val="both"/>
      </w:pPr>
      <w:r w:rsidRPr="007E5A30">
        <w:t>Необходимость формирования реестровой записи отсутствует.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6.2. При обращении заявителя за </w:t>
      </w:r>
      <w:proofErr w:type="spellStart"/>
      <w:r w:rsidRPr="007E5A30">
        <w:t>подуслугой</w:t>
      </w:r>
      <w:proofErr w:type="spellEnd"/>
      <w:r w:rsidRPr="007E5A30">
        <w:t xml:space="preserve"> «Аннулирование адреса»:</w:t>
      </w:r>
    </w:p>
    <w:p w:rsidR="000A745E" w:rsidRPr="007E5A30" w:rsidRDefault="00E21C84" w:rsidP="007E5A30">
      <w:pPr>
        <w:widowControl w:val="0"/>
        <w:jc w:val="both"/>
      </w:pPr>
      <w:r w:rsidRPr="007E5A30">
        <w:t>а) решение об аннулировании адреса объекту адресации;</w:t>
      </w:r>
    </w:p>
    <w:p w:rsidR="000A745E" w:rsidRPr="007E5A30" w:rsidRDefault="00E21C84" w:rsidP="007E5A30">
      <w:pPr>
        <w:widowControl w:val="0"/>
        <w:jc w:val="both"/>
      </w:pPr>
      <w:r w:rsidRPr="007E5A30">
        <w:t>Реестровая запись фиксируется в ФИАС.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б) решение об отказе в присвоении объекту адресации адреса или аннулировании его </w:t>
      </w:r>
      <w:r w:rsidRPr="007E5A30">
        <w:lastRenderedPageBreak/>
        <w:t>адреса (по форме согласно приложению 2 к приказу Министерства финансов Российской Федерации от 11.12.2014 № 146н).</w:t>
      </w:r>
    </w:p>
    <w:p w:rsidR="000A745E" w:rsidRPr="007E5A30" w:rsidRDefault="00E21C84" w:rsidP="007E5A30">
      <w:pPr>
        <w:widowControl w:val="0"/>
        <w:jc w:val="both"/>
      </w:pPr>
      <w:r w:rsidRPr="007E5A30">
        <w:t>Необходимость формирования реестровой записи отсутствует.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6.3. При обращении заявителя за </w:t>
      </w:r>
      <w:proofErr w:type="spellStart"/>
      <w:r w:rsidRPr="007E5A30">
        <w:t>подуслугой</w:t>
      </w:r>
      <w:proofErr w:type="spellEnd"/>
      <w:r w:rsidRPr="007E5A30">
        <w:t xml:space="preserve"> «Изменение адреса объекта адресации»:</w:t>
      </w:r>
    </w:p>
    <w:p w:rsidR="000A745E" w:rsidRPr="007E5A30" w:rsidRDefault="00E21C84" w:rsidP="007E5A30">
      <w:pPr>
        <w:widowControl w:val="0"/>
        <w:jc w:val="both"/>
      </w:pPr>
      <w:r w:rsidRPr="007E5A30">
        <w:t>а) решение об аннулировании и присвоении объекту адресации адреса с приложением выписки из ГАР об адресе объекта адресации;</w:t>
      </w:r>
    </w:p>
    <w:p w:rsidR="000A745E" w:rsidRPr="007E5A30" w:rsidRDefault="00E21C84" w:rsidP="007E5A30">
      <w:pPr>
        <w:widowControl w:val="0"/>
        <w:jc w:val="both"/>
      </w:pPr>
      <w:r w:rsidRPr="007E5A30">
        <w:t>Реестровая запись фиксируется в ФИАС.</w:t>
      </w:r>
    </w:p>
    <w:p w:rsidR="000A745E" w:rsidRPr="007E5A30" w:rsidRDefault="00E21C84" w:rsidP="007E5A30">
      <w:pPr>
        <w:widowControl w:val="0"/>
        <w:jc w:val="both"/>
      </w:pPr>
      <w:r w:rsidRPr="007E5A30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7E5A30" w:rsidRDefault="00E21C84" w:rsidP="007E5A30">
      <w:pPr>
        <w:widowControl w:val="0"/>
        <w:jc w:val="both"/>
      </w:pPr>
      <w:r w:rsidRPr="007E5A30">
        <w:t>Необходимость формирования реестровой записи отсутствует.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</w:rPr>
      </w:pPr>
      <w:r w:rsidRPr="007E5A30">
        <w:rPr>
          <w:rFonts w:eastAsia="Times New Roman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7E5A30">
        <w:t>(в случае подачи запроса посредством ЕПГУ/РПГУ)</w:t>
      </w:r>
      <w:r w:rsidRPr="007E5A30">
        <w:rPr>
          <w:rFonts w:eastAsia="Times New Roman"/>
        </w:rPr>
        <w:t>, почтовой связью.</w:t>
      </w: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</w:rPr>
        <w:t>6.5.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0A745E" w:rsidRPr="007E5A30" w:rsidRDefault="000A745E" w:rsidP="007E5A30">
      <w:pPr>
        <w:widowControl w:val="0"/>
        <w:jc w:val="both"/>
        <w:rPr>
          <w:shd w:val="clear" w:color="auto" w:fill="FFFF00"/>
        </w:rPr>
      </w:pPr>
    </w:p>
    <w:p w:rsidR="000A745E" w:rsidRPr="007E5A30" w:rsidRDefault="00E21C84" w:rsidP="007E5A30">
      <w:pPr>
        <w:widowControl w:val="0"/>
        <w:jc w:val="center"/>
        <w:rPr>
          <w:b/>
        </w:rPr>
      </w:pPr>
      <w:r w:rsidRPr="007E5A30">
        <w:rPr>
          <w:b/>
        </w:rPr>
        <w:t>7. Срок предоставления муниципальной услуги</w:t>
      </w:r>
    </w:p>
    <w:p w:rsidR="000B6200" w:rsidRPr="007E5A30" w:rsidRDefault="000B6200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both"/>
      </w:pPr>
      <w:r w:rsidRPr="007E5A30">
        <w:t>7.1.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а) при обращении заявителя за </w:t>
      </w:r>
      <w:proofErr w:type="spellStart"/>
      <w:r w:rsidRPr="007E5A30">
        <w:t>подуслугой</w:t>
      </w:r>
      <w:proofErr w:type="spellEnd"/>
      <w:r w:rsidRPr="007E5A30">
        <w:t xml:space="preserve"> «Присвоение адреса объекту адресации»:</w:t>
      </w:r>
    </w:p>
    <w:p w:rsidR="000A745E" w:rsidRPr="007E5A30" w:rsidRDefault="00E21C84" w:rsidP="007E5A30">
      <w:pPr>
        <w:widowControl w:val="0"/>
        <w:jc w:val="both"/>
      </w:pPr>
      <w:r w:rsidRPr="007E5A30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7E5A30" w:rsidRDefault="00E21C84" w:rsidP="007E5A30">
      <w:pPr>
        <w:widowControl w:val="0"/>
        <w:jc w:val="both"/>
      </w:pPr>
      <w:r w:rsidRPr="007E5A30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б)  при обращении заявителя за </w:t>
      </w:r>
      <w:proofErr w:type="spellStart"/>
      <w:r w:rsidRPr="007E5A30">
        <w:t>подуслугой</w:t>
      </w:r>
      <w:proofErr w:type="spellEnd"/>
      <w:r w:rsidRPr="007E5A30">
        <w:t xml:space="preserve"> «Аннулирование адреса»:</w:t>
      </w:r>
    </w:p>
    <w:p w:rsidR="000A745E" w:rsidRPr="007E5A30" w:rsidRDefault="00E21C84" w:rsidP="007E5A30">
      <w:pPr>
        <w:widowControl w:val="0"/>
        <w:jc w:val="both"/>
      </w:pPr>
      <w:r w:rsidRPr="007E5A30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7E5A30" w:rsidRDefault="00E21C84" w:rsidP="007E5A30">
      <w:pPr>
        <w:widowControl w:val="0"/>
        <w:jc w:val="both"/>
      </w:pPr>
      <w:r w:rsidRPr="007E5A30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в) при обращении заявителя за </w:t>
      </w:r>
      <w:proofErr w:type="spellStart"/>
      <w:r w:rsidRPr="007E5A30">
        <w:t>подуслугой</w:t>
      </w:r>
      <w:proofErr w:type="spellEnd"/>
      <w:r w:rsidRPr="007E5A30">
        <w:t xml:space="preserve"> «Изменение адреса объекта адресации»:</w:t>
      </w:r>
    </w:p>
    <w:p w:rsidR="000A745E" w:rsidRPr="007E5A30" w:rsidRDefault="00E21C84" w:rsidP="007E5A30">
      <w:pPr>
        <w:widowControl w:val="0"/>
        <w:jc w:val="both"/>
      </w:pPr>
      <w:r w:rsidRPr="007E5A30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7E5A30" w:rsidRDefault="00E21C84" w:rsidP="007E5A30">
      <w:pPr>
        <w:widowControl w:val="0"/>
        <w:jc w:val="both"/>
      </w:pPr>
      <w:r w:rsidRPr="007E5A30"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7.2. 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</w:t>
      </w:r>
      <w:r w:rsidRPr="007E5A30">
        <w:lastRenderedPageBreak/>
        <w:t>реального времени. В обратном случае срок межведомственного взаимодействия составляет 48 часов.</w:t>
      </w:r>
    </w:p>
    <w:p w:rsidR="000A745E" w:rsidRPr="007E5A30" w:rsidRDefault="00E21C84" w:rsidP="007E5A30">
      <w:pPr>
        <w:widowControl w:val="0"/>
        <w:jc w:val="both"/>
      </w:pPr>
      <w:r w:rsidRPr="007E5A30"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0A745E" w:rsidRPr="007E5A30" w:rsidRDefault="00E21C84" w:rsidP="007E5A30">
      <w:pPr>
        <w:widowControl w:val="0"/>
        <w:jc w:val="both"/>
      </w:pPr>
      <w:r w:rsidRPr="007E5A30">
        <w:t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0A745E" w:rsidRPr="007E5A30" w:rsidRDefault="00E21C84" w:rsidP="007E5A30">
      <w:pPr>
        <w:widowControl w:val="0"/>
        <w:jc w:val="both"/>
      </w:pPr>
      <w:r w:rsidRPr="007E5A30"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0A745E" w:rsidRPr="007E5A30" w:rsidRDefault="00E21C84" w:rsidP="007E5A30">
      <w:pPr>
        <w:widowControl w:val="0"/>
        <w:jc w:val="both"/>
      </w:pPr>
      <w:r w:rsidRPr="007E5A30"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7.4. 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 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  <w:rPr>
          <w:b/>
          <w:bCs/>
        </w:rPr>
      </w:pPr>
      <w:r w:rsidRPr="007E5A30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0B6200" w:rsidRPr="007E5A30" w:rsidRDefault="000B6200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both"/>
      </w:pPr>
      <w:r w:rsidRPr="007E5A30">
        <w:rPr>
          <w:bCs/>
        </w:rPr>
        <w:t>8.1. Плата за предоставление услуги не взимается.</w:t>
      </w:r>
    </w:p>
    <w:p w:rsidR="000A745E" w:rsidRPr="007E5A30" w:rsidRDefault="000A745E" w:rsidP="007E5A30">
      <w:pPr>
        <w:widowControl w:val="0"/>
        <w:jc w:val="both"/>
        <w:rPr>
          <w:i/>
          <w:iCs/>
          <w:shd w:val="clear" w:color="auto" w:fill="FFFF00"/>
        </w:rPr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</w:rPr>
      </w:pPr>
      <w:r w:rsidRPr="007E5A30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0B6200" w:rsidRPr="007E5A30" w:rsidRDefault="000B6200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</w:rPr>
      </w:pPr>
      <w:r w:rsidRPr="007E5A30">
        <w:rPr>
          <w:rFonts w:eastAsia="Times New Roman"/>
          <w:b/>
        </w:rPr>
        <w:lastRenderedPageBreak/>
        <w:t>10. Срок регистрации запроса заявителя о предоставлении муниципальной услуги</w:t>
      </w:r>
    </w:p>
    <w:p w:rsidR="000B6200" w:rsidRPr="007E5A30" w:rsidRDefault="000B6200" w:rsidP="007E5A30">
      <w:pPr>
        <w:widowControl w:val="0"/>
        <w:jc w:val="both"/>
        <w:rPr>
          <w:rFonts w:eastAsia="Times New Roman"/>
          <w:b/>
        </w:rPr>
      </w:pP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 происходит в режиме реального времени.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</w:rPr>
      </w:pPr>
      <w:r w:rsidRPr="007E5A30">
        <w:rPr>
          <w:rFonts w:eastAsia="Times New Roman"/>
          <w:b/>
        </w:rPr>
        <w:t>11. Требования к помещениям, в которых предоставляется муниципальная услуга</w:t>
      </w:r>
    </w:p>
    <w:p w:rsidR="000B6200" w:rsidRPr="007E5A30" w:rsidRDefault="000B6200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both"/>
      </w:pPr>
      <w:r w:rsidRPr="00BB64CB">
        <w:rPr>
          <w:rFonts w:eastAsia="Times New Roman"/>
          <w:bCs/>
        </w:rPr>
        <w:t xml:space="preserve">11.1. Требования к помещениям, в которых предоставляется услуга, размещены на официальном сайте </w:t>
      </w:r>
      <w:r w:rsidR="00657F6B">
        <w:rPr>
          <w:color w:val="2C2D2E"/>
          <w:shd w:val="clear" w:color="auto" w:fill="FFFFFF"/>
        </w:rPr>
        <w:t>Ароматненского</w:t>
      </w:r>
      <w:r w:rsidR="00BB64CB" w:rsidRPr="002107E9">
        <w:rPr>
          <w:color w:val="2C2D2E"/>
          <w:shd w:val="clear" w:color="auto" w:fill="FFFFFF"/>
        </w:rPr>
        <w:t xml:space="preserve"> сельского поселения Бахчиса</w:t>
      </w:r>
      <w:r w:rsidR="00BB64CB">
        <w:rPr>
          <w:color w:val="2C2D2E"/>
          <w:shd w:val="clear" w:color="auto" w:fill="FFFFFF"/>
        </w:rPr>
        <w:t>райского района Республики Крым</w:t>
      </w:r>
      <w:r w:rsidRPr="00BB64CB">
        <w:rPr>
          <w:rFonts w:eastAsia="Times New Roman"/>
          <w:bCs/>
          <w:i/>
        </w:rPr>
        <w:t xml:space="preserve"> </w:t>
      </w:r>
      <w:r w:rsidRPr="00BB64CB">
        <w:rPr>
          <w:rFonts w:eastAsia="Times New Roman"/>
          <w:bCs/>
        </w:rPr>
        <w:t>по ссылке</w:t>
      </w:r>
      <w:r w:rsidR="00BB64CB">
        <w:rPr>
          <w:rFonts w:eastAsia="Times New Roman"/>
          <w:bCs/>
        </w:rPr>
        <w:t>:</w:t>
      </w:r>
      <w:r w:rsidR="00BB64CB" w:rsidRPr="00BB64CB">
        <w:t xml:space="preserve"> </w:t>
      </w:r>
      <w:r w:rsidR="00BB64CB" w:rsidRPr="00BB64CB">
        <w:rPr>
          <w:rFonts w:eastAsia="Times New Roman"/>
          <w:bCs/>
        </w:rPr>
        <w:t>https://golubinka-sovet.ru/munitsipalnye-uslugi/</w:t>
      </w:r>
      <w:r w:rsidRPr="00BB64CB">
        <w:rPr>
          <w:rFonts w:eastAsia="Times New Roman"/>
          <w:bCs/>
          <w:i/>
          <w:iCs/>
        </w:rPr>
        <w:t xml:space="preserve"> </w:t>
      </w:r>
      <w:r w:rsidRPr="00BB64CB">
        <w:rPr>
          <w:rFonts w:eastAsia="Times New Roman"/>
          <w:bCs/>
        </w:rPr>
        <w:t>в сети «Интернет», а также на ЕПГУ, РПГУ.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  <w:lang w:eastAsia="ar-SA"/>
        </w:rPr>
      </w:pPr>
      <w:r w:rsidRPr="007E5A30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:rsidR="00AB7325" w:rsidRPr="007E5A30" w:rsidRDefault="00AB7325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both"/>
      </w:pPr>
      <w:r w:rsidRPr="00BB64CB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BB64CB">
        <w:rPr>
          <w:rFonts w:eastAsia="Times New Roman"/>
          <w:bCs/>
          <w:lang w:eastAsia="ar-SA"/>
        </w:rPr>
        <w:t xml:space="preserve">на официальном сайте </w:t>
      </w:r>
      <w:r w:rsidR="00657F6B">
        <w:rPr>
          <w:color w:val="2C2D2E"/>
          <w:shd w:val="clear" w:color="auto" w:fill="FFFFFF"/>
        </w:rPr>
        <w:t>Ароматненского</w:t>
      </w:r>
      <w:r w:rsidR="00BB64CB" w:rsidRPr="002107E9">
        <w:rPr>
          <w:color w:val="2C2D2E"/>
          <w:shd w:val="clear" w:color="auto" w:fill="FFFFFF"/>
        </w:rPr>
        <w:t xml:space="preserve"> сельского поселения Бахчиса</w:t>
      </w:r>
      <w:r w:rsidR="00BB64CB">
        <w:rPr>
          <w:color w:val="2C2D2E"/>
          <w:shd w:val="clear" w:color="auto" w:fill="FFFFFF"/>
        </w:rPr>
        <w:t>райского района Республики Крым</w:t>
      </w:r>
      <w:r w:rsidRPr="00BB64CB">
        <w:rPr>
          <w:rFonts w:eastAsia="Times New Roman"/>
          <w:bCs/>
          <w:i/>
          <w:lang w:eastAsia="ar-SA"/>
        </w:rPr>
        <w:t xml:space="preserve"> </w:t>
      </w:r>
      <w:r w:rsidRPr="00BB64CB">
        <w:rPr>
          <w:rFonts w:eastAsia="Times New Roman"/>
          <w:bCs/>
          <w:lang w:eastAsia="ar-SA"/>
        </w:rPr>
        <w:t>по ссылке:</w:t>
      </w:r>
      <w:r w:rsidRPr="00BB64CB">
        <w:rPr>
          <w:rFonts w:eastAsia="Times New Roman"/>
          <w:bCs/>
          <w:i/>
          <w:iCs/>
          <w:lang w:eastAsia="ar-SA"/>
        </w:rPr>
        <w:t xml:space="preserve"> </w:t>
      </w:r>
      <w:r w:rsidR="00BB64CB" w:rsidRPr="00BB64CB">
        <w:rPr>
          <w:rFonts w:eastAsia="Times New Roman"/>
          <w:bCs/>
          <w:iCs/>
          <w:lang w:eastAsia="ar-SA"/>
        </w:rPr>
        <w:t>https://golubinka-sovet.ru/munitsipalnye-uslugi/</w:t>
      </w:r>
      <w:r w:rsidRPr="00BB64CB">
        <w:rPr>
          <w:rFonts w:eastAsia="Times New Roman"/>
          <w:bCs/>
          <w:iCs/>
          <w:lang w:eastAsia="ar-SA"/>
        </w:rPr>
        <w:t xml:space="preserve"> </w:t>
      </w:r>
      <w:r w:rsidRPr="00BB64CB">
        <w:rPr>
          <w:rFonts w:eastAsia="Times New Roman"/>
          <w:bCs/>
          <w:lang w:eastAsia="ar-SA"/>
        </w:rPr>
        <w:t>в сети «Интернет», а также на ЕПГУ, РПГУ.</w:t>
      </w:r>
    </w:p>
    <w:p w:rsidR="000A745E" w:rsidRPr="007E5A30" w:rsidRDefault="000A745E" w:rsidP="007E5A30">
      <w:pPr>
        <w:widowControl w:val="0"/>
        <w:jc w:val="both"/>
        <w:rPr>
          <w:rFonts w:eastAsia="Times New Roman"/>
        </w:rPr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  <w:lang w:eastAsia="ar-SA"/>
        </w:rPr>
      </w:pPr>
      <w:r w:rsidRPr="007E5A30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:rsidR="00AB7325" w:rsidRPr="007E5A30" w:rsidRDefault="00AB7325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lang w:eastAsia="ar-SA"/>
        </w:rPr>
        <w:t>13.2. Информационные системы, используемые для предоставления услуги: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а) ФИАС;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б) ГАР;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в) СМЭВ;</w:t>
      </w: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lang w:eastAsia="ar-SA"/>
        </w:rPr>
        <w:t>г) ЕПГУ;</w:t>
      </w: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lang w:eastAsia="ar-SA"/>
        </w:rPr>
        <w:t>д) РПГУ;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е) НСПД;</w:t>
      </w: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lang w:eastAsia="ar-SA"/>
        </w:rPr>
        <w:t>ж) ФГИС ЕГРН;</w:t>
      </w: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lang w:eastAsia="ar-SA"/>
        </w:rPr>
        <w:t>з) ЕГРЮЛ;</w:t>
      </w: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lang w:eastAsia="ar-SA"/>
        </w:rPr>
        <w:lastRenderedPageBreak/>
        <w:t>и) ГИСОГД;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13.5. Услуга предоставляется через МФЦ в соответствии с соглашением о взаимодействии.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13.6.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</w:rPr>
      </w:pPr>
      <w:r w:rsidRPr="007E5A30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:rsidR="00AB7325" w:rsidRPr="007E5A30" w:rsidRDefault="00AB7325" w:rsidP="007E5A30">
      <w:pPr>
        <w:widowControl w:val="0"/>
        <w:jc w:val="center"/>
      </w:pPr>
    </w:p>
    <w:p w:rsidR="000A745E" w:rsidRPr="007E5A30" w:rsidRDefault="00E21C84" w:rsidP="007E5A30">
      <w:pPr>
        <w:widowControl w:val="0"/>
        <w:jc w:val="both"/>
      </w:pPr>
      <w:r w:rsidRPr="007E5A30"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Форма запроса о предоставлении Услуги утверждена приложением № 1 к приказу Министерства финансов Российской Федерации от 11.12.2014 № 146н «Об </w:t>
      </w:r>
      <w:r w:rsidRPr="007E5A30">
        <w:lastRenderedPageBreak/>
        <w:t>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  <w:rPr>
          <w:b/>
          <w:bCs/>
        </w:rPr>
      </w:pPr>
      <w:r w:rsidRPr="007E5A30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B7325" w:rsidRPr="007E5A30" w:rsidRDefault="00AB7325" w:rsidP="007E5A30">
      <w:pPr>
        <w:widowControl w:val="0"/>
        <w:jc w:val="both"/>
        <w:rPr>
          <w:b/>
          <w:bCs/>
        </w:rPr>
      </w:pP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bCs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0A745E" w:rsidRPr="007E5A30" w:rsidRDefault="00E21C84" w:rsidP="007E5A30">
      <w:pPr>
        <w:widowControl w:val="0"/>
        <w:jc w:val="both"/>
      </w:pPr>
      <w:r w:rsidRPr="007E5A30">
        <w:rPr>
          <w:rFonts w:eastAsia="Times New Roman"/>
          <w:bCs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Pr="007E5A30" w:rsidRDefault="00E21C84" w:rsidP="007E5A30">
      <w:pPr>
        <w:widowControl w:val="0"/>
        <w:jc w:val="both"/>
      </w:pPr>
      <w:r w:rsidRPr="007E5A30">
        <w:t>15.2. Основания для приостановления предоставления муниципальной услуги отсутствуют.</w:t>
      </w:r>
    </w:p>
    <w:p w:rsidR="000A745E" w:rsidRPr="007E5A30" w:rsidRDefault="00E21C84" w:rsidP="007E5A30">
      <w:pPr>
        <w:widowControl w:val="0"/>
        <w:jc w:val="both"/>
      </w:pPr>
      <w:r w:rsidRPr="007E5A30"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</w:pPr>
      <w:r w:rsidRPr="007E5A30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:rsidR="000A745E" w:rsidRPr="007E5A30" w:rsidRDefault="000A745E" w:rsidP="007E5A30">
      <w:pPr>
        <w:widowControl w:val="0"/>
        <w:jc w:val="center"/>
      </w:pPr>
    </w:p>
    <w:p w:rsidR="000A745E" w:rsidRPr="007E5A30" w:rsidRDefault="00E21C84" w:rsidP="007E5A30">
      <w:pPr>
        <w:widowControl w:val="0"/>
        <w:jc w:val="center"/>
        <w:rPr>
          <w:b/>
          <w:bCs/>
        </w:rPr>
      </w:pPr>
      <w:r w:rsidRPr="007E5A30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:rsidR="00AB7325" w:rsidRPr="007E5A30" w:rsidRDefault="00AB7325" w:rsidP="007E5A30">
      <w:pPr>
        <w:widowControl w:val="0"/>
        <w:jc w:val="both"/>
        <w:rPr>
          <w:b/>
          <w:bCs/>
        </w:rPr>
      </w:pPr>
    </w:p>
    <w:p w:rsidR="000A745E" w:rsidRPr="007E5A30" w:rsidRDefault="00E21C84" w:rsidP="007E5A30">
      <w:pPr>
        <w:widowControl w:val="0"/>
        <w:jc w:val="both"/>
      </w:pPr>
      <w:r w:rsidRPr="007E5A30">
        <w:t>1) Прием запроса и документов и (или) информации, необходимых для предоставления услуги.</w:t>
      </w:r>
    </w:p>
    <w:p w:rsidR="000A745E" w:rsidRPr="007E5A30" w:rsidRDefault="00E21C84" w:rsidP="007E5A30">
      <w:pPr>
        <w:widowControl w:val="0"/>
        <w:jc w:val="both"/>
      </w:pPr>
      <w:r w:rsidRPr="007E5A30">
        <w:t>2) Межведомственное информационное взаимодействие.</w:t>
      </w:r>
    </w:p>
    <w:p w:rsidR="000A745E" w:rsidRPr="007E5A30" w:rsidRDefault="00E21C84" w:rsidP="007E5A30">
      <w:pPr>
        <w:widowControl w:val="0"/>
        <w:jc w:val="both"/>
      </w:pPr>
      <w:r w:rsidRPr="007E5A30">
        <w:t>3) Принятие решение о предоставлении (об отказе в предоставлении) услуги.</w:t>
      </w:r>
    </w:p>
    <w:p w:rsidR="000A745E" w:rsidRPr="007E5A30" w:rsidRDefault="00E21C84" w:rsidP="007E5A30">
      <w:pPr>
        <w:widowControl w:val="0"/>
        <w:jc w:val="both"/>
      </w:pPr>
      <w:r w:rsidRPr="007E5A30">
        <w:t>4) Предоставление результата услуги.</w:t>
      </w:r>
    </w:p>
    <w:p w:rsidR="000A745E" w:rsidRPr="007E5A30" w:rsidRDefault="00E21C84" w:rsidP="007E5A30">
      <w:pPr>
        <w:widowControl w:val="0"/>
        <w:jc w:val="both"/>
      </w:pPr>
      <w:r w:rsidRPr="007E5A30"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  <w:rPr>
          <w:b/>
          <w:bCs/>
        </w:rPr>
      </w:pPr>
      <w:r w:rsidRPr="007E5A30">
        <w:rPr>
          <w:b/>
          <w:bCs/>
        </w:rPr>
        <w:t>17. Предоставление муниципальной услуги в упреждающем (</w:t>
      </w:r>
      <w:proofErr w:type="spellStart"/>
      <w:r w:rsidRPr="007E5A30">
        <w:rPr>
          <w:b/>
          <w:bCs/>
        </w:rPr>
        <w:t>проактивном</w:t>
      </w:r>
      <w:proofErr w:type="spellEnd"/>
      <w:r w:rsidRPr="007E5A30">
        <w:rPr>
          <w:b/>
          <w:bCs/>
        </w:rPr>
        <w:t>) режиме</w:t>
      </w:r>
    </w:p>
    <w:p w:rsidR="00AB7325" w:rsidRPr="007E5A30" w:rsidRDefault="00AB7325" w:rsidP="007E5A30">
      <w:pPr>
        <w:widowControl w:val="0"/>
        <w:jc w:val="both"/>
        <w:rPr>
          <w:b/>
          <w:bCs/>
        </w:rPr>
      </w:pPr>
    </w:p>
    <w:p w:rsidR="000A745E" w:rsidRPr="007E5A30" w:rsidRDefault="00E21C84" w:rsidP="007E5A30">
      <w:pPr>
        <w:widowControl w:val="0"/>
        <w:jc w:val="both"/>
      </w:pPr>
      <w:r w:rsidRPr="007E5A30">
        <w:t>17.1. В упреждающем (</w:t>
      </w:r>
      <w:proofErr w:type="spellStart"/>
      <w:r w:rsidRPr="007E5A30">
        <w:t>проактивном</w:t>
      </w:r>
      <w:proofErr w:type="spellEnd"/>
      <w:r w:rsidRPr="007E5A30">
        <w:t xml:space="preserve">) режиме оказываются </w:t>
      </w:r>
      <w:proofErr w:type="spellStart"/>
      <w:r w:rsidRPr="007E5A30">
        <w:t>подуслуги</w:t>
      </w:r>
      <w:proofErr w:type="spellEnd"/>
      <w:r w:rsidRPr="007E5A30">
        <w:t>: «Аннулирование адреса», «Присвоение адреса объекту адресации», «Изменение адреса объекта адресации».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17.1.1. При наличии технической возможности, после завершения процесса оптимизации составляющих абсолютное большинство государственных и </w:t>
      </w:r>
      <w:r w:rsidRPr="007E5A30">
        <w:lastRenderedPageBreak/>
        <w:t xml:space="preserve">муниципальных услуг, предоставляемых в режиме 24 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 адресации адресов, в том числе по собственной инициативе, т.е. в </w:t>
      </w:r>
      <w:proofErr w:type="spellStart"/>
      <w:r w:rsidRPr="007E5A30">
        <w:t>проактивном</w:t>
      </w:r>
      <w:proofErr w:type="spellEnd"/>
      <w:r w:rsidRPr="007E5A30">
        <w:t xml:space="preserve"> режиме вместе с тем, заявительный порядок предоставления услуги по данным основаниям не исключается.</w:t>
      </w:r>
    </w:p>
    <w:p w:rsidR="000A745E" w:rsidRPr="007E5A30" w:rsidRDefault="00E21C84" w:rsidP="007E5A30">
      <w:pPr>
        <w:widowControl w:val="0"/>
        <w:jc w:val="both"/>
      </w:pPr>
      <w:r w:rsidRPr="007E5A30">
        <w:t>17.1.2. Аннулирование адреса осуществляется в случаях:</w:t>
      </w:r>
    </w:p>
    <w:p w:rsidR="000A745E" w:rsidRPr="007E5A30" w:rsidRDefault="00E21C84" w:rsidP="007E5A30">
      <w:pPr>
        <w:widowControl w:val="0"/>
        <w:jc w:val="both"/>
      </w:pPr>
      <w:r w:rsidRPr="007E5A30"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0A745E" w:rsidRPr="007E5A30" w:rsidRDefault="00E21C84" w:rsidP="007E5A30">
      <w:pPr>
        <w:widowControl w:val="0"/>
        <w:jc w:val="both"/>
      </w:pPr>
      <w:r w:rsidRPr="007E5A30"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0A745E" w:rsidRPr="007E5A30" w:rsidRDefault="00E21C84" w:rsidP="007E5A30">
      <w:pPr>
        <w:widowControl w:val="0"/>
        <w:jc w:val="both"/>
      </w:pPr>
      <w:r w:rsidRPr="007E5A30">
        <w:t>в) присвоения объекту адресации нового адреса;</w:t>
      </w:r>
    </w:p>
    <w:p w:rsidR="000A745E" w:rsidRPr="007E5A30" w:rsidRDefault="00E21C84" w:rsidP="007E5A30">
      <w:pPr>
        <w:widowControl w:val="0"/>
        <w:jc w:val="both"/>
      </w:pPr>
      <w:r w:rsidRPr="007E5A30"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реестра;</w:t>
      </w:r>
    </w:p>
    <w:p w:rsidR="000A745E" w:rsidRPr="007E5A30" w:rsidRDefault="00E21C84" w:rsidP="007E5A30">
      <w:pPr>
        <w:widowControl w:val="0"/>
        <w:jc w:val="both"/>
      </w:pPr>
      <w:r w:rsidRPr="007E5A30"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 </w:t>
      </w:r>
      <w:proofErr w:type="spellStart"/>
      <w:r w:rsidRPr="007E5A30">
        <w:t>беззаявительном</w:t>
      </w:r>
      <w:proofErr w:type="spellEnd"/>
      <w:r w:rsidRPr="007E5A30">
        <w:t xml:space="preserve"> порядке.</w:t>
      </w:r>
    </w:p>
    <w:p w:rsidR="000A745E" w:rsidRPr="007E5A30" w:rsidRDefault="00E21C84" w:rsidP="007E5A30">
      <w:pPr>
        <w:widowControl w:val="0"/>
        <w:jc w:val="both"/>
      </w:pPr>
      <w:r w:rsidRPr="007E5A30">
        <w:t>17.1.3. Присвоение адреса объекту адресации:</w:t>
      </w:r>
    </w:p>
    <w:p w:rsidR="000A745E" w:rsidRPr="007E5A30" w:rsidRDefault="00E21C84" w:rsidP="007E5A30">
      <w:pPr>
        <w:widowControl w:val="0"/>
        <w:jc w:val="both"/>
      </w:pPr>
      <w:r w:rsidRPr="007E5A30">
        <w:t>а) в отношении земельных участков в случаях:</w:t>
      </w:r>
    </w:p>
    <w:p w:rsidR="000A745E" w:rsidRPr="007E5A30" w:rsidRDefault="00E21C84" w:rsidP="007E5A30">
      <w:pPr>
        <w:widowControl w:val="0"/>
        <w:jc w:val="both"/>
      </w:pPr>
      <w:r w:rsidRPr="007E5A30"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A745E" w:rsidRPr="007E5A30" w:rsidRDefault="00E21C84" w:rsidP="007E5A30">
      <w:pPr>
        <w:widowControl w:val="0"/>
        <w:jc w:val="both"/>
      </w:pPr>
      <w:r w:rsidRPr="007E5A30">
        <w:t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0A745E" w:rsidRPr="007E5A30" w:rsidRDefault="00E21C84" w:rsidP="007E5A30">
      <w:pPr>
        <w:widowControl w:val="0"/>
        <w:jc w:val="both"/>
      </w:pPr>
      <w:r w:rsidRPr="007E5A30">
        <w:t>б) в отношении зданий (строений), сооружений, в том числе строительство которых не завершено, в случаях:</w:t>
      </w:r>
    </w:p>
    <w:p w:rsidR="000A745E" w:rsidRPr="007E5A30" w:rsidRDefault="00E21C84" w:rsidP="007E5A30">
      <w:pPr>
        <w:widowControl w:val="0"/>
        <w:jc w:val="both"/>
      </w:pPr>
      <w:r w:rsidRPr="007E5A30">
        <w:lastRenderedPageBreak/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0A745E" w:rsidRPr="007E5A30" w:rsidRDefault="00E21C84" w:rsidP="007E5A30">
      <w:pPr>
        <w:widowControl w:val="0"/>
        <w:jc w:val="both"/>
      </w:pPr>
      <w:r w:rsidRPr="007E5A30">
        <w:t>выполнения в отношении объекта недвижимости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0A745E" w:rsidRPr="007E5A30" w:rsidRDefault="00E21C84" w:rsidP="007E5A30">
      <w:pPr>
        <w:widowControl w:val="0"/>
        <w:jc w:val="both"/>
      </w:pPr>
      <w:r w:rsidRPr="007E5A30">
        <w:t>в) в отношении помещений в случаях:</w:t>
      </w:r>
    </w:p>
    <w:p w:rsidR="000A745E" w:rsidRPr="007E5A30" w:rsidRDefault="00E21C84" w:rsidP="007E5A30">
      <w:pPr>
        <w:widowControl w:val="0"/>
        <w:jc w:val="both"/>
      </w:pPr>
      <w:r w:rsidRPr="007E5A30"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7E5A30">
        <w:t>машино</w:t>
      </w:r>
      <w:proofErr w:type="spellEnd"/>
      <w:r w:rsidRPr="007E5A30">
        <w:t>-места (</w:t>
      </w:r>
      <w:proofErr w:type="spellStart"/>
      <w:r w:rsidRPr="007E5A30">
        <w:t>машино</w:t>
      </w:r>
      <w:proofErr w:type="spellEnd"/>
      <w:r w:rsidRPr="007E5A30"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г) в отношении </w:t>
      </w:r>
      <w:proofErr w:type="spellStart"/>
      <w:r w:rsidRPr="007E5A30">
        <w:t>машино</w:t>
      </w:r>
      <w:proofErr w:type="spellEnd"/>
      <w:r w:rsidRPr="007E5A30">
        <w:t xml:space="preserve">-мест в случае подготовки и оформления в отношении </w:t>
      </w:r>
      <w:proofErr w:type="spellStart"/>
      <w:r w:rsidRPr="007E5A30">
        <w:t>машино</w:t>
      </w:r>
      <w:proofErr w:type="spellEnd"/>
      <w:r w:rsidRPr="007E5A30"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7E5A30">
        <w:t>машино</w:t>
      </w:r>
      <w:proofErr w:type="spellEnd"/>
      <w:r w:rsidRPr="007E5A30">
        <w:t>-места (</w:t>
      </w:r>
      <w:proofErr w:type="spellStart"/>
      <w:r w:rsidRPr="007E5A30">
        <w:t>машино</w:t>
      </w:r>
      <w:proofErr w:type="spellEnd"/>
      <w:r w:rsidRPr="007E5A30"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7E5A30">
        <w:t>машино</w:t>
      </w:r>
      <w:proofErr w:type="spellEnd"/>
      <w:r w:rsidRPr="007E5A30">
        <w:t>-месте;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д) в отношении объектов адресации, государственный кадастровый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7E5A30">
        <w:t>машино</w:t>
      </w:r>
      <w:proofErr w:type="spellEnd"/>
      <w:r w:rsidRPr="007E5A30">
        <w:t>-место.</w:t>
      </w:r>
    </w:p>
    <w:p w:rsidR="000A745E" w:rsidRPr="007E5A30" w:rsidRDefault="00E21C84" w:rsidP="007E5A30">
      <w:pPr>
        <w:widowControl w:val="0"/>
        <w:jc w:val="both"/>
      </w:pPr>
      <w:r w:rsidRPr="007E5A30">
        <w:t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0A745E" w:rsidRPr="007E5A30" w:rsidRDefault="00E21C84" w:rsidP="007E5A30">
      <w:pPr>
        <w:widowControl w:val="0"/>
        <w:jc w:val="both"/>
      </w:pPr>
      <w:r w:rsidRPr="007E5A30">
        <w:t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0A745E" w:rsidRPr="007E5A30" w:rsidRDefault="00E21C84" w:rsidP="007E5A30">
      <w:pPr>
        <w:widowControl w:val="0"/>
        <w:jc w:val="both"/>
      </w:pPr>
      <w:r w:rsidRPr="007E5A30"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0A745E" w:rsidRPr="007E5A30" w:rsidRDefault="00E21C84" w:rsidP="007E5A30">
      <w:pPr>
        <w:widowControl w:val="0"/>
        <w:jc w:val="both"/>
      </w:pPr>
      <w:r w:rsidRPr="007E5A30">
        <w:t>и) утверждение проекта планировки территории;</w:t>
      </w:r>
    </w:p>
    <w:p w:rsidR="000A745E" w:rsidRPr="007E5A30" w:rsidRDefault="00E21C84" w:rsidP="007E5A30">
      <w:pPr>
        <w:widowControl w:val="0"/>
        <w:jc w:val="both"/>
      </w:pPr>
      <w:r w:rsidRPr="007E5A30">
        <w:t>к) принятие решения о строительстве объекта адресации;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л) выполнение комплексных кадастровых работ в отношении объектов </w:t>
      </w:r>
      <w:r w:rsidRPr="007E5A30">
        <w:lastRenderedPageBreak/>
        <w:t>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:rsidR="000A745E" w:rsidRPr="007E5A30" w:rsidRDefault="00E21C84" w:rsidP="007E5A30">
      <w:pPr>
        <w:widowControl w:val="0"/>
        <w:jc w:val="both"/>
      </w:pPr>
      <w:r w:rsidRPr="007E5A30"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0A745E" w:rsidRPr="007E5A30" w:rsidRDefault="00E21C84" w:rsidP="007E5A30">
      <w:pPr>
        <w:widowControl w:val="0"/>
        <w:jc w:val="both"/>
      </w:pPr>
      <w:r w:rsidRPr="007E5A30">
        <w:t>17.1.4. Изменение адреса объекта адресации осуществляется в случаях, перечисленных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Pr="007E5A30" w:rsidRDefault="00E21C84" w:rsidP="007E5A30">
      <w:pPr>
        <w:widowControl w:val="0"/>
        <w:jc w:val="both"/>
      </w:pPr>
      <w:r w:rsidRPr="007E5A30">
        <w:t>17.2. Состав, последовательность и сроки выполнения административных процедур, осуществляемых Уполномоченным органом, после поступления сведений, указанных в п. 17.1. Административного регламента:</w:t>
      </w:r>
    </w:p>
    <w:p w:rsidR="000A745E" w:rsidRPr="007E5A30" w:rsidRDefault="00E21C84" w:rsidP="007E5A30">
      <w:pPr>
        <w:widowControl w:val="0"/>
        <w:jc w:val="both"/>
      </w:pPr>
      <w:r w:rsidRPr="007E5A30">
        <w:t>17.2.1. Подготовка проекта решения Уполномоченного органа:</w:t>
      </w:r>
    </w:p>
    <w:p w:rsidR="000A745E" w:rsidRPr="007E5A30" w:rsidRDefault="00E21C84" w:rsidP="007E5A30">
      <w:pPr>
        <w:widowControl w:val="0"/>
        <w:jc w:val="both"/>
      </w:pPr>
      <w:r w:rsidRPr="007E5A30">
        <w:t>При получении сведений об осуществлении юридических фактов, указанных в пункте 17.1. Административного регламента: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а) в отношении </w:t>
      </w:r>
      <w:proofErr w:type="spellStart"/>
      <w:r w:rsidRPr="007E5A30">
        <w:t>подуслуги</w:t>
      </w:r>
      <w:proofErr w:type="spellEnd"/>
      <w:r w:rsidRPr="007E5A30">
        <w:t xml:space="preserve">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подпункте 17.1.2. пункта 17.1. Административного регламента в срок 5 рабочих дней для каждого (отдельного) объекта адресации;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б) в отношении </w:t>
      </w:r>
      <w:proofErr w:type="spellStart"/>
      <w:r w:rsidRPr="007E5A30">
        <w:t>подуслуги</w:t>
      </w:r>
      <w:proofErr w:type="spellEnd"/>
      <w:r w:rsidRPr="007E5A30">
        <w:t xml:space="preserve"> «Присвоение адреса объекту адресации»:</w:t>
      </w:r>
    </w:p>
    <w:p w:rsidR="000A745E" w:rsidRPr="007E5A30" w:rsidRDefault="00E21C84" w:rsidP="007E5A30">
      <w:pPr>
        <w:widowControl w:val="0"/>
        <w:jc w:val="both"/>
      </w:pPr>
      <w:r w:rsidRPr="007E5A30">
        <w:t>по основаниям, указанным в абзацах а) - д) подпункта 17.1.3 — подготовка проекта 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Pr="007E5A30" w:rsidRDefault="00E21C84" w:rsidP="007E5A30">
      <w:pPr>
        <w:widowControl w:val="0"/>
        <w:jc w:val="both"/>
      </w:pPr>
      <w:r w:rsidRPr="007E5A30">
        <w:t>по основаниям, указанным в абзацах е) - л) подпункта 17.1.3 — 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0A745E" w:rsidRPr="007E5A30" w:rsidRDefault="00E21C84" w:rsidP="007E5A30">
      <w:pPr>
        <w:widowControl w:val="0"/>
        <w:jc w:val="both"/>
      </w:pPr>
      <w:r w:rsidRPr="007E5A30">
        <w:t>по основанию, указанному в абзаце м) подпункта 17.1.3:</w:t>
      </w:r>
    </w:p>
    <w:p w:rsidR="000A745E" w:rsidRPr="007E5A30" w:rsidRDefault="00AB7325" w:rsidP="007E5A30">
      <w:pPr>
        <w:widowControl w:val="0"/>
        <w:tabs>
          <w:tab w:val="left" w:pos="1085"/>
        </w:tabs>
        <w:jc w:val="both"/>
      </w:pPr>
      <w:r w:rsidRPr="007E5A30">
        <w:t xml:space="preserve">- </w:t>
      </w:r>
      <w:r w:rsidR="00E21C84" w:rsidRPr="007E5A30">
        <w:t>в случае получения уведомления о необходимости внести в ГАР отсутствующие сведения — подготовка проекта решения о присвоении объекту адресации адреса или мотивированного уведомления об отсутствии необходимости размещения в ГАР сведений об адресе выполняется в срок не позднее чем 10 дней со дня получения уведомления (в порядке и сроки, установленные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Федерации»);</w:t>
      </w:r>
    </w:p>
    <w:p w:rsidR="000A745E" w:rsidRPr="007E5A30" w:rsidRDefault="00AB7325" w:rsidP="007E5A30">
      <w:pPr>
        <w:widowControl w:val="0"/>
        <w:tabs>
          <w:tab w:val="left" w:pos="1085"/>
        </w:tabs>
        <w:jc w:val="both"/>
      </w:pPr>
      <w:r w:rsidRPr="007E5A30">
        <w:t xml:space="preserve">- в </w:t>
      </w:r>
      <w:r w:rsidR="00E21C84" w:rsidRPr="007E5A30">
        <w:t>иных случаях - 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Pr="007E5A30" w:rsidRDefault="00DF7A90" w:rsidP="007E5A30">
      <w:pPr>
        <w:widowControl w:val="0"/>
        <w:jc w:val="both"/>
      </w:pPr>
      <w:r>
        <w:t xml:space="preserve">в) в отношении </w:t>
      </w:r>
      <w:proofErr w:type="spellStart"/>
      <w:r>
        <w:t>подуслуги</w:t>
      </w:r>
      <w:proofErr w:type="spellEnd"/>
      <w:r>
        <w:t xml:space="preserve"> </w:t>
      </w:r>
      <w:r w:rsidR="00E21C84" w:rsidRPr="007E5A30">
        <w:t xml:space="preserve">«Изменение адреса объекта адресации» - подготовка проекта решения об аннулировании и присвоении объекту адресации адреса выполняется с учетом положений абзацев а) и б) подпункта 17.2.1. пункта 17.2. по </w:t>
      </w:r>
      <w:r w:rsidR="00E21C84" w:rsidRPr="007E5A30">
        <w:lastRenderedPageBreak/>
        <w:t>итогам завершения анализа и оценки информации, указанной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Pr="007E5A30" w:rsidRDefault="00E21C84" w:rsidP="007E5A30">
      <w:pPr>
        <w:widowControl w:val="0"/>
        <w:jc w:val="both"/>
      </w:pPr>
      <w:r w:rsidRPr="007E5A30">
        <w:t>17.2.2. Подписание руководителем Уполномоченного органа (или уполномоченным им лицом) подготовленного проекта решения.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Ответственный представитель </w:t>
      </w:r>
      <w:r w:rsidR="00AB7325" w:rsidRPr="007E5A30">
        <w:rPr>
          <w:iCs/>
        </w:rPr>
        <w:t>Сектора</w:t>
      </w:r>
      <w:r w:rsidRPr="007E5A30">
        <w:rPr>
          <w:i/>
          <w:iCs/>
        </w:rPr>
        <w:t>,</w:t>
      </w:r>
      <w:r w:rsidRPr="007E5A30">
        <w:t xml:space="preserve"> ответственный за предоставление Услуги,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0A745E" w:rsidRPr="007E5A30" w:rsidRDefault="00E21C84" w:rsidP="007E5A30">
      <w:pPr>
        <w:widowControl w:val="0"/>
        <w:jc w:val="both"/>
      </w:pPr>
      <w:r w:rsidRPr="007E5A30">
        <w:t>Руководитель Уполномоченного органа (или уполномоченного им лица) подписывает направленный про</w:t>
      </w:r>
      <w:r w:rsidR="00AB7325" w:rsidRPr="007E5A30">
        <w:t xml:space="preserve">ект решения и возвращает его в </w:t>
      </w:r>
      <w:r w:rsidR="00AB7325" w:rsidRPr="007E5A30">
        <w:rPr>
          <w:iCs/>
        </w:rPr>
        <w:t>Сектор</w:t>
      </w:r>
      <w:r w:rsidRPr="007E5A30">
        <w:rPr>
          <w:iCs/>
        </w:rPr>
        <w:t>.</w:t>
      </w:r>
    </w:p>
    <w:p w:rsidR="000A745E" w:rsidRPr="007E5A30" w:rsidRDefault="00E21C84" w:rsidP="007E5A30">
      <w:pPr>
        <w:widowControl w:val="0"/>
        <w:jc w:val="both"/>
      </w:pPr>
      <w:r w:rsidRPr="007E5A30">
        <w:t xml:space="preserve">Ответственный представитель </w:t>
      </w:r>
      <w:r w:rsidR="00AB7325" w:rsidRPr="007E5A30">
        <w:rPr>
          <w:iCs/>
        </w:rPr>
        <w:t>Сектора</w:t>
      </w:r>
      <w:r w:rsidRPr="007E5A30">
        <w:t xml:space="preserve"> 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:rsidR="000A745E" w:rsidRPr="007E5A30" w:rsidRDefault="00E21C84" w:rsidP="007E5A30">
      <w:pPr>
        <w:widowControl w:val="0"/>
        <w:jc w:val="both"/>
      </w:pPr>
      <w:r w:rsidRPr="007E5A30">
        <w:t>Зарегистрированные, заверенные печатью экземпляры решения Уполном</w:t>
      </w:r>
      <w:r w:rsidR="00AB7325" w:rsidRPr="007E5A30">
        <w:t>оченного органа возвращаются в Сектор</w:t>
      </w:r>
      <w:r w:rsidRPr="007E5A30">
        <w:rPr>
          <w:i/>
          <w:iCs/>
        </w:rPr>
        <w:t>.</w:t>
      </w:r>
    </w:p>
    <w:p w:rsidR="000A745E" w:rsidRPr="007E5A30" w:rsidRDefault="00E21C84" w:rsidP="007E5A30">
      <w:pPr>
        <w:widowControl w:val="0"/>
        <w:jc w:val="both"/>
      </w:pPr>
      <w:r w:rsidRPr="007E5A30"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0A745E" w:rsidRPr="007E5A30" w:rsidRDefault="00E21C84" w:rsidP="007E5A30">
      <w:pPr>
        <w:widowControl w:val="0"/>
        <w:jc w:val="both"/>
      </w:pPr>
      <w:r w:rsidRPr="007E5A30">
        <w:t>17.2.3. Размещение в ГАР принятого Уполномоченным органом решения, указанного в подпункте 17.2.1. осуществляется в течение 3 рабочих дней со дня принятия.</w:t>
      </w:r>
    </w:p>
    <w:p w:rsidR="000A745E" w:rsidRPr="007E5A30" w:rsidRDefault="000A745E" w:rsidP="007E5A30">
      <w:pPr>
        <w:widowControl w:val="0"/>
        <w:jc w:val="both"/>
      </w:pPr>
    </w:p>
    <w:p w:rsidR="000A745E" w:rsidRPr="007E5A30" w:rsidRDefault="00E21C84" w:rsidP="007E5A30">
      <w:pPr>
        <w:widowControl w:val="0"/>
        <w:jc w:val="center"/>
        <w:rPr>
          <w:b/>
          <w:bCs/>
        </w:rPr>
      </w:pPr>
      <w:r w:rsidRPr="007E5A30">
        <w:rPr>
          <w:b/>
          <w:bCs/>
        </w:rPr>
        <w:t xml:space="preserve">18. Способы информирования заявителя об изменении статуса рассмотрения запроса о предоставлении муниципальной </w:t>
      </w:r>
      <w:r w:rsidR="00AB7325" w:rsidRPr="007E5A30">
        <w:rPr>
          <w:b/>
          <w:bCs/>
        </w:rPr>
        <w:t>услуги</w:t>
      </w:r>
    </w:p>
    <w:p w:rsidR="00AB7325" w:rsidRPr="007E5A30" w:rsidRDefault="00AB7325" w:rsidP="007E5A30">
      <w:pPr>
        <w:widowControl w:val="0"/>
        <w:jc w:val="both"/>
        <w:rPr>
          <w:b/>
          <w:bCs/>
        </w:rPr>
      </w:pP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t>18.1</w:t>
      </w:r>
      <w:r w:rsidR="00190BCC" w:rsidRPr="007E5A30">
        <w:t>.</w:t>
      </w:r>
      <w:r w:rsidRPr="007E5A30">
        <w:t xml:space="preserve"> </w:t>
      </w:r>
      <w:r w:rsidRPr="007E5A30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 xml:space="preserve">а) При личном обращении заявителя в </w:t>
      </w:r>
      <w:r w:rsidR="00AB7325" w:rsidRPr="007E5A30">
        <w:rPr>
          <w:rFonts w:eastAsia="Times New Roman"/>
          <w:lang w:eastAsia="ar-SA"/>
        </w:rPr>
        <w:t xml:space="preserve">администрацию </w:t>
      </w:r>
      <w:r w:rsidR="00657F6B">
        <w:rPr>
          <w:rFonts w:eastAsia="Times New Roman"/>
          <w:lang w:eastAsia="ar-SA"/>
        </w:rPr>
        <w:t>Ароматненского</w:t>
      </w:r>
      <w:r w:rsidR="00AB7325" w:rsidRPr="007E5A30">
        <w:rPr>
          <w:rFonts w:eastAsia="Times New Roman"/>
          <w:lang w:eastAsia="ar-SA"/>
        </w:rPr>
        <w:t xml:space="preserve"> сельского поселения Бахчисарайского района Республики Крым</w:t>
      </w:r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 xml:space="preserve">б) Посредством телефонной связи </w:t>
      </w:r>
      <w:r w:rsidR="001D3074">
        <w:rPr>
          <w:rFonts w:eastAsia="Times New Roman"/>
          <w:lang w:eastAsia="ar-SA"/>
        </w:rPr>
        <w:t>8 (36554) 7-78-46,7-78-46</w:t>
      </w:r>
      <w:r w:rsidRPr="007E5A30">
        <w:rPr>
          <w:rFonts w:eastAsia="Times New Roman"/>
          <w:lang w:eastAsia="ar-SA"/>
        </w:rPr>
        <w:t>.</w:t>
      </w:r>
    </w:p>
    <w:p w:rsidR="001D3074" w:rsidRPr="001D3074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 xml:space="preserve">в) Посредством электронной почты </w:t>
      </w:r>
      <w:hyperlink r:id="rId7" w:history="1">
        <w:r w:rsidR="001D3074" w:rsidRPr="001D3074">
          <w:rPr>
            <w:rStyle w:val="affd"/>
            <w:rFonts w:eastAsia="Times New Roman"/>
            <w:color w:val="auto"/>
            <w:u w:val="none"/>
            <w:lang w:eastAsia="ar-SA"/>
          </w:rPr>
          <w:t>aromatnoe-sovet@bahch.rk.gov</w:t>
        </w:r>
      </w:hyperlink>
    </w:p>
    <w:p w:rsidR="000A745E" w:rsidRPr="007E5A30" w:rsidRDefault="00E21C84" w:rsidP="007E5A30">
      <w:pPr>
        <w:widowControl w:val="0"/>
        <w:jc w:val="both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>г) Посредством личного кабинета ЕПГУ и РПГУ (в случае подачи запроса ЕПГУ и РПГУ).</w:t>
      </w:r>
    </w:p>
    <w:p w:rsidR="000A745E" w:rsidRPr="007E5A30" w:rsidRDefault="00E21C84" w:rsidP="007E5A30">
      <w:pPr>
        <w:widowControl w:val="0"/>
        <w:jc w:val="both"/>
        <w:rPr>
          <w:color w:val="000000"/>
        </w:rPr>
      </w:pPr>
      <w:r w:rsidRPr="007E5A30">
        <w:br w:type="page"/>
      </w:r>
    </w:p>
    <w:p w:rsidR="000A745E" w:rsidRPr="007E5A30" w:rsidRDefault="00E21C84" w:rsidP="007E5A30">
      <w:pPr>
        <w:widowControl w:val="0"/>
        <w:jc w:val="right"/>
      </w:pPr>
      <w:bookmarkStart w:id="3" w:name="_Hlk94541530_Копия_1_Копия_1"/>
      <w:bookmarkEnd w:id="3"/>
      <w:r w:rsidRPr="007E5A30">
        <w:lastRenderedPageBreak/>
        <w:t>Приложение 1</w:t>
      </w:r>
    </w:p>
    <w:p w:rsidR="000A745E" w:rsidRPr="007E5A30" w:rsidRDefault="00E21C84" w:rsidP="007E5A30">
      <w:pPr>
        <w:widowControl w:val="0"/>
        <w:jc w:val="right"/>
      </w:pPr>
      <w:r w:rsidRPr="007E5A30">
        <w:t>к административному регламенту</w:t>
      </w:r>
    </w:p>
    <w:p w:rsidR="000A745E" w:rsidRPr="007E5A30" w:rsidRDefault="00E21C84" w:rsidP="007E5A30">
      <w:pPr>
        <w:widowControl w:val="0"/>
        <w:jc w:val="right"/>
      </w:pPr>
      <w:r w:rsidRPr="007E5A30">
        <w:t>предоставления муниципальной услуги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lang w:eastAsia="ar-SA"/>
        </w:rPr>
        <w:t>«Присвоение адреса объекту адресации, изменение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lang w:eastAsia="ar-SA"/>
        </w:rPr>
        <w:t>и аннулирование такого адреса»</w:t>
      </w:r>
    </w:p>
    <w:p w:rsidR="00190BCC" w:rsidRPr="007E5A30" w:rsidRDefault="00E21C84" w:rsidP="007E5A30">
      <w:pPr>
        <w:widowControl w:val="0"/>
        <w:jc w:val="right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 xml:space="preserve">на территории </w:t>
      </w:r>
      <w:r w:rsidR="00657F6B">
        <w:rPr>
          <w:rFonts w:eastAsia="Times New Roman"/>
          <w:lang w:eastAsia="ar-SA"/>
        </w:rPr>
        <w:t>Ароматненского</w:t>
      </w:r>
      <w:r w:rsidR="00AB7325" w:rsidRPr="007E5A30">
        <w:rPr>
          <w:rFonts w:eastAsia="Times New Roman"/>
          <w:lang w:eastAsia="ar-SA"/>
        </w:rPr>
        <w:t xml:space="preserve"> сельского поселения</w:t>
      </w:r>
    </w:p>
    <w:p w:rsidR="000A745E" w:rsidRPr="007E5A30" w:rsidRDefault="00AB7325" w:rsidP="007E5A30">
      <w:pPr>
        <w:widowControl w:val="0"/>
        <w:jc w:val="right"/>
      </w:pPr>
      <w:r w:rsidRPr="007E5A30">
        <w:rPr>
          <w:rFonts w:eastAsia="Times New Roman"/>
          <w:lang w:eastAsia="ar-SA"/>
        </w:rPr>
        <w:t>Бахчисарайского района Республики Крым</w:t>
      </w:r>
    </w:p>
    <w:p w:rsidR="000A745E" w:rsidRPr="007E5A30" w:rsidRDefault="000A745E" w:rsidP="007E5A30">
      <w:pPr>
        <w:widowControl w:val="0"/>
        <w:ind w:left="5443"/>
        <w:jc w:val="both"/>
      </w:pPr>
    </w:p>
    <w:p w:rsidR="000A745E" w:rsidRPr="007E5A30" w:rsidRDefault="00E21C84" w:rsidP="007E5A30">
      <w:pPr>
        <w:widowControl w:val="0"/>
        <w:jc w:val="center"/>
      </w:pPr>
      <w:r w:rsidRPr="007E5A30">
        <w:rPr>
          <w:b/>
          <w:bCs/>
        </w:rPr>
        <w:t>Перечень условных обозначений и сокращений</w:t>
      </w:r>
    </w:p>
    <w:p w:rsidR="000A745E" w:rsidRDefault="000A745E" w:rsidP="007E5A30">
      <w:pPr>
        <w:pStyle w:val="aff8"/>
        <w:widowControl w:val="0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61"/>
        <w:gridCol w:w="7838"/>
      </w:tblGrid>
      <w:tr w:rsidR="000A745E" w:rsidTr="00AB7325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8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</w:t>
            </w:r>
            <w:r w:rsidR="00657F6B">
              <w:rPr>
                <w:sz w:val="24"/>
                <w:szCs w:val="24"/>
              </w:rPr>
              <w:t>Ароматненского</w:t>
            </w:r>
            <w:r w:rsidR="0079142E" w:rsidRPr="0079142E">
              <w:rPr>
                <w:sz w:val="24"/>
                <w:szCs w:val="24"/>
              </w:rPr>
              <w:t xml:space="preserve"> сельского поселения Бахчисарайского района Республики Крым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право хозяйственного ведения;</w:t>
            </w:r>
          </w:p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право оперативного управления;</w:t>
            </w:r>
          </w:p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право пожизненно наследуемого владения;</w:t>
            </w:r>
          </w:p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право постоянного (бессрочного) пользования.</w:t>
            </w:r>
          </w:p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1D3074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3074"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1D3074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1D3074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1D3074">
              <w:rPr>
                <w:rStyle w:val="InternetLink1"/>
                <w:color w:val="auto"/>
                <w:sz w:val="24"/>
                <w:szCs w:val="24"/>
              </w:rPr>
              <w:t>https://www.gosuslugi.ru</w:t>
            </w:r>
            <w:r w:rsidRPr="001D3074">
              <w:rPr>
                <w:sz w:val="24"/>
                <w:szCs w:val="24"/>
              </w:rPr>
              <w:t>;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1D3074" w:rsidRDefault="00E21C84" w:rsidP="007E5A30">
            <w:pPr>
              <w:pStyle w:val="aff8"/>
              <w:widowControl w:val="0"/>
              <w:ind w:firstLine="0"/>
              <w:rPr>
                <w:rStyle w:val="af1"/>
                <w:sz w:val="24"/>
                <w:szCs w:val="24"/>
              </w:rPr>
            </w:pPr>
            <w:r w:rsidRPr="001D3074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1D3074">
              <w:rPr>
                <w:rStyle w:val="InternetLink1"/>
                <w:color w:val="auto"/>
                <w:sz w:val="24"/>
                <w:szCs w:val="24"/>
                <w:lang w:val="en-US"/>
              </w:rPr>
              <w:t>https</w:t>
            </w:r>
            <w:r w:rsidRPr="001D3074">
              <w:rPr>
                <w:rStyle w:val="InternetLink1"/>
                <w:color w:val="auto"/>
                <w:sz w:val="24"/>
                <w:szCs w:val="24"/>
              </w:rPr>
              <w:t>://</w:t>
            </w:r>
            <w:proofErr w:type="spellStart"/>
            <w:r w:rsidRPr="001D3074">
              <w:rPr>
                <w:rStyle w:val="InternetLink1"/>
                <w:color w:val="auto"/>
                <w:sz w:val="24"/>
                <w:szCs w:val="24"/>
                <w:lang w:val="en-US"/>
              </w:rPr>
              <w:t>gosuslugi</w:t>
            </w:r>
            <w:proofErr w:type="spellEnd"/>
            <w:r w:rsidRPr="001D3074">
              <w:rPr>
                <w:rStyle w:val="InternetLink1"/>
                <w:color w:val="auto"/>
                <w:sz w:val="24"/>
                <w:szCs w:val="24"/>
              </w:rPr>
              <w:t>82.</w:t>
            </w:r>
            <w:proofErr w:type="spellStart"/>
            <w:r w:rsidRPr="001D3074">
              <w:rPr>
                <w:rStyle w:val="InternetLink1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1D3074">
              <w:rPr>
                <w:iCs/>
                <w:sz w:val="24"/>
                <w:szCs w:val="24"/>
              </w:rPr>
              <w:t>;</w:t>
            </w:r>
          </w:p>
        </w:tc>
      </w:tr>
      <w:tr w:rsidR="00AB7325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AB7325" w:rsidRDefault="00AB7325" w:rsidP="007E5A30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325" w:rsidRDefault="00AB7325" w:rsidP="007E5A30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57F6B">
              <w:rPr>
                <w:sz w:val="24"/>
                <w:szCs w:val="24"/>
              </w:rPr>
              <w:t>Ароматненского</w:t>
            </w:r>
            <w:r>
              <w:rPr>
                <w:sz w:val="24"/>
                <w:szCs w:val="24"/>
              </w:rPr>
              <w:t xml:space="preserve"> сельского поселения Бахчисарайского района Республики Крым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B7325" w:rsidRDefault="00AB7325" w:rsidP="007E5A30">
            <w:pPr>
              <w:pStyle w:val="aff8"/>
              <w:widowControl w:val="0"/>
              <w:ind w:firstLine="0"/>
              <w:rPr>
                <w:iCs/>
              </w:rPr>
            </w:pPr>
            <w:r w:rsidRPr="00AB7325">
              <w:rPr>
                <w:iCs/>
                <w:sz w:val="24"/>
                <w:szCs w:val="24"/>
              </w:rPr>
              <w:t>Сектор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79142E" w:rsidP="007E5A30">
            <w:pPr>
              <w:pStyle w:val="aff8"/>
              <w:widowControl w:val="0"/>
              <w:ind w:firstLine="0"/>
              <w:rPr>
                <w:i/>
                <w:iCs/>
              </w:rPr>
            </w:pPr>
            <w:r>
              <w:rPr>
                <w:sz w:val="24"/>
                <w:szCs w:val="24"/>
              </w:rPr>
              <w:t>С</w:t>
            </w:r>
            <w:r w:rsidRPr="000B6200">
              <w:rPr>
                <w:sz w:val="24"/>
                <w:szCs w:val="24"/>
              </w:rPr>
              <w:t>ектор по вопросам муниципального имущества, землеустройства и территориального планирования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адресный реестр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ФИАС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информационная адресная система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межведомственного взаимодействия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 адресов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присвоения, изменения и аннулирования адресов, утвержденные постановлением Правительства Российской Федерации от 19.11.2014 № 1221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ЕГРН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НСПД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Портал пространственных данных «Национальная система пространственных данных»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ГИСОГД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Республики Крым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A745E" w:rsidTr="00AB732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7E5A30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0A745E" w:rsidRDefault="00E21C84" w:rsidP="007E5A30">
      <w:pPr>
        <w:widowControl w:val="0"/>
        <w:ind w:left="4962" w:right="-1"/>
        <w:jc w:val="both"/>
      </w:pPr>
      <w:r>
        <w:br w:type="page"/>
      </w:r>
    </w:p>
    <w:p w:rsidR="000A745E" w:rsidRPr="007E5A30" w:rsidRDefault="00E21C84" w:rsidP="007E5A30">
      <w:pPr>
        <w:widowControl w:val="0"/>
        <w:jc w:val="right"/>
      </w:pPr>
      <w:bookmarkStart w:id="4" w:name="_Hlk94541530_Копия_1_Копия_1_Копия_1"/>
      <w:bookmarkEnd w:id="4"/>
      <w:r w:rsidRPr="007E5A30">
        <w:lastRenderedPageBreak/>
        <w:t>Приложение 2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color w:val="000000"/>
          <w:lang w:eastAsia="ar-SA" w:bidi="ru-RU"/>
        </w:rPr>
        <w:t>«Присвоение адреса объекту адресации, изменение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color w:val="000000"/>
          <w:lang w:eastAsia="ar-SA" w:bidi="ru-RU"/>
        </w:rPr>
        <w:t>и аннулирование такого адреса»</w:t>
      </w:r>
    </w:p>
    <w:p w:rsidR="00190BCC" w:rsidRPr="007E5A30" w:rsidRDefault="00E21C84" w:rsidP="007E5A30">
      <w:pPr>
        <w:widowControl w:val="0"/>
        <w:jc w:val="right"/>
        <w:rPr>
          <w:rFonts w:eastAsia="Times New Roman"/>
          <w:color w:val="000000"/>
          <w:lang w:eastAsia="ar-SA" w:bidi="ru-RU"/>
        </w:rPr>
      </w:pPr>
      <w:r w:rsidRPr="007E5A30">
        <w:rPr>
          <w:rFonts w:eastAsia="Times New Roman"/>
          <w:color w:val="000000"/>
          <w:lang w:eastAsia="ar-SA" w:bidi="ru-RU"/>
        </w:rPr>
        <w:t xml:space="preserve">на территории </w:t>
      </w:r>
      <w:r w:rsidR="00657F6B">
        <w:rPr>
          <w:rFonts w:eastAsia="Times New Roman"/>
          <w:color w:val="000000"/>
          <w:lang w:eastAsia="ar-SA" w:bidi="ru-RU"/>
        </w:rPr>
        <w:t>Ароматненского</w:t>
      </w:r>
      <w:r w:rsidR="0079142E" w:rsidRPr="007E5A30">
        <w:rPr>
          <w:rFonts w:eastAsia="Times New Roman"/>
          <w:color w:val="000000"/>
          <w:lang w:eastAsia="ar-SA" w:bidi="ru-RU"/>
        </w:rPr>
        <w:t xml:space="preserve"> сельского поселения</w:t>
      </w:r>
    </w:p>
    <w:p w:rsidR="000A745E" w:rsidRPr="007E5A30" w:rsidRDefault="0079142E" w:rsidP="007E5A30">
      <w:pPr>
        <w:widowControl w:val="0"/>
        <w:jc w:val="right"/>
      </w:pPr>
      <w:r w:rsidRPr="007E5A30">
        <w:rPr>
          <w:rFonts w:eastAsia="Times New Roman"/>
          <w:color w:val="000000"/>
          <w:lang w:eastAsia="ar-SA" w:bidi="ru-RU"/>
        </w:rPr>
        <w:t xml:space="preserve"> Бахчисарайского района Республики Крым</w:t>
      </w:r>
    </w:p>
    <w:p w:rsidR="000A745E" w:rsidRPr="007E5A30" w:rsidRDefault="000A745E" w:rsidP="007E5A30">
      <w:pPr>
        <w:widowControl w:val="0"/>
        <w:jc w:val="right"/>
        <w:rPr>
          <w:rFonts w:eastAsia="Times New Roman"/>
          <w:color w:val="000000"/>
          <w:lang w:eastAsia="ar-SA" w:bidi="ru-RU"/>
        </w:rPr>
      </w:pPr>
    </w:p>
    <w:p w:rsidR="000A745E" w:rsidRPr="007E5A30" w:rsidRDefault="00E21C84" w:rsidP="007E5A30">
      <w:pPr>
        <w:widowControl w:val="0"/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7E5A30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p w:rsidR="0079142E" w:rsidRDefault="0079142E" w:rsidP="007E5A30">
      <w:pPr>
        <w:widowControl w:val="0"/>
        <w:jc w:val="both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407"/>
        <w:gridCol w:w="3921"/>
        <w:gridCol w:w="4871"/>
      </w:tblGrid>
      <w:tr w:rsidR="000A745E" w:rsidRPr="007E5A30"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rFonts w:eastAsia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rFonts w:eastAsia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rFonts w:eastAsia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0A745E" w:rsidRPr="007E5A30">
        <w:trPr>
          <w:trHeight w:val="135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E5A30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7E5A30">
              <w:rPr>
                <w:b/>
                <w:bCs/>
                <w:sz w:val="24"/>
                <w:szCs w:val="24"/>
              </w:rPr>
              <w:t xml:space="preserve"> «Присвоение адреса объекту адресации»</w:t>
            </w:r>
          </w:p>
        </w:tc>
      </w:tr>
      <w:tr w:rsidR="000A745E" w:rsidRPr="007E5A30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7E5A30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7E5A30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03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7E5A30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7E5A30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E5A30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7E5A30"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 w:rsidRPr="007E5A30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05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 xml:space="preserve">Решение об аннулировании адреса </w:t>
            </w:r>
            <w:r w:rsidRPr="007E5A30">
              <w:rPr>
                <w:rFonts w:eastAsia="Arial"/>
                <w:sz w:val="24"/>
                <w:szCs w:val="24"/>
                <w:lang w:eastAsia="en-US"/>
              </w:rPr>
              <w:lastRenderedPageBreak/>
              <w:t>объекту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lastRenderedPageBreak/>
              <w:t xml:space="preserve">Физическое лицо, являющееся </w:t>
            </w:r>
            <w:r w:rsidRPr="007E5A30">
              <w:rPr>
                <w:rFonts w:eastAsia="Arial"/>
                <w:sz w:val="24"/>
                <w:szCs w:val="24"/>
                <w:lang w:eastAsia="en-US"/>
              </w:rPr>
              <w:lastRenderedPageBreak/>
              <w:t>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7E5A30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7E5A30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07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7E5A30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08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7E5A30">
        <w:trPr>
          <w:trHeight w:val="197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E5A30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7E5A30">
              <w:rPr>
                <w:b/>
                <w:bCs/>
                <w:sz w:val="24"/>
                <w:szCs w:val="24"/>
              </w:rPr>
              <w:t xml:space="preserve"> «Изменение адреса объекта адресации»</w:t>
            </w:r>
          </w:p>
        </w:tc>
      </w:tr>
      <w:tr w:rsidR="000A745E" w:rsidRPr="007E5A30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09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7E5A30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10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lastRenderedPageBreak/>
              <w:t>г) право постоянного (бессрочного) пользования.</w:t>
            </w:r>
          </w:p>
        </w:tc>
      </w:tr>
      <w:tr w:rsidR="000A745E" w:rsidRPr="007E5A30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Pr="007E5A30" w:rsidRDefault="000A745E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7E5A30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12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7E5A30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7E5A30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0A745E" w:rsidRDefault="00E21C84" w:rsidP="007E5A30">
      <w:pPr>
        <w:widowControl w:val="0"/>
        <w:jc w:val="both"/>
        <w:sectPr w:rsidR="000A745E" w:rsidSect="00DF7A90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0A745E" w:rsidRPr="007E5A30" w:rsidRDefault="00E21C84" w:rsidP="007E5A30">
      <w:pPr>
        <w:widowControl w:val="0"/>
        <w:jc w:val="right"/>
      </w:pPr>
      <w:bookmarkStart w:id="5" w:name="_Hlk94541530_Копия_1_Копия_1_Копия_1_Коп"/>
      <w:bookmarkEnd w:id="5"/>
      <w:r w:rsidRPr="007E5A30">
        <w:lastRenderedPageBreak/>
        <w:t xml:space="preserve">Приложение </w:t>
      </w:r>
      <w:r w:rsidRPr="007E5A30">
        <w:rPr>
          <w:lang w:val="en-US"/>
        </w:rPr>
        <w:t>3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lang w:eastAsia="ar-SA"/>
        </w:rPr>
        <w:t>к административному регламенту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lang w:eastAsia="ar-SA"/>
        </w:rPr>
        <w:t>предоставления муниципальной услуги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lang w:eastAsia="ar-SA"/>
        </w:rPr>
        <w:t>«Присвоение адреса объекту адресации, изменение</w:t>
      </w:r>
    </w:p>
    <w:p w:rsidR="000A745E" w:rsidRPr="007E5A30" w:rsidRDefault="00E21C84" w:rsidP="007E5A30">
      <w:pPr>
        <w:widowControl w:val="0"/>
        <w:jc w:val="right"/>
      </w:pPr>
      <w:r w:rsidRPr="007E5A30">
        <w:rPr>
          <w:rFonts w:eastAsia="Times New Roman"/>
          <w:lang w:eastAsia="ar-SA"/>
        </w:rPr>
        <w:t>и аннулирование такого адреса»</w:t>
      </w:r>
    </w:p>
    <w:p w:rsidR="00190BCC" w:rsidRPr="007E5A30" w:rsidRDefault="00E21C84" w:rsidP="007E5A30">
      <w:pPr>
        <w:widowControl w:val="0"/>
        <w:jc w:val="right"/>
        <w:rPr>
          <w:rFonts w:eastAsia="Times New Roman"/>
          <w:lang w:eastAsia="ar-SA"/>
        </w:rPr>
      </w:pPr>
      <w:r w:rsidRPr="007E5A30">
        <w:rPr>
          <w:rFonts w:eastAsia="Times New Roman"/>
          <w:lang w:eastAsia="ar-SA"/>
        </w:rPr>
        <w:t xml:space="preserve">на территории </w:t>
      </w:r>
      <w:r w:rsidR="00657F6B">
        <w:rPr>
          <w:rFonts w:eastAsia="Times New Roman"/>
          <w:lang w:eastAsia="ar-SA"/>
        </w:rPr>
        <w:t>Ароматненского</w:t>
      </w:r>
      <w:r w:rsidR="0079142E" w:rsidRPr="007E5A30">
        <w:rPr>
          <w:rFonts w:eastAsia="Times New Roman"/>
          <w:lang w:eastAsia="ar-SA"/>
        </w:rPr>
        <w:t xml:space="preserve"> сельского поселения</w:t>
      </w:r>
    </w:p>
    <w:p w:rsidR="000A745E" w:rsidRPr="007E5A30" w:rsidRDefault="0079142E" w:rsidP="007E5A30">
      <w:pPr>
        <w:widowControl w:val="0"/>
        <w:jc w:val="right"/>
      </w:pPr>
      <w:r w:rsidRPr="007E5A30">
        <w:rPr>
          <w:rFonts w:eastAsia="Times New Roman"/>
          <w:lang w:eastAsia="ar-SA"/>
        </w:rPr>
        <w:t>Бахчисарайского района Республики Крым</w:t>
      </w:r>
    </w:p>
    <w:p w:rsidR="000A745E" w:rsidRPr="007E5A30" w:rsidRDefault="000A745E" w:rsidP="007E5A30">
      <w:pPr>
        <w:widowControl w:val="0"/>
        <w:jc w:val="right"/>
        <w:rPr>
          <w:rFonts w:eastAsia="Times New Roman"/>
          <w:color w:val="000000"/>
          <w:lang w:eastAsia="ar-SA" w:bidi="ru-RU"/>
        </w:rPr>
      </w:pPr>
    </w:p>
    <w:p w:rsidR="000A745E" w:rsidRPr="007E5A30" w:rsidRDefault="00E21C84" w:rsidP="007E5A30">
      <w:pPr>
        <w:pStyle w:val="26"/>
        <w:widowControl w:val="0"/>
        <w:spacing w:after="0"/>
        <w:jc w:val="center"/>
        <w:rPr>
          <w:sz w:val="28"/>
          <w:szCs w:val="28"/>
        </w:rPr>
      </w:pPr>
      <w:r w:rsidRPr="007E5A30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A745E" w:rsidRDefault="000A745E" w:rsidP="007E5A30">
      <w:pPr>
        <w:widowControl w:val="0"/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516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601"/>
      </w:tblGrid>
      <w:tr w:rsidR="000A745E" w:rsidRPr="007E5A30" w:rsidTr="00FF0815"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Обязательно/по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Форма документа утверждается административным регламентом? да (указать № приложения)/ нет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0A745E" w:rsidRPr="007E5A30" w:rsidTr="00FF0815">
        <w:trPr>
          <w:trHeight w:val="326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6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7</w:t>
            </w:r>
          </w:p>
        </w:tc>
      </w:tr>
      <w:tr w:rsidR="000A745E" w:rsidRPr="007E5A30" w:rsidTr="00FF0815">
        <w:trPr>
          <w:trHeight w:val="340"/>
        </w:trPr>
        <w:tc>
          <w:tcPr>
            <w:tcW w:w="151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0A745E" w:rsidRPr="007E5A30" w:rsidTr="00FF0815">
        <w:trPr>
          <w:trHeight w:val="28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приложение № 1 к Приказу Минфина Российской Федерации от 11.12.2014 № 146н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Оригинал, 1 экз. на бумажном носителе*</w:t>
            </w:r>
            <w:r w:rsidRPr="007E5A30">
              <w:rPr>
                <w:rFonts w:eastAsia="Times New Roman"/>
                <w:bCs/>
                <w:color w:val="000000"/>
                <w:sz w:val="24"/>
                <w:szCs w:val="24"/>
              </w:rPr>
              <w:t>;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0A745E" w:rsidRPr="007E5A30" w:rsidTr="00FF0815">
        <w:trPr>
          <w:trHeight w:val="9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87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27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Обязательно (заполняется </w:t>
            </w:r>
            <w:r w:rsidRPr="007E5A30">
              <w:rPr>
                <w:sz w:val="24"/>
                <w:szCs w:val="24"/>
              </w:rPr>
              <w:lastRenderedPageBreak/>
              <w:t>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30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0A745E" w:rsidRPr="007E5A30" w:rsidTr="00FF0815">
        <w:trPr>
          <w:trHeight w:val="74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29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01, 02, 04,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05, 06, 08,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 для сверки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наличие фотографии</w:t>
            </w:r>
          </w:p>
        </w:tc>
      </w:tr>
      <w:tr w:rsidR="000A745E" w:rsidRPr="007E5A30" w:rsidTr="00FF0815">
        <w:trPr>
          <w:trHeight w:val="31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Копия, 1 экз. на бумажном носителе, обязательно наличие фотографии*</w:t>
            </w:r>
          </w:p>
        </w:tc>
      </w:tr>
      <w:tr w:rsidR="000A745E" w:rsidRPr="007E5A30" w:rsidTr="00FF0815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 w:rsidRPr="007E5A30" w:rsidTr="00FF0815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7E5A30">
              <w:rPr>
                <w:sz w:val="24"/>
                <w:szCs w:val="24"/>
              </w:rPr>
              <w:lastRenderedPageBreak/>
              <w:t>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Оригинал, 1 экз., на бумажном носителе*</w:t>
            </w:r>
          </w:p>
        </w:tc>
      </w:tr>
      <w:tr w:rsidR="000A745E" w:rsidRPr="007E5A30" w:rsidTr="00FF0815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Копия нотариально заверенная, 1 экз., на бумажном носителе*</w:t>
            </w:r>
          </w:p>
        </w:tc>
      </w:tr>
      <w:tr w:rsidR="000A745E" w:rsidRPr="007E5A30" w:rsidTr="00FF0815">
        <w:trPr>
          <w:trHeight w:val="144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color w:val="000000"/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color w:val="000000"/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Договор подряда на выполнение кадастровых работ, государственный или муниципальный контракт на выполнение комплексных </w:t>
            </w:r>
            <w:r w:rsidRPr="007E5A30">
              <w:rPr>
                <w:sz w:val="24"/>
                <w:szCs w:val="24"/>
              </w:rPr>
              <w:lastRenderedPageBreak/>
              <w:t>кадастровых работ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 — кадастрового инженера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Файл (скан-копия) с расширением </w:t>
            </w:r>
            <w:r w:rsidRPr="007E5A30">
              <w:rPr>
                <w:sz w:val="24"/>
                <w:szCs w:val="24"/>
              </w:rPr>
              <w:lastRenderedPageBreak/>
              <w:t xml:space="preserve">PDF, и файл формата </w:t>
            </w:r>
            <w:proofErr w:type="spellStart"/>
            <w:r w:rsidRPr="007E5A30">
              <w:rPr>
                <w:sz w:val="24"/>
                <w:szCs w:val="24"/>
              </w:rPr>
              <w:t>sig</w:t>
            </w:r>
            <w:proofErr w:type="spellEnd"/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7E5A30">
              <w:rPr>
                <w:sz w:val="24"/>
                <w:szCs w:val="24"/>
              </w:rPr>
              <w:t>sig</w:t>
            </w:r>
            <w:proofErr w:type="spellEnd"/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7E5A30">
              <w:rPr>
                <w:sz w:val="24"/>
                <w:szCs w:val="24"/>
              </w:rPr>
              <w:t>sig</w:t>
            </w:r>
            <w:proofErr w:type="spellEnd"/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7E5A30">
              <w:rPr>
                <w:sz w:val="24"/>
                <w:szCs w:val="24"/>
              </w:rPr>
              <w:t>sig</w:t>
            </w:r>
            <w:proofErr w:type="spellEnd"/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7E5A30">
              <w:rPr>
                <w:sz w:val="24"/>
                <w:szCs w:val="24"/>
              </w:rPr>
              <w:t>sig</w:t>
            </w:r>
            <w:proofErr w:type="spellEnd"/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Максимально допустимый размер </w:t>
            </w:r>
            <w:r w:rsidRPr="007E5A30">
              <w:rPr>
                <w:sz w:val="24"/>
                <w:szCs w:val="24"/>
              </w:rPr>
              <w:lastRenderedPageBreak/>
              <w:t>файла — 50 Мб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7E5A30">
              <w:rPr>
                <w:sz w:val="24"/>
                <w:szCs w:val="24"/>
              </w:rPr>
              <w:t>sig</w:t>
            </w:r>
            <w:proofErr w:type="spellEnd"/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Обязательно, если право собственности не зарегистрировано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 w:rsidRPr="007E5A30" w:rsidTr="00FF0815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 w:rsidRPr="007E5A30" w:rsidTr="00FF0815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 w:rsidRPr="007E5A30" w:rsidTr="00FF0815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в электронном виде**</w:t>
            </w:r>
          </w:p>
        </w:tc>
      </w:tr>
      <w:tr w:rsidR="000A745E" w:rsidRPr="007E5A30" w:rsidTr="00FF0815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c>
          <w:tcPr>
            <w:tcW w:w="151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*Требования к документам, направляемым на бумажном носителе: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 должен быть исполнен карандашом и/или не соответствовать установленной форме;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должен быть действителен на срок обращения за предоставлением муниципальной услуги;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0A745E" w:rsidRPr="007E5A30" w:rsidTr="00FF0815">
        <w:tc>
          <w:tcPr>
            <w:tcW w:w="151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 w:rsidRPr="007E5A30">
              <w:rPr>
                <w:b/>
                <w:bCs/>
                <w:sz w:val="24"/>
                <w:szCs w:val="24"/>
              </w:rPr>
              <w:t>**Требования к документам, направляемым в электронном виде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носителях*):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с расширением PDF, JPG, JPEG, PNG, BMP, TIFF, ZIP, RAR, SIG;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максимально допустимый размер файла - 50 Мб;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Pr="007E5A30" w:rsidRDefault="00E21C84" w:rsidP="00FF081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Требования к документам, направляемым посредством РПГУ - файл (скан-копия с учетом требований к документам, направляемым на </w:t>
            </w:r>
            <w:r w:rsidRPr="007E5A30">
              <w:rPr>
                <w:sz w:val="24"/>
                <w:szCs w:val="24"/>
              </w:rPr>
              <w:lastRenderedPageBreak/>
              <w:t>бумажных носителях*):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с расширением PDF, JPG, JPEG, PNG, BMP, TIFF, ZIP, RAR, SIG;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максимально допустимый размер файла - 5 Мб;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Pr="007E5A30" w:rsidRDefault="00E21C84" w:rsidP="00FF0815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Pr="007E5A30" w:rsidRDefault="00E21C84" w:rsidP="00FF081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</w:tc>
      </w:tr>
      <w:tr w:rsidR="000A745E" w:rsidRPr="007E5A30" w:rsidTr="00FF0815">
        <w:tc>
          <w:tcPr>
            <w:tcW w:w="151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ind w:left="72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E5A30">
              <w:rPr>
                <w:b/>
                <w:bCs/>
                <w:i/>
                <w:iCs/>
                <w:sz w:val="24"/>
                <w:szCs w:val="24"/>
              </w:rPr>
              <w:lastRenderedPageBreak/>
              <w:t>Документы (сведения) запрашиваемые посредством СМЭВ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Выписки из ЕГРН об объектах недвижимости, следствием преобразования которых является образование одного и более объекта </w:t>
            </w:r>
            <w:r w:rsidRPr="007E5A30">
              <w:rPr>
                <w:sz w:val="24"/>
                <w:szCs w:val="24"/>
              </w:rPr>
              <w:lastRenderedPageBreak/>
              <w:t>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в случае преобразования объектов</w:t>
            </w:r>
          </w:p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недвижимости с образованием одного и </w:t>
            </w:r>
            <w:r w:rsidRPr="007E5A30">
              <w:rPr>
                <w:sz w:val="24"/>
                <w:szCs w:val="24"/>
              </w:rPr>
              <w:lastRenderedPageBreak/>
              <w:t>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Выписка из ЕГРН об объекте 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05 — 08</w:t>
            </w:r>
          </w:p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05 — 08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Разрешение на строительство объекта адресации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при присвоении адреса строящимся объектам адресации) (за </w:t>
            </w:r>
            <w:r w:rsidRPr="007E5A30">
              <w:rPr>
                <w:sz w:val="24"/>
                <w:szCs w:val="24"/>
              </w:rPr>
              <w:lastRenderedPageBreak/>
              <w:t>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 xml:space="preserve">OCX, JPEG, JPG, BMP, PNG, PDF, XML, </w:t>
            </w:r>
            <w:r w:rsidRPr="007E5A30">
              <w:rPr>
                <w:color w:val="000000"/>
                <w:sz w:val="24"/>
                <w:szCs w:val="24"/>
              </w:rPr>
              <w:lastRenderedPageBreak/>
              <w:t>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ЕГРН/</w:t>
            </w:r>
          </w:p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Уполномоченный орган</w:t>
            </w:r>
          </w:p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в случае присвоения земельному участку адреса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Решение органа местного самоуправления о переводе жилого </w:t>
            </w:r>
            <w:r w:rsidRPr="007E5A30">
              <w:rPr>
                <w:sz w:val="24"/>
                <w:szCs w:val="24"/>
              </w:rPr>
              <w:lastRenderedPageBreak/>
              <w:t xml:space="preserve">помещения в нежилое помещение или нежилого помещения в жилое помещение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По инициативе заявителя/ Подтверждение сведений, представленных заявителем / </w:t>
            </w:r>
            <w:r w:rsidRPr="007E5A30">
              <w:rPr>
                <w:sz w:val="24"/>
                <w:szCs w:val="24"/>
              </w:rPr>
              <w:lastRenderedPageBreak/>
              <w:t>Уполномоченный орган</w:t>
            </w:r>
          </w:p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10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01, 02, 04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05, 06, 08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Подтверждение сведений, представленных заявителем 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Запрашивается посредством СМЭВ: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03, 07, 11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 / Подтверждение сведений, представленных заявителем 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7E5A3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E5A30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Файл с расширением DOC, D</w:t>
            </w:r>
            <w:r w:rsidRPr="007E5A3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 / Подтверждение сведений, представленных заявителем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Запрашивается посредством 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13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 инициативе заявителя</w:t>
            </w:r>
          </w:p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  <w:tr w:rsidR="000A745E" w:rsidRPr="007E5A30" w:rsidTr="00FF081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E21C84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7E5A30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7E5A30" w:rsidRDefault="000A745E" w:rsidP="00FF0815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</w:p>
        </w:tc>
      </w:tr>
    </w:tbl>
    <w:p w:rsidR="000A745E" w:rsidRDefault="00E21C84" w:rsidP="007E5A30">
      <w:pPr>
        <w:widowControl w:val="0"/>
        <w:jc w:val="both"/>
        <w:sectPr w:rsidR="000A745E" w:rsidSect="00FF0815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0A745E" w:rsidRPr="00190BCC" w:rsidRDefault="00E21C84" w:rsidP="00FF0815">
      <w:pPr>
        <w:widowControl w:val="0"/>
        <w:jc w:val="right"/>
      </w:pPr>
      <w:bookmarkStart w:id="6" w:name="_Hlk94541530_Копия_1_Копия_1_Копия_2"/>
      <w:bookmarkEnd w:id="6"/>
      <w:r w:rsidRPr="00190BCC">
        <w:lastRenderedPageBreak/>
        <w:t>Приложение 4</w:t>
      </w:r>
    </w:p>
    <w:p w:rsidR="000A745E" w:rsidRPr="00190BCC" w:rsidRDefault="00E21C84" w:rsidP="00FF0815">
      <w:pPr>
        <w:widowControl w:val="0"/>
        <w:jc w:val="right"/>
      </w:pPr>
      <w:r w:rsidRPr="0001502B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:rsidR="000A745E" w:rsidRPr="00190BCC" w:rsidRDefault="00E21C84" w:rsidP="00FF0815">
      <w:pPr>
        <w:widowControl w:val="0"/>
        <w:jc w:val="right"/>
      </w:pPr>
      <w:r w:rsidRPr="0001502B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:rsidR="000A745E" w:rsidRPr="00190BCC" w:rsidRDefault="00E21C84" w:rsidP="00FF0815">
      <w:pPr>
        <w:widowControl w:val="0"/>
        <w:jc w:val="right"/>
      </w:pPr>
      <w:r w:rsidRPr="0001502B">
        <w:rPr>
          <w:rFonts w:eastAsia="Times New Roman"/>
          <w:color w:val="000000"/>
          <w:lang w:eastAsia="ar-SA" w:bidi="ru-RU"/>
        </w:rPr>
        <w:t>«Присвоение адреса объекту адресации, изменение</w:t>
      </w:r>
    </w:p>
    <w:p w:rsidR="000A745E" w:rsidRPr="00190BCC" w:rsidRDefault="00E21C84" w:rsidP="00FF0815">
      <w:pPr>
        <w:widowControl w:val="0"/>
        <w:jc w:val="right"/>
      </w:pPr>
      <w:r w:rsidRPr="0001502B">
        <w:rPr>
          <w:rFonts w:eastAsia="Times New Roman"/>
          <w:color w:val="000000"/>
          <w:lang w:eastAsia="ar-SA" w:bidi="ru-RU"/>
        </w:rPr>
        <w:t>и аннулирование такого адреса»</w:t>
      </w:r>
    </w:p>
    <w:p w:rsidR="00190BCC" w:rsidRPr="00190BCC" w:rsidRDefault="00E21C84" w:rsidP="00FF0815">
      <w:pPr>
        <w:widowControl w:val="0"/>
        <w:jc w:val="right"/>
        <w:rPr>
          <w:rFonts w:eastAsia="Times New Roman"/>
          <w:color w:val="000000"/>
          <w:lang w:eastAsia="ar-SA" w:bidi="ru-RU"/>
        </w:rPr>
      </w:pPr>
      <w:r w:rsidRPr="00190BCC">
        <w:rPr>
          <w:rFonts w:eastAsia="Times New Roman"/>
          <w:color w:val="000000"/>
          <w:lang w:eastAsia="ar-SA" w:bidi="ru-RU"/>
        </w:rPr>
        <w:t xml:space="preserve">на территории </w:t>
      </w:r>
      <w:r w:rsidR="00657F6B">
        <w:rPr>
          <w:rFonts w:eastAsia="Times New Roman"/>
          <w:color w:val="000000"/>
          <w:lang w:eastAsia="ar-SA" w:bidi="ru-RU"/>
        </w:rPr>
        <w:t>Ароматненского</w:t>
      </w:r>
      <w:r w:rsidR="0079142E" w:rsidRPr="00190BCC">
        <w:rPr>
          <w:rFonts w:eastAsia="Times New Roman"/>
          <w:color w:val="000000"/>
          <w:lang w:eastAsia="ar-SA" w:bidi="ru-RU"/>
        </w:rPr>
        <w:t xml:space="preserve"> сельского поселения</w:t>
      </w:r>
    </w:p>
    <w:p w:rsidR="000A745E" w:rsidRPr="00190BCC" w:rsidRDefault="0079142E" w:rsidP="00FF0815">
      <w:pPr>
        <w:widowControl w:val="0"/>
        <w:jc w:val="right"/>
      </w:pPr>
      <w:r w:rsidRPr="00190BCC">
        <w:rPr>
          <w:rFonts w:eastAsia="Times New Roman"/>
          <w:color w:val="000000"/>
          <w:lang w:eastAsia="ar-SA" w:bidi="ru-RU"/>
        </w:rPr>
        <w:t>Бахчисарайского района Республики Крым</w:t>
      </w:r>
    </w:p>
    <w:p w:rsidR="000A745E" w:rsidRPr="00190BCC" w:rsidRDefault="000A745E" w:rsidP="00FF0815">
      <w:pPr>
        <w:widowControl w:val="0"/>
        <w:jc w:val="right"/>
        <w:rPr>
          <w:rFonts w:eastAsia="Times New Roman"/>
          <w:color w:val="000000"/>
          <w:lang w:eastAsia="ar-SA" w:bidi="ru-RU"/>
        </w:rPr>
      </w:pPr>
    </w:p>
    <w:p w:rsidR="000A745E" w:rsidRPr="00190BCC" w:rsidRDefault="00E21C84" w:rsidP="00FF0815">
      <w:pPr>
        <w:widowControl w:val="0"/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190BCC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Default="000A745E" w:rsidP="007E5A30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0A745E" w:rsidRPr="00FF0815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FF081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FF0815" w:rsidRDefault="00DF7A90" w:rsidP="00DF7A90">
            <w:pPr>
              <w:pStyle w:val="aff9"/>
              <w:suppressLineNumbers w:val="0"/>
              <w:ind w:left="-454"/>
              <w:jc w:val="center"/>
              <w:rPr>
                <w:b/>
                <w:bCs/>
                <w:sz w:val="24"/>
                <w:szCs w:val="24"/>
              </w:rPr>
            </w:pPr>
            <w:bookmarkStart w:id="7" w:name="_GoBack"/>
            <w:bookmarkEnd w:id="7"/>
            <w:r>
              <w:rPr>
                <w:b/>
                <w:bCs/>
                <w:sz w:val="24"/>
                <w:szCs w:val="24"/>
              </w:rPr>
              <w:t>Пер</w:t>
            </w:r>
            <w:r w:rsidR="00E21C84" w:rsidRPr="00FF0815">
              <w:rPr>
                <w:b/>
                <w:bCs/>
                <w:sz w:val="24"/>
                <w:szCs w:val="24"/>
              </w:rPr>
              <w:t>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FF0815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0A745E" w:rsidRPr="00FF0815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FF0815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 — 12</w:t>
            </w:r>
          </w:p>
        </w:tc>
      </w:tr>
      <w:tr w:rsidR="000A745E" w:rsidRPr="00FF0815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FF0815">
              <w:rPr>
                <w:b/>
                <w:bCs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0A745E" w:rsidRPr="00FF0815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FF0815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FF0815">
              <w:rPr>
                <w:b/>
                <w:bCs/>
                <w:sz w:val="24"/>
                <w:szCs w:val="24"/>
              </w:rPr>
              <w:t>подуслуг</w:t>
            </w:r>
            <w:proofErr w:type="spellEnd"/>
            <w:r w:rsidRPr="00FF0815">
              <w:rPr>
                <w:b/>
                <w:bCs/>
                <w:sz w:val="24"/>
                <w:szCs w:val="24"/>
              </w:rPr>
              <w:t xml:space="preserve"> «Присвоение адреса объекту адресации» и/или «Изменение адреса объекта адресации»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01, 02, 03, 04</w:t>
            </w:r>
          </w:p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09, 10, 11, 12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01, 02, 03, 04</w:t>
            </w:r>
          </w:p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09, 10, 11, 12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01, 02, 03, 04</w:t>
            </w:r>
          </w:p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09, 10, 11, 12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01, 02, 03, 04</w:t>
            </w:r>
          </w:p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09, 10, 11, 12</w:t>
            </w:r>
          </w:p>
        </w:tc>
      </w:tr>
      <w:tr w:rsidR="000A745E" w:rsidRPr="00FF0815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FF0815" w:rsidRDefault="00E21C84" w:rsidP="007E5A30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 w:rsidRPr="00FF0815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 w:rsidRPr="00FF0815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FF0815">
              <w:rPr>
                <w:b/>
                <w:bCs/>
                <w:sz w:val="24"/>
                <w:szCs w:val="24"/>
              </w:rPr>
              <w:t>подуслуги</w:t>
            </w:r>
            <w:proofErr w:type="spellEnd"/>
            <w:r w:rsidRPr="00FF0815"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05, 06, 07, 08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05, 06, 07, 08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05, 06, 07, 08</w:t>
            </w:r>
          </w:p>
        </w:tc>
      </w:tr>
      <w:tr w:rsidR="000A745E" w:rsidRPr="00FF0815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05, 06, 07, 08</w:t>
            </w:r>
          </w:p>
        </w:tc>
      </w:tr>
      <w:tr w:rsidR="000A745E" w:rsidRPr="00FF0815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F0815" w:rsidRDefault="00E21C84" w:rsidP="007E5A30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FF0815" w:rsidRDefault="00E21C84" w:rsidP="007E5A30">
            <w:pPr>
              <w:pStyle w:val="aff9"/>
              <w:suppressLineNumbers w:val="0"/>
              <w:ind w:firstLine="567"/>
              <w:jc w:val="both"/>
              <w:rPr>
                <w:sz w:val="24"/>
                <w:szCs w:val="24"/>
              </w:rPr>
            </w:pPr>
            <w:r w:rsidRPr="00FF0815"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Default="00E21C84" w:rsidP="007E5A30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0A745E" w:rsidRPr="00190BCC" w:rsidRDefault="00E21C84" w:rsidP="00FF0815">
      <w:pPr>
        <w:widowControl w:val="0"/>
        <w:jc w:val="right"/>
      </w:pPr>
      <w:bookmarkStart w:id="8" w:name="_Hlk94541530_Копия_1_Копия_1_Копия_1_Ко4"/>
      <w:bookmarkEnd w:id="8"/>
      <w:r w:rsidRPr="00190BCC">
        <w:lastRenderedPageBreak/>
        <w:t>Приложение 5</w:t>
      </w:r>
    </w:p>
    <w:p w:rsidR="000A745E" w:rsidRPr="00190BCC" w:rsidRDefault="00E21C84" w:rsidP="00FF0815">
      <w:pPr>
        <w:widowControl w:val="0"/>
        <w:jc w:val="right"/>
      </w:pPr>
      <w:r w:rsidRPr="00190BCC">
        <w:rPr>
          <w:rFonts w:eastAsia="Times New Roman"/>
          <w:lang w:eastAsia="ar-SA"/>
        </w:rPr>
        <w:t>к административному регламенту</w:t>
      </w:r>
    </w:p>
    <w:p w:rsidR="000A745E" w:rsidRPr="00190BCC" w:rsidRDefault="00E21C84" w:rsidP="00FF0815">
      <w:pPr>
        <w:widowControl w:val="0"/>
        <w:jc w:val="right"/>
      </w:pPr>
      <w:r w:rsidRPr="00190BCC">
        <w:rPr>
          <w:rFonts w:eastAsia="Times New Roman"/>
          <w:lang w:eastAsia="ar-SA"/>
        </w:rPr>
        <w:t>предоставления муниципальной услуги</w:t>
      </w:r>
    </w:p>
    <w:p w:rsidR="000A745E" w:rsidRPr="00190BCC" w:rsidRDefault="00E21C84" w:rsidP="00FF0815">
      <w:pPr>
        <w:widowControl w:val="0"/>
        <w:jc w:val="right"/>
      </w:pPr>
      <w:r w:rsidRPr="00190BCC">
        <w:rPr>
          <w:rFonts w:eastAsia="Times New Roman"/>
          <w:lang w:eastAsia="ar-SA"/>
        </w:rPr>
        <w:t>«Присвоение адреса объекту адресации, изменение</w:t>
      </w:r>
    </w:p>
    <w:p w:rsidR="000A745E" w:rsidRPr="00190BCC" w:rsidRDefault="00E21C84" w:rsidP="00FF0815">
      <w:pPr>
        <w:widowControl w:val="0"/>
        <w:jc w:val="right"/>
      </w:pPr>
      <w:r w:rsidRPr="00190BCC">
        <w:rPr>
          <w:rFonts w:eastAsia="Times New Roman"/>
          <w:lang w:eastAsia="ar-SA"/>
        </w:rPr>
        <w:t>и аннулирование такого адреса»</w:t>
      </w:r>
    </w:p>
    <w:p w:rsidR="00190BCC" w:rsidRDefault="00E21C84" w:rsidP="00FF0815">
      <w:pPr>
        <w:widowControl w:val="0"/>
        <w:jc w:val="right"/>
        <w:rPr>
          <w:rFonts w:eastAsia="Times New Roman"/>
          <w:lang w:eastAsia="ar-SA"/>
        </w:rPr>
      </w:pPr>
      <w:r w:rsidRPr="00190BCC">
        <w:rPr>
          <w:rFonts w:eastAsia="Times New Roman"/>
          <w:lang w:eastAsia="ar-SA"/>
        </w:rPr>
        <w:t xml:space="preserve">на территории </w:t>
      </w:r>
      <w:r w:rsidR="00657F6B">
        <w:rPr>
          <w:rFonts w:eastAsia="Times New Roman"/>
          <w:lang w:eastAsia="ar-SA"/>
        </w:rPr>
        <w:t>Ароматненского</w:t>
      </w:r>
      <w:r w:rsidR="0079142E" w:rsidRPr="00190BCC">
        <w:rPr>
          <w:rFonts w:eastAsia="Times New Roman"/>
          <w:lang w:eastAsia="ar-SA"/>
        </w:rPr>
        <w:t xml:space="preserve"> сельского поселения</w:t>
      </w:r>
    </w:p>
    <w:p w:rsidR="000A745E" w:rsidRDefault="0079142E" w:rsidP="00FF0815">
      <w:pPr>
        <w:widowControl w:val="0"/>
        <w:jc w:val="right"/>
        <w:rPr>
          <w:rFonts w:eastAsia="Times New Roman"/>
          <w:lang w:eastAsia="ar-SA"/>
        </w:rPr>
      </w:pPr>
      <w:r w:rsidRPr="00190BCC">
        <w:rPr>
          <w:rFonts w:eastAsia="Times New Roman"/>
          <w:lang w:eastAsia="ar-SA"/>
        </w:rPr>
        <w:t>Бахчисарайского района Республики Крым</w:t>
      </w:r>
    </w:p>
    <w:p w:rsidR="00FF0815" w:rsidRPr="00190BCC" w:rsidRDefault="00FF0815" w:rsidP="00FF0815">
      <w:pPr>
        <w:widowControl w:val="0"/>
        <w:jc w:val="right"/>
        <w:rPr>
          <w:rFonts w:eastAsia="Times New Roman"/>
          <w:color w:val="000000"/>
          <w:lang w:eastAsia="ar-SA" w:bidi="ru-RU"/>
        </w:rPr>
      </w:pPr>
    </w:p>
    <w:p w:rsidR="0079142E" w:rsidRDefault="00E21C84" w:rsidP="007E5A30">
      <w:pPr>
        <w:widowControl w:val="0"/>
        <w:jc w:val="both"/>
        <w:rPr>
          <w:rFonts w:eastAsia="Times New Roman"/>
          <w:sz w:val="24"/>
          <w:szCs w:val="24"/>
          <w:lang w:bidi="ru-RU"/>
        </w:rPr>
      </w:pPr>
      <w:r>
        <w:rPr>
          <w:rFonts w:eastAsia="Times New Roman"/>
          <w:sz w:val="24"/>
          <w:szCs w:val="24"/>
          <w:lang w:bidi="ru-RU"/>
        </w:rPr>
        <w:t>(Бланк органа,</w:t>
      </w:r>
      <w:r w:rsidR="0079142E">
        <w:rPr>
          <w:rFonts w:eastAsia="Times New Roman"/>
          <w:sz w:val="24"/>
          <w:szCs w:val="24"/>
          <w:lang w:bidi="ru-RU"/>
        </w:rPr>
        <w:t xml:space="preserve"> </w:t>
      </w:r>
      <w:r>
        <w:rPr>
          <w:rFonts w:eastAsia="Times New Roman"/>
          <w:sz w:val="24"/>
          <w:szCs w:val="24"/>
          <w:lang w:bidi="ru-RU"/>
        </w:rPr>
        <w:t>осуществляющего</w:t>
      </w:r>
    </w:p>
    <w:p w:rsidR="000A745E" w:rsidRDefault="00E21C84" w:rsidP="007E5A30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bidi="ru-RU"/>
        </w:rPr>
        <w:t xml:space="preserve">предоставление муниципальной услуги </w:t>
      </w:r>
    </w:p>
    <w:p w:rsidR="000A745E" w:rsidRDefault="00E21C84" w:rsidP="007E5A30">
      <w:pPr>
        <w:widowControl w:val="0"/>
        <w:ind w:left="5380"/>
        <w:jc w:val="both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lang w:bidi="ru-RU"/>
        </w:rPr>
        <w:t>______________________________________</w:t>
      </w:r>
    </w:p>
    <w:p w:rsidR="000A745E" w:rsidRDefault="00E21C84" w:rsidP="007E5A30">
      <w:pPr>
        <w:widowControl w:val="0"/>
        <w:ind w:left="538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–для юридических </w:t>
      </w:r>
      <w:proofErr w:type="gramStart"/>
      <w:r>
        <w:rPr>
          <w:rFonts w:eastAsia="Times New Roman"/>
          <w:i/>
          <w:iCs/>
          <w:sz w:val="20"/>
          <w:szCs w:val="20"/>
          <w:lang w:bidi="ru-RU"/>
        </w:rPr>
        <w:t>лиц )</w:t>
      </w:r>
      <w:proofErr w:type="gramEnd"/>
    </w:p>
    <w:p w:rsidR="000A745E" w:rsidRDefault="000A745E" w:rsidP="007E5A30">
      <w:pPr>
        <w:widowControl w:val="0"/>
        <w:ind w:right="140"/>
        <w:jc w:val="both"/>
        <w:rPr>
          <w:rFonts w:eastAsia="Times New Roman"/>
          <w:b/>
          <w:bCs/>
          <w:lang w:bidi="ru-RU"/>
        </w:rPr>
      </w:pPr>
    </w:p>
    <w:p w:rsidR="000A745E" w:rsidRDefault="00E21C84" w:rsidP="00FF0815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ОТКАЗ</w:t>
      </w:r>
    </w:p>
    <w:p w:rsidR="000A745E" w:rsidRDefault="00E21C84" w:rsidP="00FF0815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в приеме документов, необходимых для предоставления муниципальной услуги</w:t>
      </w:r>
    </w:p>
    <w:p w:rsidR="000A745E" w:rsidRDefault="000A745E" w:rsidP="00FF0815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0A745E" w:rsidRDefault="00E21C84" w:rsidP="00FF0815">
      <w:pPr>
        <w:widowControl w:val="0"/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0A745E" w:rsidRDefault="000A745E" w:rsidP="007E5A30">
      <w:pPr>
        <w:widowControl w:val="0"/>
        <w:ind w:left="460" w:right="320" w:firstLine="700"/>
        <w:jc w:val="both"/>
        <w:rPr>
          <w:rFonts w:eastAsia="Times New Roman"/>
          <w:i/>
          <w:iCs/>
          <w:sz w:val="24"/>
          <w:szCs w:val="24"/>
          <w:lang w:bidi="ru-RU"/>
        </w:rPr>
      </w:pPr>
    </w:p>
    <w:p w:rsidR="000A745E" w:rsidRDefault="00E21C84" w:rsidP="007E5A30">
      <w:pPr>
        <w:widowControl w:val="0"/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документов____________________________________</w:t>
      </w:r>
    </w:p>
    <w:p w:rsidR="000A745E" w:rsidRDefault="00E21C84" w:rsidP="007E5A30">
      <w:pPr>
        <w:widowControl w:val="0"/>
        <w:ind w:right="-1" w:firstLine="709"/>
        <w:jc w:val="both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наименование юридического лица– заявителя,</w:t>
      </w:r>
    </w:p>
    <w:p w:rsidR="000A745E" w:rsidRDefault="00E21C84" w:rsidP="007E5A30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0A745E" w:rsidRDefault="00E21C84" w:rsidP="007E5A30">
      <w:pPr>
        <w:widowControl w:val="0"/>
        <w:ind w:right="-1"/>
        <w:jc w:val="both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заявления)</w:t>
      </w:r>
    </w:p>
    <w:p w:rsidR="000A745E" w:rsidRDefault="000A745E" w:rsidP="007E5A30">
      <w:pPr>
        <w:widowControl w:val="0"/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 w:rsidP="007E5A30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с:_______________________________________________________________</w:t>
      </w:r>
    </w:p>
    <w:p w:rsidR="000A745E" w:rsidRDefault="00E21C84" w:rsidP="007E5A30">
      <w:pPr>
        <w:widowControl w:val="0"/>
        <w:ind w:right="-1"/>
        <w:jc w:val="both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0A745E" w:rsidRDefault="00E21C84" w:rsidP="007E5A30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0A745E" w:rsidRDefault="00E21C84" w:rsidP="007E5A30">
      <w:pPr>
        <w:widowControl w:val="0"/>
        <w:ind w:right="-1"/>
        <w:jc w:val="both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0A745E" w:rsidRDefault="000A745E" w:rsidP="007E5A30">
      <w:pPr>
        <w:widowControl w:val="0"/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 w:rsidP="007E5A30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:rsidR="000A745E" w:rsidRDefault="00E21C84" w:rsidP="007E5A30">
      <w:pPr>
        <w:widowControl w:val="0"/>
        <w:ind w:left="510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на предоставление муниципальной услуги)</w:t>
      </w:r>
    </w:p>
    <w:p w:rsidR="000A745E" w:rsidRDefault="00E21C84" w:rsidP="007E5A30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0A745E" w:rsidRDefault="00E21C84" w:rsidP="007E5A30">
      <w:pPr>
        <w:widowControl w:val="0"/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:rsidR="000A745E" w:rsidRDefault="000A745E" w:rsidP="007E5A30">
      <w:pPr>
        <w:widowControl w:val="0"/>
        <w:jc w:val="both"/>
        <w:rPr>
          <w:rFonts w:eastAsia="Times New Roman"/>
          <w:sz w:val="24"/>
          <w:szCs w:val="24"/>
        </w:rPr>
      </w:pPr>
    </w:p>
    <w:p w:rsidR="000A745E" w:rsidRDefault="00E21C84" w:rsidP="007E5A30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Должностное лицо (ФИО)</w:t>
      </w:r>
    </w:p>
    <w:p w:rsidR="000A745E" w:rsidRDefault="00E21C84" w:rsidP="007E5A30">
      <w:pPr>
        <w:widowControl w:val="0"/>
        <w:pBdr>
          <w:top w:val="single" w:sz="4" w:space="9" w:color="000000"/>
        </w:pBdr>
        <w:ind w:left="567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 должностного лица органа, осуществляющего</w:t>
      </w:r>
    </w:p>
    <w:p w:rsidR="000A745E" w:rsidRDefault="00E21C84" w:rsidP="007E5A30">
      <w:pPr>
        <w:widowControl w:val="0"/>
        <w:pBdr>
          <w:top w:val="single" w:sz="4" w:space="9" w:color="000000"/>
        </w:pBdr>
        <w:ind w:left="567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предоставление муниципальной услуги)</w:t>
      </w:r>
    </w:p>
    <w:p w:rsidR="000A745E" w:rsidRDefault="000A745E" w:rsidP="007E5A30">
      <w:pPr>
        <w:widowControl w:val="0"/>
        <w:jc w:val="both"/>
        <w:rPr>
          <w:rFonts w:eastAsia="Times New Roman"/>
          <w:spacing w:val="-6"/>
          <w:sz w:val="24"/>
          <w:szCs w:val="24"/>
        </w:rPr>
      </w:pPr>
    </w:p>
    <w:sectPr w:rsidR="000A745E" w:rsidSect="000B6200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5E"/>
    <w:rsid w:val="0001502B"/>
    <w:rsid w:val="000A745E"/>
    <w:rsid w:val="000B6200"/>
    <w:rsid w:val="000F683D"/>
    <w:rsid w:val="00190BCC"/>
    <w:rsid w:val="001D3074"/>
    <w:rsid w:val="00657F6B"/>
    <w:rsid w:val="0079142E"/>
    <w:rsid w:val="007E5A30"/>
    <w:rsid w:val="00882601"/>
    <w:rsid w:val="00AB7325"/>
    <w:rsid w:val="00BB64CB"/>
    <w:rsid w:val="00C26A62"/>
    <w:rsid w:val="00DF7A90"/>
    <w:rsid w:val="00E20E89"/>
    <w:rsid w:val="00E21C84"/>
    <w:rsid w:val="00F70C01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8B07"/>
  <w15:docId w15:val="{7A7B93E8-F24F-4FF8-AC91-C2D7F29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Hyperlink"/>
    <w:basedOn w:val="a0"/>
    <w:unhideWhenUsed/>
    <w:locked/>
    <w:rsid w:val="001D3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omatnoe-sovet@bahch.rk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5902-0E9D-4B8F-99AC-C832DD54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32</Pages>
  <Words>9384</Words>
  <Characters>53492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user</cp:lastModifiedBy>
  <cp:revision>3</cp:revision>
  <cp:lastPrinted>2023-09-15T07:03:00Z</cp:lastPrinted>
  <dcterms:created xsi:type="dcterms:W3CDTF">2026-03-26T07:14:00Z</dcterms:created>
  <dcterms:modified xsi:type="dcterms:W3CDTF">2026-03-26T07:35:00Z</dcterms:modified>
  <dc:language>ru-RU</dc:language>
</cp:coreProperties>
</file>