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1A726" w14:textId="77777777" w:rsidR="00E1609F" w:rsidRPr="00740C5E" w:rsidRDefault="001618D2" w:rsidP="00E1609F">
      <w:pPr>
        <w:ind w:firstLine="0"/>
        <w:contextualSpacing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40C5E">
        <w:rPr>
          <w:rFonts w:eastAsia="Times New Roman"/>
          <w:b/>
          <w:bCs/>
          <w:sz w:val="24"/>
          <w:szCs w:val="24"/>
          <w:lang w:eastAsia="ru-RU"/>
        </w:rPr>
        <w:t>РЕСПУБЛИКА КРЫМ</w:t>
      </w:r>
    </w:p>
    <w:p w14:paraId="33F6124E" w14:textId="702CC468" w:rsidR="001618D2" w:rsidRPr="00740C5E" w:rsidRDefault="00B076BC" w:rsidP="00E1609F">
      <w:pPr>
        <w:ind w:firstLine="0"/>
        <w:contextualSpacing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БАХЧИСАРАЙСКИЙ</w:t>
      </w:r>
      <w:r w:rsidR="00585AE9">
        <w:rPr>
          <w:rFonts w:eastAsia="Times New Roman"/>
          <w:b/>
          <w:bCs/>
          <w:sz w:val="24"/>
          <w:szCs w:val="24"/>
          <w:lang w:eastAsia="ru-RU"/>
        </w:rPr>
        <w:t xml:space="preserve"> РАЙОН</w:t>
      </w:r>
    </w:p>
    <w:p w14:paraId="02290857" w14:textId="77777777" w:rsidR="001618D2" w:rsidRPr="00740C5E" w:rsidRDefault="001618D2" w:rsidP="00E1609F">
      <w:pPr>
        <w:ind w:firstLine="0"/>
        <w:contextualSpacing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40C5E">
        <w:rPr>
          <w:rFonts w:eastAsia="Times New Roman"/>
          <w:b/>
          <w:bCs/>
          <w:sz w:val="24"/>
          <w:szCs w:val="24"/>
          <w:lang w:eastAsia="ru-RU"/>
        </w:rPr>
        <w:t>АДМИНИСТРАЦИЯ</w:t>
      </w:r>
    </w:p>
    <w:p w14:paraId="7B31A873" w14:textId="6C8D7D83" w:rsidR="001618D2" w:rsidRPr="00740C5E" w:rsidRDefault="00F205E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14:paraId="3B18427C" w14:textId="77777777" w:rsidR="00E1609F" w:rsidRPr="00740C5E" w:rsidRDefault="00E1609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p w14:paraId="2CBB5F72" w14:textId="6DB97564" w:rsidR="00E1609F" w:rsidRPr="00740C5E" w:rsidRDefault="00E1609F" w:rsidP="00E1609F">
      <w:pPr>
        <w:ind w:firstLine="0"/>
        <w:contextualSpacing/>
        <w:jc w:val="center"/>
        <w:outlineLvl w:val="2"/>
        <w:rPr>
          <w:rFonts w:eastAsia="Times New Roman"/>
          <w:b/>
          <w:bCs/>
          <w:sz w:val="24"/>
          <w:szCs w:val="24"/>
          <w:lang w:eastAsia="ru-RU"/>
        </w:rPr>
      </w:pPr>
      <w:r w:rsidRPr="00740C5E">
        <w:rPr>
          <w:rFonts w:eastAsia="Times New Roman"/>
          <w:b/>
          <w:bCs/>
          <w:sz w:val="24"/>
          <w:szCs w:val="24"/>
          <w:lang w:eastAsia="ru-RU"/>
        </w:rPr>
        <w:t>ПОСТАНОВЛЕНИЕ</w:t>
      </w:r>
      <w:r w:rsidR="008A30D7">
        <w:rPr>
          <w:rFonts w:eastAsia="Times New Roman"/>
          <w:b/>
          <w:bCs/>
          <w:sz w:val="24"/>
          <w:szCs w:val="24"/>
          <w:lang w:eastAsia="ru-RU"/>
        </w:rPr>
        <w:t xml:space="preserve"> (ПРОЕКТ)</w:t>
      </w:r>
    </w:p>
    <w:p w14:paraId="2B496E6F" w14:textId="77777777" w:rsidR="001618D2" w:rsidRPr="00740C5E" w:rsidRDefault="001618D2" w:rsidP="001618D2">
      <w:pPr>
        <w:ind w:firstLine="0"/>
        <w:contextualSpacing/>
        <w:jc w:val="center"/>
        <w:rPr>
          <w:rFonts w:eastAsia="Times New Roman"/>
          <w:bCs/>
          <w:sz w:val="24"/>
          <w:szCs w:val="24"/>
          <w:lang w:eastAsia="ru-RU"/>
        </w:rPr>
      </w:pPr>
    </w:p>
    <w:p w14:paraId="3B1E5FE2" w14:textId="6F2EF1D6" w:rsidR="00E1609F" w:rsidRPr="00740C5E" w:rsidRDefault="008A30D7" w:rsidP="001618D2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________________</w:t>
      </w:r>
      <w:r w:rsidR="00D02AD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г.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  <w:t>№______</w:t>
      </w:r>
    </w:p>
    <w:p w14:paraId="1751267D" w14:textId="77777777" w:rsidR="001618D2" w:rsidRPr="00740C5E" w:rsidRDefault="001618D2" w:rsidP="001618D2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p w14:paraId="1F3E4488" w14:textId="5C23E215" w:rsidR="00E1609F" w:rsidRPr="00740C5E" w:rsidRDefault="001618D2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b/>
          <w:bCs/>
          <w:sz w:val="24"/>
          <w:szCs w:val="24"/>
          <w:lang w:eastAsia="ru-RU"/>
        </w:rPr>
        <w:t>Об утверждении муниципальной программы «Профилактика терроризма и экстремизма на территории</w:t>
      </w:r>
      <w:r w:rsidR="00E1609F" w:rsidRPr="00740C5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F205EF">
        <w:rPr>
          <w:rFonts w:eastAsia="Times New Roman"/>
          <w:b/>
          <w:bCs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Pr="00740C5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B076BC">
        <w:rPr>
          <w:rFonts w:eastAsia="Times New Roman"/>
          <w:b/>
          <w:bCs/>
          <w:sz w:val="24"/>
          <w:szCs w:val="24"/>
          <w:lang w:eastAsia="ru-RU"/>
        </w:rPr>
        <w:t>Бахчисарайского</w:t>
      </w:r>
      <w:r w:rsidR="00585AE9">
        <w:rPr>
          <w:rFonts w:eastAsia="Times New Roman"/>
          <w:b/>
          <w:bCs/>
          <w:sz w:val="24"/>
          <w:szCs w:val="24"/>
          <w:lang w:eastAsia="ru-RU"/>
        </w:rPr>
        <w:t xml:space="preserve"> района</w:t>
      </w:r>
      <w:r w:rsidR="001F0488" w:rsidRPr="00740C5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40C5E">
        <w:rPr>
          <w:rFonts w:eastAsia="Times New Roman"/>
          <w:b/>
          <w:bCs/>
          <w:sz w:val="24"/>
          <w:szCs w:val="24"/>
          <w:lang w:eastAsia="ru-RU"/>
        </w:rPr>
        <w:t>Республики Крым</w:t>
      </w:r>
      <w:r w:rsidR="00E1609F" w:rsidRPr="00740C5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40C5E">
        <w:rPr>
          <w:rFonts w:eastAsia="Times New Roman"/>
          <w:b/>
          <w:bCs/>
          <w:sz w:val="24"/>
          <w:szCs w:val="24"/>
          <w:lang w:eastAsia="ru-RU"/>
        </w:rPr>
        <w:t>на</w:t>
      </w:r>
      <w:r w:rsidR="00E1609F" w:rsidRPr="00740C5E">
        <w:rPr>
          <w:rFonts w:eastAsia="Times New Roman"/>
          <w:b/>
          <w:bCs/>
          <w:sz w:val="24"/>
          <w:szCs w:val="24"/>
          <w:lang w:eastAsia="ru-RU"/>
        </w:rPr>
        <w:t xml:space="preserve"> 202</w:t>
      </w:r>
      <w:r w:rsidR="00BD2770">
        <w:rPr>
          <w:rFonts w:eastAsia="Times New Roman"/>
          <w:b/>
          <w:bCs/>
          <w:sz w:val="24"/>
          <w:szCs w:val="24"/>
          <w:lang w:eastAsia="ru-RU"/>
        </w:rPr>
        <w:t>6</w:t>
      </w:r>
      <w:r w:rsidR="00E1609F" w:rsidRPr="00740C5E">
        <w:rPr>
          <w:rFonts w:eastAsia="Times New Roman"/>
          <w:b/>
          <w:bCs/>
          <w:sz w:val="24"/>
          <w:szCs w:val="24"/>
          <w:lang w:eastAsia="ru-RU"/>
        </w:rPr>
        <w:t>-202</w:t>
      </w:r>
      <w:r w:rsidR="00BD2770">
        <w:rPr>
          <w:rFonts w:eastAsia="Times New Roman"/>
          <w:b/>
          <w:bCs/>
          <w:sz w:val="24"/>
          <w:szCs w:val="24"/>
          <w:lang w:eastAsia="ru-RU"/>
        </w:rPr>
        <w:t>8</w:t>
      </w:r>
      <w:r w:rsidR="00E1609F" w:rsidRPr="00740C5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40C5E">
        <w:rPr>
          <w:rFonts w:eastAsia="Times New Roman"/>
          <w:b/>
          <w:bCs/>
          <w:sz w:val="24"/>
          <w:szCs w:val="24"/>
          <w:lang w:eastAsia="ru-RU"/>
        </w:rPr>
        <w:t>годы</w:t>
      </w:r>
      <w:r w:rsidR="00E1609F" w:rsidRPr="00740C5E">
        <w:rPr>
          <w:rFonts w:eastAsia="Times New Roman"/>
          <w:b/>
          <w:bCs/>
          <w:sz w:val="24"/>
          <w:szCs w:val="24"/>
          <w:lang w:eastAsia="ru-RU"/>
        </w:rPr>
        <w:t>»</w:t>
      </w:r>
    </w:p>
    <w:p w14:paraId="32D7D4F2" w14:textId="77777777" w:rsidR="00E1609F" w:rsidRPr="00740C5E" w:rsidRDefault="00E1609F" w:rsidP="00E1609F">
      <w:pPr>
        <w:ind w:firstLine="0"/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 </w:t>
      </w:r>
    </w:p>
    <w:p w14:paraId="1D1122F4" w14:textId="35FC4A5A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На основании Федерального</w:t>
      </w:r>
      <w:r w:rsidR="00EB4F46" w:rsidRPr="00740C5E">
        <w:rPr>
          <w:rFonts w:eastAsia="Times New Roman"/>
          <w:sz w:val="24"/>
          <w:szCs w:val="24"/>
          <w:lang w:eastAsia="ru-RU"/>
        </w:rPr>
        <w:t xml:space="preserve"> </w:t>
      </w:r>
      <w:r w:rsidRPr="00740C5E">
        <w:rPr>
          <w:rFonts w:eastAsia="Times New Roman"/>
          <w:sz w:val="24"/>
          <w:szCs w:val="24"/>
          <w:lang w:eastAsia="ru-RU"/>
        </w:rPr>
        <w:t xml:space="preserve">закона от 06.10.2003 </w:t>
      </w:r>
      <w:hyperlink r:id="rId5" w:tgtFrame="_blank" w:history="1">
        <w:r w:rsidRPr="00740C5E">
          <w:rPr>
            <w:rFonts w:eastAsia="Times New Roman"/>
            <w:sz w:val="24"/>
            <w:szCs w:val="24"/>
            <w:lang w:eastAsia="ru-RU"/>
          </w:rPr>
          <w:t>№ 131-ФЗ</w:t>
        </w:r>
      </w:hyperlink>
      <w:r w:rsidRPr="00740C5E">
        <w:rPr>
          <w:rFonts w:eastAsia="Times New Roman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="001618D2" w:rsidRPr="00740C5E">
        <w:rPr>
          <w:rFonts w:eastAsia="Times New Roman"/>
          <w:sz w:val="24"/>
          <w:szCs w:val="24"/>
          <w:lang w:eastAsia="ru-RU"/>
        </w:rPr>
        <w:t xml:space="preserve">Федерального закона от 06.03.2006 </w:t>
      </w:r>
      <w:hyperlink r:id="rId6" w:tgtFrame="_blank" w:history="1">
        <w:r w:rsidR="001618D2" w:rsidRPr="00740C5E">
          <w:rPr>
            <w:rFonts w:eastAsia="Times New Roman"/>
            <w:sz w:val="24"/>
            <w:szCs w:val="24"/>
            <w:lang w:eastAsia="ru-RU"/>
          </w:rPr>
          <w:t>№ 35-ФЗ</w:t>
        </w:r>
      </w:hyperlink>
      <w:r w:rsidR="001618D2" w:rsidRPr="00740C5E">
        <w:rPr>
          <w:rFonts w:eastAsia="Times New Roman"/>
          <w:sz w:val="24"/>
          <w:szCs w:val="24"/>
          <w:lang w:eastAsia="ru-RU"/>
        </w:rPr>
        <w:t xml:space="preserve"> «О противодействии терроризму», Федерального закона от 25.07.2002 </w:t>
      </w:r>
      <w:hyperlink r:id="rId7" w:tgtFrame="_blank" w:history="1">
        <w:r w:rsidR="001618D2" w:rsidRPr="00740C5E">
          <w:rPr>
            <w:rFonts w:eastAsia="Times New Roman"/>
            <w:sz w:val="24"/>
            <w:szCs w:val="24"/>
            <w:lang w:eastAsia="ru-RU"/>
          </w:rPr>
          <w:t>№ 114-ФЗ</w:t>
        </w:r>
      </w:hyperlink>
      <w:r w:rsidR="001618D2" w:rsidRPr="00740C5E">
        <w:rPr>
          <w:rFonts w:eastAsia="Times New Roman"/>
          <w:sz w:val="24"/>
          <w:szCs w:val="24"/>
          <w:lang w:eastAsia="ru-RU"/>
        </w:rPr>
        <w:t xml:space="preserve"> «О противодействии экстремистской деятельности», Указа Президента Российской Федерации от </w:t>
      </w:r>
      <w:hyperlink r:id="rId8" w:tgtFrame="_blank" w:history="1">
        <w:r w:rsidR="001618D2" w:rsidRPr="00740C5E">
          <w:rPr>
            <w:rFonts w:eastAsia="Times New Roman"/>
            <w:sz w:val="24"/>
            <w:szCs w:val="24"/>
            <w:lang w:eastAsia="ru-RU"/>
          </w:rPr>
          <w:t>15.02.2006 № 116</w:t>
        </w:r>
      </w:hyperlink>
      <w:r w:rsidR="001618D2" w:rsidRPr="00740C5E">
        <w:rPr>
          <w:rFonts w:eastAsia="Times New Roman"/>
          <w:sz w:val="24"/>
          <w:szCs w:val="24"/>
          <w:lang w:eastAsia="ru-RU"/>
        </w:rPr>
        <w:t xml:space="preserve"> «О мерах по противодействию терроризму», </w:t>
      </w:r>
      <w:r w:rsidR="007C24D5" w:rsidRPr="007C24D5">
        <w:rPr>
          <w:rFonts w:eastAsia="Times New Roman"/>
          <w:sz w:val="24"/>
          <w:szCs w:val="24"/>
          <w:lang w:eastAsia="ru-RU"/>
        </w:rPr>
        <w:t>Указ</w:t>
      </w:r>
      <w:r w:rsidR="007C24D5">
        <w:rPr>
          <w:rFonts w:eastAsia="Times New Roman"/>
          <w:sz w:val="24"/>
          <w:szCs w:val="24"/>
          <w:lang w:eastAsia="ru-RU"/>
        </w:rPr>
        <w:t>а</w:t>
      </w:r>
      <w:r w:rsidR="007C24D5" w:rsidRPr="007C24D5">
        <w:rPr>
          <w:rFonts w:eastAsia="Times New Roman"/>
          <w:sz w:val="24"/>
          <w:szCs w:val="24"/>
          <w:lang w:eastAsia="ru-RU"/>
        </w:rPr>
        <w:t xml:space="preserve"> Президента Российской Федерации от 28 декабря 2024 г. </w:t>
      </w:r>
      <w:r w:rsidR="007C24D5">
        <w:rPr>
          <w:rFonts w:eastAsia="Times New Roman"/>
          <w:sz w:val="24"/>
          <w:szCs w:val="24"/>
          <w:lang w:eastAsia="ru-RU"/>
        </w:rPr>
        <w:t xml:space="preserve">№ </w:t>
      </w:r>
      <w:r w:rsidR="007C24D5" w:rsidRPr="007C24D5">
        <w:rPr>
          <w:rFonts w:eastAsia="Times New Roman"/>
          <w:sz w:val="24"/>
          <w:szCs w:val="24"/>
          <w:lang w:eastAsia="ru-RU"/>
        </w:rPr>
        <w:t>1124</w:t>
      </w:r>
      <w:r w:rsidR="007C24D5">
        <w:rPr>
          <w:rFonts w:eastAsia="Times New Roman"/>
          <w:sz w:val="24"/>
          <w:szCs w:val="24"/>
          <w:lang w:eastAsia="ru-RU"/>
        </w:rPr>
        <w:t xml:space="preserve"> «</w:t>
      </w:r>
      <w:r w:rsidR="007C24D5" w:rsidRPr="007C24D5">
        <w:rPr>
          <w:rFonts w:eastAsia="Times New Roman"/>
          <w:sz w:val="24"/>
          <w:szCs w:val="24"/>
          <w:lang w:eastAsia="ru-RU"/>
        </w:rPr>
        <w:t>Об утверждении Стратегии противодействия экстремизму в Российской Федерации</w:t>
      </w:r>
      <w:r w:rsidR="007C24D5">
        <w:rPr>
          <w:rFonts w:eastAsia="Times New Roman"/>
          <w:sz w:val="24"/>
          <w:szCs w:val="24"/>
          <w:lang w:eastAsia="ru-RU"/>
        </w:rPr>
        <w:t>»</w:t>
      </w:r>
      <w:r w:rsidR="00740C5E" w:rsidRPr="00740C5E">
        <w:rPr>
          <w:rFonts w:eastAsia="Times New Roman"/>
          <w:sz w:val="24"/>
          <w:szCs w:val="24"/>
          <w:lang w:eastAsia="ru-RU"/>
        </w:rPr>
        <w:t xml:space="preserve">, </w:t>
      </w:r>
      <w:r w:rsidRPr="00740C5E">
        <w:rPr>
          <w:rFonts w:eastAsia="Times New Roman"/>
          <w:sz w:val="24"/>
          <w:szCs w:val="24"/>
          <w:lang w:eastAsia="ru-RU"/>
        </w:rPr>
        <w:t xml:space="preserve">Устава муниципального образования </w:t>
      </w:r>
      <w:r w:rsidR="00F205EF"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  <w:r w:rsidRPr="00740C5E">
        <w:rPr>
          <w:rFonts w:eastAsia="Times New Roman"/>
          <w:sz w:val="24"/>
          <w:szCs w:val="24"/>
          <w:lang w:eastAsia="ru-RU"/>
        </w:rPr>
        <w:t xml:space="preserve">, администрация </w:t>
      </w:r>
      <w:r w:rsidR="00F205EF"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</w:p>
    <w:p w14:paraId="3576B8B8" w14:textId="77777777" w:rsidR="001618D2" w:rsidRPr="00740C5E" w:rsidRDefault="001618D2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269928A9" w14:textId="77777777" w:rsidR="00E1609F" w:rsidRPr="00740C5E" w:rsidRDefault="00E1609F" w:rsidP="001618D2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740C5E">
        <w:rPr>
          <w:rFonts w:eastAsia="Times New Roman"/>
          <w:b/>
          <w:sz w:val="24"/>
          <w:szCs w:val="24"/>
          <w:lang w:eastAsia="ru-RU"/>
        </w:rPr>
        <w:t>ПОСТАНОВЛЯЕТ:</w:t>
      </w:r>
    </w:p>
    <w:p w14:paraId="5CB9AF9D" w14:textId="77777777" w:rsidR="001618D2" w:rsidRPr="00740C5E" w:rsidRDefault="001618D2" w:rsidP="00E1609F">
      <w:pPr>
        <w:ind w:firstLine="0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5A92FA2B" w14:textId="3714FE1E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1. Утвердить муниципальную программу «Профилактика терроризма и экстремизма на территории </w:t>
      </w:r>
      <w:r w:rsidR="00F205EF"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  <w:r w:rsidR="001F0488" w:rsidRPr="00740C5E">
        <w:rPr>
          <w:rFonts w:eastAsia="Times New Roman"/>
          <w:sz w:val="24"/>
          <w:szCs w:val="24"/>
          <w:lang w:eastAsia="ru-RU"/>
        </w:rPr>
        <w:t xml:space="preserve"> </w:t>
      </w:r>
      <w:r w:rsidR="00B076BC">
        <w:rPr>
          <w:rFonts w:eastAsia="Times New Roman"/>
          <w:sz w:val="24"/>
          <w:szCs w:val="24"/>
          <w:lang w:eastAsia="ru-RU"/>
        </w:rPr>
        <w:t>Бахчисарайского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района</w:t>
      </w:r>
      <w:r w:rsidR="001F0488" w:rsidRPr="00740C5E">
        <w:rPr>
          <w:rFonts w:eastAsia="Times New Roman"/>
          <w:sz w:val="24"/>
          <w:szCs w:val="24"/>
          <w:lang w:eastAsia="ru-RU"/>
        </w:rPr>
        <w:t xml:space="preserve"> Республики Крым</w:t>
      </w:r>
      <w:r w:rsidRPr="00740C5E">
        <w:rPr>
          <w:rFonts w:eastAsia="Times New Roman"/>
          <w:sz w:val="24"/>
          <w:szCs w:val="24"/>
          <w:lang w:eastAsia="ru-RU"/>
        </w:rPr>
        <w:t xml:space="preserve"> на 202</w:t>
      </w:r>
      <w:r w:rsidR="00BD2770">
        <w:rPr>
          <w:rFonts w:eastAsia="Times New Roman"/>
          <w:sz w:val="24"/>
          <w:szCs w:val="24"/>
          <w:lang w:eastAsia="ru-RU"/>
        </w:rPr>
        <w:t>6</w:t>
      </w:r>
      <w:r w:rsidRPr="00740C5E">
        <w:rPr>
          <w:rFonts w:eastAsia="Times New Roman"/>
          <w:sz w:val="24"/>
          <w:szCs w:val="24"/>
          <w:lang w:eastAsia="ru-RU"/>
        </w:rPr>
        <w:t>-202</w:t>
      </w:r>
      <w:r w:rsidR="00BD2770">
        <w:rPr>
          <w:rFonts w:eastAsia="Times New Roman"/>
          <w:sz w:val="24"/>
          <w:szCs w:val="24"/>
          <w:lang w:eastAsia="ru-RU"/>
        </w:rPr>
        <w:t>8</w:t>
      </w:r>
      <w:r w:rsidRPr="00740C5E">
        <w:rPr>
          <w:rFonts w:eastAsia="Times New Roman"/>
          <w:sz w:val="24"/>
          <w:szCs w:val="24"/>
          <w:lang w:eastAsia="ru-RU"/>
        </w:rPr>
        <w:t xml:space="preserve"> годы» (далее </w:t>
      </w:r>
      <w:r w:rsidR="00730896">
        <w:rPr>
          <w:rFonts w:eastAsia="Times New Roman"/>
          <w:sz w:val="24"/>
          <w:szCs w:val="24"/>
          <w:lang w:eastAsia="ru-RU"/>
        </w:rPr>
        <w:t>–</w:t>
      </w:r>
      <w:r w:rsidRPr="00740C5E">
        <w:rPr>
          <w:rFonts w:eastAsia="Times New Roman"/>
          <w:sz w:val="24"/>
          <w:szCs w:val="24"/>
          <w:lang w:eastAsia="ru-RU"/>
        </w:rPr>
        <w:t xml:space="preserve"> Программа) согласно приложению.</w:t>
      </w:r>
    </w:p>
    <w:p w14:paraId="53941F2F" w14:textId="77777777" w:rsidR="00E1609F" w:rsidRPr="00740C5E" w:rsidRDefault="00730896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</w:t>
      </w:r>
      <w:r w:rsidR="00E1609F" w:rsidRPr="00740C5E">
        <w:rPr>
          <w:rFonts w:eastAsia="Times New Roman"/>
          <w:sz w:val="24"/>
          <w:szCs w:val="24"/>
          <w:lang w:eastAsia="ru-RU"/>
        </w:rPr>
        <w:t xml:space="preserve">. Контроль </w:t>
      </w:r>
      <w:r>
        <w:rPr>
          <w:rFonts w:eastAsia="Times New Roman"/>
          <w:sz w:val="24"/>
          <w:szCs w:val="24"/>
          <w:lang w:eastAsia="ru-RU"/>
        </w:rPr>
        <w:t>за исполнением</w:t>
      </w:r>
      <w:r w:rsidR="00E1609F" w:rsidRPr="00740C5E">
        <w:rPr>
          <w:rFonts w:eastAsia="Times New Roman"/>
          <w:sz w:val="24"/>
          <w:szCs w:val="24"/>
          <w:lang w:eastAsia="ru-RU"/>
        </w:rPr>
        <w:t xml:space="preserve"> настоящего постановления </w:t>
      </w:r>
      <w:r>
        <w:rPr>
          <w:rFonts w:eastAsia="Times New Roman"/>
          <w:sz w:val="24"/>
          <w:szCs w:val="24"/>
          <w:lang w:eastAsia="ru-RU"/>
        </w:rPr>
        <w:t>оставляю за собой</w:t>
      </w:r>
      <w:r w:rsidR="00E1609F" w:rsidRPr="00740C5E">
        <w:rPr>
          <w:rFonts w:eastAsia="Times New Roman"/>
          <w:sz w:val="24"/>
          <w:szCs w:val="24"/>
          <w:lang w:eastAsia="ru-RU"/>
        </w:rPr>
        <w:t>.</w:t>
      </w:r>
    </w:p>
    <w:p w14:paraId="747D2690" w14:textId="77777777" w:rsidR="00E1609F" w:rsidRPr="00740C5E" w:rsidRDefault="00730896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</w:t>
      </w:r>
      <w:r w:rsidR="00E1609F" w:rsidRPr="00740C5E">
        <w:rPr>
          <w:rFonts w:eastAsia="Times New Roman"/>
          <w:sz w:val="24"/>
          <w:szCs w:val="24"/>
          <w:lang w:eastAsia="ru-RU"/>
        </w:rPr>
        <w:t xml:space="preserve">. Опубликовать настоящее постановление в </w:t>
      </w:r>
      <w:r w:rsidR="008331D3">
        <w:rPr>
          <w:rFonts w:eastAsia="Times New Roman"/>
          <w:sz w:val="24"/>
          <w:szCs w:val="24"/>
          <w:lang w:eastAsia="ru-RU"/>
        </w:rPr>
        <w:t>соответствии с Уста</w:t>
      </w:r>
      <w:r>
        <w:rPr>
          <w:rFonts w:eastAsia="Times New Roman"/>
          <w:sz w:val="24"/>
          <w:szCs w:val="24"/>
          <w:lang w:eastAsia="ru-RU"/>
        </w:rPr>
        <w:t>в</w:t>
      </w:r>
      <w:r w:rsidR="008331D3">
        <w:rPr>
          <w:rFonts w:eastAsia="Times New Roman"/>
          <w:sz w:val="24"/>
          <w:szCs w:val="24"/>
          <w:lang w:eastAsia="ru-RU"/>
        </w:rPr>
        <w:t>о</w:t>
      </w:r>
      <w:r>
        <w:rPr>
          <w:rFonts w:eastAsia="Times New Roman"/>
          <w:sz w:val="24"/>
          <w:szCs w:val="24"/>
          <w:lang w:eastAsia="ru-RU"/>
        </w:rPr>
        <w:t>м</w:t>
      </w:r>
      <w:r w:rsidR="00E1609F" w:rsidRPr="00740C5E">
        <w:rPr>
          <w:rFonts w:eastAsia="Times New Roman"/>
          <w:sz w:val="24"/>
          <w:szCs w:val="24"/>
          <w:lang w:eastAsia="ru-RU"/>
        </w:rPr>
        <w:t>.</w:t>
      </w:r>
    </w:p>
    <w:p w14:paraId="003D5003" w14:textId="77777777" w:rsidR="00E1609F" w:rsidRPr="00740C5E" w:rsidRDefault="00730896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</w:t>
      </w:r>
      <w:r w:rsidR="00E1609F" w:rsidRPr="00740C5E">
        <w:rPr>
          <w:rFonts w:eastAsia="Times New Roman"/>
          <w:sz w:val="24"/>
          <w:szCs w:val="24"/>
          <w:lang w:eastAsia="ru-RU"/>
        </w:rPr>
        <w:t xml:space="preserve">. Настоящее постановление вступает в силу после дня его официального </w:t>
      </w:r>
      <w:r>
        <w:rPr>
          <w:rFonts w:eastAsia="Times New Roman"/>
          <w:sz w:val="24"/>
          <w:szCs w:val="24"/>
          <w:lang w:eastAsia="ru-RU"/>
        </w:rPr>
        <w:t>опубликования.</w:t>
      </w:r>
    </w:p>
    <w:p w14:paraId="4B333391" w14:textId="77777777" w:rsidR="00E1609F" w:rsidRDefault="00E1609F" w:rsidP="00E1609F">
      <w:pPr>
        <w:ind w:firstLine="0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064E2F87" w14:textId="77777777" w:rsidR="00730896" w:rsidRDefault="00730896" w:rsidP="00E1609F">
      <w:pPr>
        <w:ind w:firstLine="0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0081F47C" w14:textId="77777777" w:rsidR="00730896" w:rsidRDefault="00730896" w:rsidP="00E1609F">
      <w:pPr>
        <w:ind w:firstLine="0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148CF37E" w14:textId="41BEAA68" w:rsidR="00730896" w:rsidRPr="00730896" w:rsidRDefault="00730896" w:rsidP="00E1609F">
      <w:pPr>
        <w:ind w:firstLine="0"/>
        <w:contextualSpacing/>
        <w:jc w:val="left"/>
        <w:rPr>
          <w:rFonts w:eastAsia="Times New Roman"/>
          <w:b/>
          <w:sz w:val="24"/>
          <w:szCs w:val="24"/>
          <w:lang w:eastAsia="ru-RU"/>
        </w:rPr>
      </w:pPr>
      <w:r w:rsidRPr="00730896">
        <w:rPr>
          <w:rFonts w:eastAsia="Times New Roman"/>
          <w:b/>
          <w:sz w:val="24"/>
          <w:szCs w:val="24"/>
          <w:lang w:eastAsia="ru-RU"/>
        </w:rPr>
        <w:t xml:space="preserve">Председатель </w:t>
      </w:r>
      <w:r w:rsidR="00F205EF">
        <w:rPr>
          <w:rFonts w:eastAsia="Times New Roman"/>
          <w:b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b/>
          <w:sz w:val="24"/>
          <w:szCs w:val="24"/>
          <w:lang w:eastAsia="ru-RU"/>
        </w:rPr>
        <w:t xml:space="preserve"> сельского совета</w:t>
      </w:r>
      <w:r w:rsidRPr="00730896">
        <w:rPr>
          <w:rFonts w:eastAsia="Times New Roman"/>
          <w:b/>
          <w:sz w:val="24"/>
          <w:szCs w:val="24"/>
          <w:lang w:eastAsia="ru-RU"/>
        </w:rPr>
        <w:t xml:space="preserve"> – глава</w:t>
      </w:r>
    </w:p>
    <w:p w14:paraId="7E65F652" w14:textId="63064B01" w:rsidR="00730896" w:rsidRPr="00730896" w:rsidRDefault="00730896" w:rsidP="00E1609F">
      <w:pPr>
        <w:ind w:firstLine="0"/>
        <w:contextualSpacing/>
        <w:jc w:val="left"/>
        <w:rPr>
          <w:rFonts w:eastAsia="Times New Roman"/>
          <w:b/>
          <w:sz w:val="24"/>
          <w:szCs w:val="24"/>
          <w:lang w:eastAsia="ru-RU"/>
        </w:rPr>
      </w:pPr>
      <w:r w:rsidRPr="00730896">
        <w:rPr>
          <w:rFonts w:eastAsia="Times New Roman"/>
          <w:b/>
          <w:sz w:val="24"/>
          <w:szCs w:val="24"/>
          <w:lang w:eastAsia="ru-RU"/>
        </w:rPr>
        <w:t xml:space="preserve">администрации </w:t>
      </w:r>
      <w:r w:rsidR="00F205EF">
        <w:rPr>
          <w:rFonts w:eastAsia="Times New Roman"/>
          <w:b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b/>
          <w:sz w:val="24"/>
          <w:szCs w:val="24"/>
          <w:lang w:eastAsia="ru-RU"/>
        </w:rPr>
        <w:t xml:space="preserve"> сельского поселения</w:t>
      </w:r>
    </w:p>
    <w:p w14:paraId="449AE943" w14:textId="01AB9C64" w:rsidR="00E1609F" w:rsidRPr="00740C5E" w:rsidRDefault="00B076BC" w:rsidP="00F205EF">
      <w:pPr>
        <w:ind w:firstLine="0"/>
        <w:contextualSpacing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Бахчисарайского</w:t>
      </w:r>
      <w:r w:rsidR="00585AE9">
        <w:rPr>
          <w:rFonts w:eastAsia="Times New Roman"/>
          <w:b/>
          <w:sz w:val="24"/>
          <w:szCs w:val="24"/>
          <w:lang w:eastAsia="ru-RU"/>
        </w:rPr>
        <w:t xml:space="preserve"> района</w:t>
      </w:r>
      <w:r w:rsidR="00730896" w:rsidRPr="00730896">
        <w:rPr>
          <w:rFonts w:eastAsia="Times New Roman"/>
          <w:b/>
          <w:sz w:val="24"/>
          <w:szCs w:val="24"/>
          <w:lang w:eastAsia="ru-RU"/>
        </w:rPr>
        <w:t xml:space="preserve"> Республики Крым</w:t>
      </w:r>
      <w:r w:rsidR="00730896">
        <w:rPr>
          <w:rFonts w:eastAsia="Times New Roman"/>
          <w:sz w:val="24"/>
          <w:szCs w:val="24"/>
          <w:lang w:eastAsia="ru-RU"/>
        </w:rPr>
        <w:tab/>
      </w:r>
      <w:r w:rsidR="00730896">
        <w:rPr>
          <w:rFonts w:eastAsia="Times New Roman"/>
          <w:sz w:val="24"/>
          <w:szCs w:val="24"/>
          <w:lang w:eastAsia="ru-RU"/>
        </w:rPr>
        <w:tab/>
      </w:r>
      <w:r w:rsidR="00730896">
        <w:rPr>
          <w:rFonts w:eastAsia="Times New Roman"/>
          <w:sz w:val="24"/>
          <w:szCs w:val="24"/>
          <w:lang w:eastAsia="ru-RU"/>
        </w:rPr>
        <w:tab/>
      </w:r>
      <w:r w:rsidR="00730896">
        <w:rPr>
          <w:rFonts w:eastAsia="Times New Roman"/>
          <w:sz w:val="24"/>
          <w:szCs w:val="24"/>
          <w:lang w:eastAsia="ru-RU"/>
        </w:rPr>
        <w:tab/>
      </w:r>
      <w:r w:rsidR="00730896">
        <w:rPr>
          <w:rFonts w:eastAsia="Times New Roman"/>
          <w:sz w:val="24"/>
          <w:szCs w:val="24"/>
          <w:lang w:eastAsia="ru-RU"/>
        </w:rPr>
        <w:tab/>
      </w:r>
      <w:r w:rsidR="00730896">
        <w:rPr>
          <w:rFonts w:eastAsia="Times New Roman"/>
          <w:sz w:val="24"/>
          <w:szCs w:val="24"/>
          <w:lang w:eastAsia="ru-RU"/>
        </w:rPr>
        <w:tab/>
      </w:r>
      <w:r w:rsidR="00F205EF">
        <w:rPr>
          <w:rFonts w:eastAsia="Times New Roman"/>
          <w:sz w:val="24"/>
          <w:szCs w:val="24"/>
          <w:lang w:eastAsia="ru-RU"/>
        </w:rPr>
        <w:t xml:space="preserve">О.Н. </w:t>
      </w:r>
      <w:proofErr w:type="spellStart"/>
      <w:r w:rsidR="00F205EF">
        <w:rPr>
          <w:rFonts w:eastAsia="Times New Roman"/>
          <w:sz w:val="24"/>
          <w:szCs w:val="24"/>
          <w:lang w:eastAsia="ru-RU"/>
        </w:rPr>
        <w:t>Морочко</w:t>
      </w:r>
      <w:proofErr w:type="spellEnd"/>
    </w:p>
    <w:p w14:paraId="751B0B26" w14:textId="77777777" w:rsidR="00F205EF" w:rsidRDefault="00F205EF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14:paraId="3DB97636" w14:textId="55BA7849" w:rsidR="00E1609F" w:rsidRDefault="00E1609F" w:rsidP="00E1609F">
      <w:pPr>
        <w:ind w:firstLine="5245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7ED79CC7" w14:textId="77777777" w:rsidR="007C24D5" w:rsidRPr="00740C5E" w:rsidRDefault="007C24D5" w:rsidP="00E1609F">
      <w:pPr>
        <w:ind w:firstLine="5245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0EF8D7C7" w14:textId="77777777" w:rsidR="00730896" w:rsidRDefault="00730896" w:rsidP="00E1609F">
      <w:pPr>
        <w:ind w:firstLine="5245"/>
        <w:contextualSpacing/>
        <w:jc w:val="left"/>
        <w:rPr>
          <w:rFonts w:eastAsia="Times New Roman"/>
          <w:b/>
          <w:sz w:val="24"/>
          <w:szCs w:val="24"/>
          <w:lang w:eastAsia="ru-RU"/>
        </w:rPr>
      </w:pPr>
    </w:p>
    <w:p w14:paraId="7B7A9ED1" w14:textId="77777777" w:rsidR="00E1609F" w:rsidRPr="00740C5E" w:rsidRDefault="00E1609F" w:rsidP="00E1609F">
      <w:pPr>
        <w:ind w:firstLine="5245"/>
        <w:contextualSpacing/>
        <w:jc w:val="left"/>
        <w:rPr>
          <w:rFonts w:eastAsia="Times New Roman"/>
          <w:b/>
          <w:sz w:val="24"/>
          <w:szCs w:val="24"/>
          <w:lang w:eastAsia="ru-RU"/>
        </w:rPr>
      </w:pPr>
      <w:r w:rsidRPr="00740C5E">
        <w:rPr>
          <w:rFonts w:eastAsia="Times New Roman"/>
          <w:b/>
          <w:sz w:val="24"/>
          <w:szCs w:val="24"/>
          <w:lang w:eastAsia="ru-RU"/>
        </w:rPr>
        <w:t>Приложение</w:t>
      </w:r>
    </w:p>
    <w:p w14:paraId="2A2BBA9A" w14:textId="77777777" w:rsidR="00E1609F" w:rsidRPr="00740C5E" w:rsidRDefault="00E1609F" w:rsidP="00E1609F">
      <w:pPr>
        <w:ind w:firstLine="5245"/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УТВЕРЖДЕНО</w:t>
      </w:r>
    </w:p>
    <w:p w14:paraId="6AA27764" w14:textId="77777777" w:rsidR="00E1609F" w:rsidRPr="00740C5E" w:rsidRDefault="00E1609F" w:rsidP="00E1609F">
      <w:pPr>
        <w:ind w:firstLine="5245"/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постановлением администрации</w:t>
      </w:r>
    </w:p>
    <w:p w14:paraId="75CB222C" w14:textId="3967E52E" w:rsidR="00E1609F" w:rsidRPr="00740C5E" w:rsidRDefault="00F205EF" w:rsidP="00E1609F">
      <w:pPr>
        <w:ind w:firstLine="5245"/>
        <w:contextualSpacing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</w:p>
    <w:p w14:paraId="0CEAF2F0" w14:textId="25DF56D6" w:rsidR="00E1609F" w:rsidRPr="00740C5E" w:rsidRDefault="00E1609F" w:rsidP="00E1609F">
      <w:pPr>
        <w:ind w:firstLine="5245"/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от </w:t>
      </w:r>
      <w:r w:rsidR="00F205EF">
        <w:rPr>
          <w:rFonts w:eastAsia="Times New Roman"/>
          <w:sz w:val="24"/>
          <w:szCs w:val="24"/>
          <w:lang w:eastAsia="ru-RU"/>
        </w:rPr>
        <w:t>«</w:t>
      </w:r>
      <w:r w:rsidR="008A30D7">
        <w:rPr>
          <w:rFonts w:eastAsia="Times New Roman"/>
          <w:sz w:val="24"/>
          <w:szCs w:val="24"/>
          <w:lang w:eastAsia="ru-RU"/>
        </w:rPr>
        <w:t>»</w:t>
      </w:r>
      <w:bookmarkStart w:id="0" w:name="_GoBack"/>
      <w:bookmarkEnd w:id="0"/>
      <w:r w:rsidR="008A30D7">
        <w:rPr>
          <w:rFonts w:eastAsia="Times New Roman"/>
          <w:sz w:val="24"/>
          <w:szCs w:val="24"/>
          <w:lang w:eastAsia="ru-RU"/>
        </w:rPr>
        <w:t>__________</w:t>
      </w:r>
      <w:r w:rsidR="00EB4F46" w:rsidRPr="00740C5E">
        <w:rPr>
          <w:rFonts w:eastAsia="Times New Roman"/>
          <w:sz w:val="24"/>
          <w:szCs w:val="24"/>
          <w:lang w:eastAsia="ru-RU"/>
        </w:rPr>
        <w:t>г.</w:t>
      </w:r>
      <w:r w:rsidRPr="00740C5E">
        <w:rPr>
          <w:rFonts w:eastAsia="Times New Roman"/>
          <w:sz w:val="24"/>
          <w:szCs w:val="24"/>
          <w:lang w:eastAsia="ru-RU"/>
        </w:rPr>
        <w:t xml:space="preserve"> №</w:t>
      </w:r>
      <w:r w:rsidR="008A30D7">
        <w:rPr>
          <w:rFonts w:eastAsia="Times New Roman"/>
          <w:sz w:val="24"/>
          <w:szCs w:val="24"/>
          <w:lang w:eastAsia="ru-RU"/>
        </w:rPr>
        <w:t xml:space="preserve"> ____</w:t>
      </w:r>
    </w:p>
    <w:p w14:paraId="2C76ABE4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 </w:t>
      </w:r>
    </w:p>
    <w:p w14:paraId="5FAD2756" w14:textId="77777777" w:rsidR="00EB4F46" w:rsidRPr="00740C5E" w:rsidRDefault="00EB4F46" w:rsidP="00E1609F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10CB0276" w14:textId="77777777" w:rsidR="00E1609F" w:rsidRPr="00740C5E" w:rsidRDefault="00EB4F46" w:rsidP="00E1609F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740C5E">
        <w:rPr>
          <w:rFonts w:eastAsia="Times New Roman"/>
          <w:b/>
          <w:sz w:val="24"/>
          <w:szCs w:val="24"/>
          <w:lang w:eastAsia="ru-RU"/>
        </w:rPr>
        <w:t>МУНИЦИПАЛЬНАЯ ПРОГРАММА</w:t>
      </w:r>
      <w:r w:rsidR="00E1609F" w:rsidRPr="00740C5E">
        <w:rPr>
          <w:rFonts w:eastAsia="Times New Roman"/>
          <w:b/>
          <w:sz w:val="24"/>
          <w:szCs w:val="24"/>
          <w:lang w:eastAsia="ru-RU"/>
        </w:rPr>
        <w:t xml:space="preserve"> </w:t>
      </w:r>
    </w:p>
    <w:p w14:paraId="572A11C7" w14:textId="019300FC" w:rsidR="00E1609F" w:rsidRPr="00740C5E" w:rsidRDefault="00E1609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b/>
          <w:sz w:val="24"/>
          <w:szCs w:val="24"/>
          <w:lang w:eastAsia="ru-RU"/>
        </w:rPr>
        <w:t xml:space="preserve">«Профилактика терроризма и экстремизма на территории </w:t>
      </w:r>
      <w:r w:rsidR="00F205EF">
        <w:rPr>
          <w:rFonts w:eastAsia="Times New Roman"/>
          <w:b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b/>
          <w:sz w:val="24"/>
          <w:szCs w:val="24"/>
          <w:lang w:eastAsia="ru-RU"/>
        </w:rPr>
        <w:t xml:space="preserve"> сельского поселения</w:t>
      </w:r>
      <w:r w:rsidR="001F0488" w:rsidRPr="00740C5E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B076BC">
        <w:rPr>
          <w:rFonts w:eastAsia="Times New Roman"/>
          <w:b/>
          <w:sz w:val="24"/>
          <w:szCs w:val="24"/>
          <w:lang w:eastAsia="ru-RU"/>
        </w:rPr>
        <w:t>Бахчисарайского</w:t>
      </w:r>
      <w:r w:rsidR="00585AE9">
        <w:rPr>
          <w:rFonts w:eastAsia="Times New Roman"/>
          <w:b/>
          <w:sz w:val="24"/>
          <w:szCs w:val="24"/>
          <w:lang w:eastAsia="ru-RU"/>
        </w:rPr>
        <w:t xml:space="preserve"> района</w:t>
      </w:r>
      <w:r w:rsidR="001F0488" w:rsidRPr="00740C5E">
        <w:rPr>
          <w:rFonts w:eastAsia="Times New Roman"/>
          <w:b/>
          <w:sz w:val="24"/>
          <w:szCs w:val="24"/>
          <w:lang w:eastAsia="ru-RU"/>
        </w:rPr>
        <w:t xml:space="preserve"> Республики Крым</w:t>
      </w:r>
      <w:r w:rsidRPr="00740C5E">
        <w:rPr>
          <w:rFonts w:eastAsia="Times New Roman"/>
          <w:b/>
          <w:sz w:val="24"/>
          <w:szCs w:val="24"/>
          <w:lang w:eastAsia="ru-RU"/>
        </w:rPr>
        <w:t xml:space="preserve"> на 202</w:t>
      </w:r>
      <w:r w:rsidR="00BD2770">
        <w:rPr>
          <w:rFonts w:eastAsia="Times New Roman"/>
          <w:b/>
          <w:sz w:val="24"/>
          <w:szCs w:val="24"/>
          <w:lang w:eastAsia="ru-RU"/>
        </w:rPr>
        <w:t>6</w:t>
      </w:r>
      <w:r w:rsidRPr="00740C5E">
        <w:rPr>
          <w:rFonts w:eastAsia="Times New Roman"/>
          <w:b/>
          <w:sz w:val="24"/>
          <w:szCs w:val="24"/>
          <w:lang w:eastAsia="ru-RU"/>
        </w:rPr>
        <w:t>-202</w:t>
      </w:r>
      <w:r w:rsidR="00BD2770">
        <w:rPr>
          <w:rFonts w:eastAsia="Times New Roman"/>
          <w:b/>
          <w:sz w:val="24"/>
          <w:szCs w:val="24"/>
          <w:lang w:eastAsia="ru-RU"/>
        </w:rPr>
        <w:t>8</w:t>
      </w:r>
      <w:r w:rsidRPr="00740C5E">
        <w:rPr>
          <w:rFonts w:eastAsia="Times New Roman"/>
          <w:b/>
          <w:sz w:val="24"/>
          <w:szCs w:val="24"/>
          <w:lang w:eastAsia="ru-RU"/>
        </w:rPr>
        <w:t xml:space="preserve"> годы»</w:t>
      </w:r>
    </w:p>
    <w:p w14:paraId="03F8DFE1" w14:textId="77777777" w:rsidR="00EB4F46" w:rsidRPr="00740C5E" w:rsidRDefault="00EB4F46" w:rsidP="00EB4F46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</w:p>
    <w:p w14:paraId="7DB17361" w14:textId="77777777" w:rsidR="00E1609F" w:rsidRPr="00740C5E" w:rsidRDefault="00E1609F" w:rsidP="00EB4F46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740C5E">
        <w:rPr>
          <w:rFonts w:eastAsia="Times New Roman"/>
          <w:b/>
          <w:sz w:val="24"/>
          <w:szCs w:val="24"/>
          <w:lang w:eastAsia="ru-RU"/>
        </w:rPr>
        <w:t>1. Паспорт</w:t>
      </w:r>
      <w:r w:rsidR="00EB4F46" w:rsidRPr="00740C5E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740C5E">
        <w:rPr>
          <w:rFonts w:eastAsia="Times New Roman"/>
          <w:b/>
          <w:sz w:val="24"/>
          <w:szCs w:val="24"/>
          <w:lang w:eastAsia="ru-RU"/>
        </w:rPr>
        <w:t>муниципальной программы</w:t>
      </w:r>
    </w:p>
    <w:p w14:paraId="1BA45CBB" w14:textId="77777777" w:rsidR="00EB4F46" w:rsidRPr="00740C5E" w:rsidRDefault="00EB4F46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tbl>
      <w:tblPr>
        <w:tblW w:w="9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9"/>
        <w:gridCol w:w="6379"/>
      </w:tblGrid>
      <w:tr w:rsidR="00E1609F" w:rsidRPr="00740C5E" w14:paraId="6ECDBAAB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3B97" w14:textId="77777777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Наименование</w:t>
            </w:r>
          </w:p>
          <w:p w14:paraId="37A8D889" w14:textId="77777777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7E0F3" w14:textId="3CEDF910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«Профилактика терроризма и экстремизма на территории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1F0488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="001F0488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на 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годы»</w:t>
            </w:r>
          </w:p>
        </w:tc>
      </w:tr>
      <w:tr w:rsidR="00E1609F" w:rsidRPr="00740C5E" w14:paraId="35E00D17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F1DA4" w14:textId="77777777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358CE" w14:textId="7E86E111" w:rsidR="00E1609F" w:rsidRDefault="001F0488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58A10F98" w14:textId="41734A2B" w:rsidR="00D02ADA" w:rsidRPr="00740C5E" w:rsidRDefault="00B076BC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="00D02ADA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</w:t>
            </w:r>
          </w:p>
        </w:tc>
      </w:tr>
      <w:tr w:rsidR="00E1609F" w:rsidRPr="00740C5E" w14:paraId="7CDD3508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30125" w14:textId="77777777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FE7D2" w14:textId="19ACDE0A" w:rsidR="00E1609F" w:rsidRPr="00740C5E" w:rsidRDefault="00E1609F" w:rsidP="00EB4F4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</w:t>
            </w:r>
            <w:r w:rsidR="00EB4F46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="001F0488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(по согласованию), отдел</w:t>
            </w:r>
            <w:r w:rsidR="00EB4F46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1F0488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A8605A"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="00A8605A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="00A8605A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</w:t>
            </w:r>
            <w:r w:rsidR="00EB4F46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E1609F" w:rsidRPr="00740C5E" w14:paraId="28481F17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87AA0" w14:textId="77777777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Структура муниципальной программы: подпрограммы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53CBD" w14:textId="77777777" w:rsidR="00E1609F" w:rsidRPr="00740C5E" w:rsidRDefault="00E1609F" w:rsidP="0073089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В состав муниципальной программы не входят подпрограммы</w:t>
            </w:r>
          </w:p>
        </w:tc>
      </w:tr>
      <w:tr w:rsidR="00E1609F" w:rsidRPr="00740C5E" w14:paraId="2A4B4275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D75B7" w14:textId="77777777" w:rsidR="00E1609F" w:rsidRPr="00740C5E" w:rsidRDefault="00E1609F" w:rsidP="00EB4F4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9EECE" w14:textId="06A7415B" w:rsidR="00E1609F" w:rsidRPr="00740C5E" w:rsidRDefault="00E1609F" w:rsidP="00730896">
            <w:pPr>
              <w:ind w:hanging="7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безопасности населения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от террористических угроз и проявлений </w:t>
            </w:r>
            <w:r w:rsidR="00730896">
              <w:rPr>
                <w:rFonts w:eastAsia="Times New Roman"/>
                <w:sz w:val="24"/>
                <w:szCs w:val="24"/>
                <w:lang w:eastAsia="ru-RU"/>
              </w:rPr>
              <w:t>экстремизма</w:t>
            </w:r>
          </w:p>
        </w:tc>
      </w:tr>
      <w:tr w:rsidR="00E1609F" w:rsidRPr="00740C5E" w14:paraId="6C5E4FEA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15261" w14:textId="77777777" w:rsidR="00E1609F" w:rsidRPr="00740C5E" w:rsidRDefault="00E1609F" w:rsidP="00EB4F4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21ED6" w14:textId="0F1C0813" w:rsidR="00E1609F" w:rsidRPr="00740C5E" w:rsidRDefault="00E1609F" w:rsidP="0073089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Профилактика и предупреждение террористических и экстремистских проявлений на территории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61660282" w14:textId="77777777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Повышение уровня межведомственного взаимодействия в сфере профилактики терроризма и экстремизма.</w:t>
            </w:r>
          </w:p>
          <w:p w14:paraId="217B1E5A" w14:textId="77777777" w:rsidR="00E1609F" w:rsidRDefault="00E1609F" w:rsidP="00EB4F4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Повышение качества информационно-пропагандистского сопровождения антитеррористической и антиэкстремистской деятельности.</w:t>
            </w:r>
          </w:p>
          <w:p w14:paraId="0B483678" w14:textId="77777777" w:rsidR="008331D3" w:rsidRPr="00740C5E" w:rsidRDefault="008331D3" w:rsidP="00EB4F4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331D3">
              <w:rPr>
                <w:rFonts w:eastAsia="Times New Roman"/>
                <w:sz w:val="24"/>
                <w:szCs w:val="24"/>
                <w:lang w:eastAsia="ru-RU"/>
              </w:rPr>
              <w:t>Предупреждение и нейтрализация социальных, межконфессиональных и межнациональных конфликтов, сепаратистских проявлений, предупреждение распространения религиозного радикализма, деструктивных религиозных течений, формирования этнических и религиозных анклавов, социальной и этнокультурной изолированности отдельных групп граждан, социальная и культурная адаптация и интеграция мигрантов</w:t>
            </w:r>
          </w:p>
        </w:tc>
      </w:tr>
      <w:tr w:rsidR="00E1609F" w:rsidRPr="00740C5E" w14:paraId="12F2DF28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CB84B" w14:textId="77777777" w:rsidR="00E1609F" w:rsidRPr="00740C5E" w:rsidRDefault="00E1609F" w:rsidP="0073089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Целевые индикаторы и показатели муниципальной программы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711DA" w14:textId="47538950" w:rsidR="00E1609F" w:rsidRPr="00740C5E" w:rsidRDefault="00E1609F" w:rsidP="0073089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актов террористического и экстремистского характера на территории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7B64B4BA" w14:textId="77777777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Повышение уровня межведомственного взаимодействия в сфере профилактики терроризма и экстремизма.</w:t>
            </w:r>
          </w:p>
          <w:p w14:paraId="61765049" w14:textId="77777777" w:rsidR="00E1609F" w:rsidRPr="00740C5E" w:rsidRDefault="00E1609F" w:rsidP="0073089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Увеличение количества публикаций антитеррористической и антиэкстремистской направленности в средствах массовой информации.</w:t>
            </w:r>
          </w:p>
        </w:tc>
      </w:tr>
      <w:tr w:rsidR="00E1609F" w:rsidRPr="00740C5E" w14:paraId="0C6B6C61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7C4D2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6641C" w14:textId="4C0B88C3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Муниципальная программа реализуется в 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годах</w:t>
            </w:r>
          </w:p>
        </w:tc>
      </w:tr>
      <w:tr w:rsidR="00E1609F" w:rsidRPr="00740C5E" w14:paraId="487FCAF4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96F6D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Объемы и источники финансирования программы за счет средств местного бюджета, а также субсидий из областного и федерального бюджетов, внебюджетных средств, и прогнозная оценка расходов на реализацию целей муниципальной программы, в том числе с разбивкой по годам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46631" w14:textId="3D8CE321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Общий объем финансирования Программы –</w:t>
            </w:r>
            <w:r w:rsidRPr="00F205EF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  <w:r w:rsidR="008331D3" w:rsidRPr="00F205EF">
              <w:rPr>
                <w:rFonts w:eastAsia="Times New Roman"/>
                <w:sz w:val="24"/>
                <w:szCs w:val="24"/>
                <w:lang w:eastAsia="ru-RU"/>
              </w:rPr>
              <w:t xml:space="preserve"> руб.,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в том числе:</w:t>
            </w:r>
          </w:p>
          <w:p w14:paraId="5DF1251D" w14:textId="1123831C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за счет средств бюджета муниципального образования</w:t>
            </w:r>
            <w:r w:rsidR="00EB4F46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Ароматненское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  <w:p w14:paraId="0729B609" w14:textId="6A62E1EE" w:rsidR="00E1609F" w:rsidRPr="00F205EF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05EF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 w:rsidRPr="00F205EF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F205EF">
              <w:rPr>
                <w:rFonts w:eastAsia="Times New Roman"/>
                <w:sz w:val="24"/>
                <w:szCs w:val="24"/>
                <w:lang w:eastAsia="ru-RU"/>
              </w:rPr>
              <w:t xml:space="preserve"> год –0,0 рублей;</w:t>
            </w:r>
          </w:p>
          <w:p w14:paraId="66392B58" w14:textId="1A69747C" w:rsidR="00E1609F" w:rsidRPr="00F205EF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05EF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 w:rsidRPr="00F205EF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="00EB4F46" w:rsidRPr="00F205E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205EF">
              <w:rPr>
                <w:rFonts w:eastAsia="Times New Roman"/>
                <w:sz w:val="24"/>
                <w:szCs w:val="24"/>
                <w:lang w:eastAsia="ru-RU"/>
              </w:rPr>
              <w:t>год - 0,0 рублей;</w:t>
            </w:r>
          </w:p>
          <w:p w14:paraId="3A40B206" w14:textId="5AA66C12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05EF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 w:rsidRPr="00F205EF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F205EF">
              <w:rPr>
                <w:rFonts w:eastAsia="Times New Roman"/>
                <w:sz w:val="24"/>
                <w:szCs w:val="24"/>
                <w:lang w:eastAsia="ru-RU"/>
              </w:rPr>
              <w:t xml:space="preserve"> год –0,0 рублей.</w:t>
            </w:r>
          </w:p>
          <w:p w14:paraId="5EFA6EF6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609F" w:rsidRPr="00740C5E" w14:paraId="5C046622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9C895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0E314" w14:textId="06FC9B5C" w:rsidR="00E1609F" w:rsidRPr="00740C5E" w:rsidRDefault="00E1609F" w:rsidP="00EB4F4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Недопущение совершения актов террористического и экстремистского характера на территории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. Информирование граждан о необходимой бдительности, алгоритме действий в случае возникновения экстремальной ситуации, развитие у молодежи практических навыков выживаемости, а также мирного разрешения конфликтных ситуаций в межэтнических и социально-политических отношениях, конструктивного обсуждения актуальных проблем и предупреждение экстремистских проявлений в молодежной среде. Повышение уровня взаимодействия между субъектами профилактики терроризма и экстремизма.</w:t>
            </w:r>
          </w:p>
        </w:tc>
      </w:tr>
    </w:tbl>
    <w:p w14:paraId="2FCF0776" w14:textId="77777777" w:rsidR="00EB4F46" w:rsidRPr="00740C5E" w:rsidRDefault="00EB4F46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345DFCEE" w14:textId="77777777" w:rsidR="00E1609F" w:rsidRPr="00740C5E" w:rsidRDefault="00E1609F" w:rsidP="00EB4F46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740C5E">
        <w:rPr>
          <w:rFonts w:eastAsia="Times New Roman"/>
          <w:b/>
          <w:sz w:val="24"/>
          <w:szCs w:val="24"/>
          <w:lang w:eastAsia="ru-RU"/>
        </w:rPr>
        <w:t>2.</w:t>
      </w:r>
      <w:r w:rsidRPr="00740C5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40C5E">
        <w:rPr>
          <w:rFonts w:eastAsia="Times New Roman"/>
          <w:b/>
          <w:sz w:val="24"/>
          <w:szCs w:val="24"/>
          <w:lang w:eastAsia="ru-RU"/>
        </w:rPr>
        <w:t>Общая характеристика сферы реализации муниципальной программы, в том числе основных проблем, и прогноз ее развития</w:t>
      </w:r>
    </w:p>
    <w:p w14:paraId="14BCFFBE" w14:textId="77777777" w:rsidR="00EB4F46" w:rsidRPr="00740C5E" w:rsidRDefault="00EB4F46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31ABE83A" w14:textId="4EEC1741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Необходимость принятия настоящей программы связана с тем, что складывающаяся в Российской Федерации и, в частности, в </w:t>
      </w:r>
      <w:r w:rsidR="001618D2" w:rsidRPr="00740C5E">
        <w:rPr>
          <w:rFonts w:eastAsia="Times New Roman"/>
          <w:sz w:val="24"/>
          <w:szCs w:val="24"/>
          <w:lang w:eastAsia="ru-RU"/>
        </w:rPr>
        <w:t>Республике Крым</w:t>
      </w:r>
      <w:r w:rsidRPr="00740C5E">
        <w:rPr>
          <w:rFonts w:eastAsia="Times New Roman"/>
          <w:sz w:val="24"/>
          <w:szCs w:val="24"/>
          <w:lang w:eastAsia="ru-RU"/>
        </w:rPr>
        <w:t xml:space="preserve">, </w:t>
      </w:r>
      <w:r w:rsidR="00F205EF">
        <w:rPr>
          <w:rFonts w:eastAsia="Times New Roman"/>
          <w:sz w:val="24"/>
          <w:szCs w:val="24"/>
          <w:lang w:eastAsia="ru-RU"/>
        </w:rPr>
        <w:t>Ароматненском</w:t>
      </w:r>
      <w:r w:rsidR="001618D2" w:rsidRPr="00740C5E">
        <w:rPr>
          <w:rFonts w:eastAsia="Times New Roman"/>
          <w:sz w:val="24"/>
          <w:szCs w:val="24"/>
          <w:lang w:eastAsia="ru-RU"/>
        </w:rPr>
        <w:t xml:space="preserve"> сельском поселении</w:t>
      </w:r>
      <w:r w:rsidRPr="00740C5E">
        <w:rPr>
          <w:rFonts w:eastAsia="Times New Roman"/>
          <w:sz w:val="24"/>
          <w:szCs w:val="24"/>
          <w:lang w:eastAsia="ru-RU"/>
        </w:rPr>
        <w:t xml:space="preserve"> обстановка в сфере противодействия терроризму и экстремизму продолжает оставаться напряженной.</w:t>
      </w:r>
    </w:p>
    <w:p w14:paraId="2AF8C87F" w14:textId="03BB740E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Правоохранительными органами </w:t>
      </w:r>
      <w:r w:rsidR="001618D2" w:rsidRPr="00740C5E">
        <w:rPr>
          <w:rFonts w:eastAsia="Times New Roman"/>
          <w:sz w:val="24"/>
          <w:szCs w:val="24"/>
          <w:lang w:eastAsia="ru-RU"/>
        </w:rPr>
        <w:t>Республики Крым</w:t>
      </w:r>
      <w:r w:rsidRPr="00740C5E">
        <w:rPr>
          <w:rFonts w:eastAsia="Times New Roman"/>
          <w:sz w:val="24"/>
          <w:szCs w:val="24"/>
          <w:lang w:eastAsia="ru-RU"/>
        </w:rPr>
        <w:t xml:space="preserve">, органами исполнительной власти, формируемыми правительством </w:t>
      </w:r>
      <w:r w:rsidR="001618D2" w:rsidRPr="00740C5E">
        <w:rPr>
          <w:rFonts w:eastAsia="Times New Roman"/>
          <w:sz w:val="24"/>
          <w:szCs w:val="24"/>
          <w:lang w:eastAsia="ru-RU"/>
        </w:rPr>
        <w:t>Республики Крым</w:t>
      </w:r>
      <w:r w:rsidRPr="00740C5E">
        <w:rPr>
          <w:rFonts w:eastAsia="Times New Roman"/>
          <w:sz w:val="24"/>
          <w:szCs w:val="24"/>
          <w:lang w:eastAsia="ru-RU"/>
        </w:rPr>
        <w:t xml:space="preserve">, органами местного самоуправления </w:t>
      </w:r>
      <w:r w:rsidR="00F205EF"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  <w:r w:rsidR="001F0488" w:rsidRPr="00740C5E">
        <w:rPr>
          <w:rFonts w:eastAsia="Times New Roman"/>
          <w:sz w:val="24"/>
          <w:szCs w:val="24"/>
          <w:lang w:eastAsia="ru-RU"/>
        </w:rPr>
        <w:t xml:space="preserve"> </w:t>
      </w:r>
      <w:r w:rsidR="00B076BC">
        <w:rPr>
          <w:rFonts w:eastAsia="Times New Roman"/>
          <w:sz w:val="24"/>
          <w:szCs w:val="24"/>
          <w:lang w:eastAsia="ru-RU"/>
        </w:rPr>
        <w:t>Бахчисарайского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района</w:t>
      </w:r>
      <w:r w:rsidR="001F0488" w:rsidRPr="00740C5E">
        <w:rPr>
          <w:rFonts w:eastAsia="Times New Roman"/>
          <w:sz w:val="24"/>
          <w:szCs w:val="24"/>
          <w:lang w:eastAsia="ru-RU"/>
        </w:rPr>
        <w:t xml:space="preserve"> Республики Крым</w:t>
      </w:r>
      <w:r w:rsidRPr="00740C5E">
        <w:rPr>
          <w:rFonts w:eastAsia="Times New Roman"/>
          <w:sz w:val="24"/>
          <w:szCs w:val="24"/>
          <w:lang w:eastAsia="ru-RU"/>
        </w:rPr>
        <w:t xml:space="preserve"> последовательно проводится работа по профилактике терроризма и экстремизма, иной противоправной деятельности, способствующей подобным проявлениям. Однако угроза совершения террористических актов сохраняется.</w:t>
      </w:r>
    </w:p>
    <w:p w14:paraId="2530784B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Лидеры незаконных вооруженных формирований - организаторы террористической деятельности в связи с лишением их возможности проведения на Северном Кавказе террористических актов и иных противоправных деяний силами крупных вооруженных формирований переходят к практике нанесения точечных ударов по различным объектам, прежде всего с массовым пребыванием населения, в других регионах России. В связи с этим требуется </w:t>
      </w:r>
      <w:r w:rsidRPr="00740C5E">
        <w:rPr>
          <w:rFonts w:eastAsia="Times New Roman"/>
          <w:sz w:val="24"/>
          <w:szCs w:val="24"/>
          <w:lang w:eastAsia="ru-RU"/>
        </w:rPr>
        <w:lastRenderedPageBreak/>
        <w:t>принятие дополнительных мер, направленных на противодействие терроризму, подготовку населения к действиям в условиях чрезвычайного характера, а также совершенствование мер и механизмов профилактики терроризма.</w:t>
      </w:r>
    </w:p>
    <w:p w14:paraId="4F83AC0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Также злободневной в настоящее время остается проблема экстремизма. В последние годы участились случаи совершения в </w:t>
      </w:r>
      <w:r w:rsidR="001618D2" w:rsidRPr="00740C5E">
        <w:rPr>
          <w:rFonts w:eastAsia="Times New Roman"/>
          <w:sz w:val="24"/>
          <w:szCs w:val="24"/>
          <w:lang w:eastAsia="ru-RU"/>
        </w:rPr>
        <w:t>стране</w:t>
      </w:r>
      <w:r w:rsidRPr="00740C5E">
        <w:rPr>
          <w:rFonts w:eastAsia="Times New Roman"/>
          <w:sz w:val="24"/>
          <w:szCs w:val="24"/>
          <w:lang w:eastAsia="ru-RU"/>
        </w:rPr>
        <w:t xml:space="preserve"> противоправных действий экстремистской направленности. С учетом национального характера </w:t>
      </w:r>
      <w:r w:rsidR="001618D2" w:rsidRPr="00740C5E">
        <w:rPr>
          <w:rFonts w:eastAsia="Times New Roman"/>
          <w:sz w:val="24"/>
          <w:szCs w:val="24"/>
          <w:lang w:eastAsia="ru-RU"/>
        </w:rPr>
        <w:t>поселения</w:t>
      </w:r>
      <w:r w:rsidRPr="00740C5E">
        <w:rPr>
          <w:rFonts w:eastAsia="Times New Roman"/>
          <w:sz w:val="24"/>
          <w:szCs w:val="24"/>
          <w:lang w:eastAsia="ru-RU"/>
        </w:rPr>
        <w:t xml:space="preserve"> и многонационального состава его населения вопросы противодействия различным видам экстремизма, ксенофобии, межнациональной и религиозной розни, воспитания толерантности у молодежи, укрепления межэтнического и культурного сотрудничества имеют крайне важное значение для органов местного самоуправления </w:t>
      </w:r>
      <w:r w:rsidR="001618D2" w:rsidRPr="00740C5E">
        <w:rPr>
          <w:rFonts w:eastAsia="Times New Roman"/>
          <w:sz w:val="24"/>
          <w:szCs w:val="24"/>
          <w:lang w:eastAsia="ru-RU"/>
        </w:rPr>
        <w:t>поселения</w:t>
      </w:r>
      <w:r w:rsidRPr="00740C5E">
        <w:rPr>
          <w:rFonts w:eastAsia="Times New Roman"/>
          <w:sz w:val="24"/>
          <w:szCs w:val="24"/>
          <w:lang w:eastAsia="ru-RU"/>
        </w:rPr>
        <w:t>.</w:t>
      </w:r>
    </w:p>
    <w:p w14:paraId="096AD5F8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Реализация предусмотренных программой мер позволит значительно увеличить потенциал института профилактики терроризма и экстремизма в целом, повысить уровень межведомственного взаимодействия в сфере профилактики терроризма и экстремизма, укрепить антитеррористическую защищенность объектов с массовым пребыванием населения, выработать современную упреждающую систему мер противодействия терроризму и экстремизму в </w:t>
      </w:r>
      <w:r w:rsidR="001618D2" w:rsidRPr="00740C5E">
        <w:rPr>
          <w:rFonts w:eastAsia="Times New Roman"/>
          <w:sz w:val="24"/>
          <w:szCs w:val="24"/>
          <w:lang w:eastAsia="ru-RU"/>
        </w:rPr>
        <w:t>поселении</w:t>
      </w:r>
      <w:r w:rsidRPr="00740C5E">
        <w:rPr>
          <w:rFonts w:eastAsia="Times New Roman"/>
          <w:sz w:val="24"/>
          <w:szCs w:val="24"/>
          <w:lang w:eastAsia="ru-RU"/>
        </w:rPr>
        <w:t xml:space="preserve"> и тем самым обеспечить исполнение задач, поставленных Президентом и Правительством Российской Федерации.</w:t>
      </w:r>
    </w:p>
    <w:p w14:paraId="629F4DA1" w14:textId="77777777" w:rsidR="00EB4F46" w:rsidRPr="00740C5E" w:rsidRDefault="00EB4F46" w:rsidP="00EB4F46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</w:p>
    <w:p w14:paraId="1471FEB8" w14:textId="77777777" w:rsidR="00E1609F" w:rsidRPr="00740C5E" w:rsidRDefault="00E1609F" w:rsidP="00EB4F46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740C5E">
        <w:rPr>
          <w:rFonts w:eastAsia="Times New Roman"/>
          <w:b/>
          <w:sz w:val="24"/>
          <w:szCs w:val="24"/>
          <w:lang w:eastAsia="ru-RU"/>
        </w:rPr>
        <w:t>3. Приоритеты муниципальной политики в сфере реализации муниципальной программы, цели и задачи муниципальной программы</w:t>
      </w:r>
    </w:p>
    <w:p w14:paraId="74459B87" w14:textId="77777777" w:rsidR="00EB4F46" w:rsidRPr="00740C5E" w:rsidRDefault="00EB4F46" w:rsidP="00EB4F46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</w:p>
    <w:p w14:paraId="2D6C7D36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Приоритеты </w:t>
      </w:r>
      <w:r w:rsidR="0075683A">
        <w:rPr>
          <w:rFonts w:eastAsia="Times New Roman"/>
          <w:sz w:val="24"/>
          <w:szCs w:val="24"/>
          <w:lang w:eastAsia="ru-RU"/>
        </w:rPr>
        <w:t>муниципаль</w:t>
      </w:r>
      <w:r w:rsidRPr="00740C5E">
        <w:rPr>
          <w:rFonts w:eastAsia="Times New Roman"/>
          <w:sz w:val="24"/>
          <w:szCs w:val="24"/>
          <w:lang w:eastAsia="ru-RU"/>
        </w:rPr>
        <w:t>ной политики в сфере реализации муниципальной программы определены следующими нормативными правовыми актами Российской Федерации:</w:t>
      </w:r>
    </w:p>
    <w:p w14:paraId="360C3B2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- Федеральным законом от 06.03.2006 </w:t>
      </w:r>
      <w:hyperlink r:id="rId9" w:tgtFrame="_blank" w:history="1">
        <w:r w:rsidRPr="00740C5E">
          <w:rPr>
            <w:rFonts w:eastAsia="Times New Roman"/>
            <w:sz w:val="24"/>
            <w:szCs w:val="24"/>
            <w:lang w:eastAsia="ru-RU"/>
          </w:rPr>
          <w:t>№ 35-ФЗ</w:t>
        </w:r>
      </w:hyperlink>
      <w:r w:rsidRPr="00740C5E">
        <w:rPr>
          <w:rFonts w:eastAsia="Times New Roman"/>
          <w:sz w:val="24"/>
          <w:szCs w:val="24"/>
          <w:lang w:eastAsia="ru-RU"/>
        </w:rPr>
        <w:t xml:space="preserve"> «О противодействии терроризму»;</w:t>
      </w:r>
    </w:p>
    <w:p w14:paraId="0E45823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- Федеральным законом от 25.07.2002 </w:t>
      </w:r>
      <w:hyperlink r:id="rId10" w:tgtFrame="_blank" w:history="1">
        <w:r w:rsidRPr="00740C5E">
          <w:rPr>
            <w:rFonts w:eastAsia="Times New Roman"/>
            <w:sz w:val="24"/>
            <w:szCs w:val="24"/>
            <w:lang w:eastAsia="ru-RU"/>
          </w:rPr>
          <w:t>№ 114-ФЗ</w:t>
        </w:r>
      </w:hyperlink>
      <w:r w:rsidRPr="00740C5E">
        <w:rPr>
          <w:rFonts w:eastAsia="Times New Roman"/>
          <w:sz w:val="24"/>
          <w:szCs w:val="24"/>
          <w:lang w:eastAsia="ru-RU"/>
        </w:rPr>
        <w:t xml:space="preserve"> «О противодействии экстремистской деятельности»;</w:t>
      </w:r>
    </w:p>
    <w:p w14:paraId="1BA20D71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- Указом Президента Российской Федерации от </w:t>
      </w:r>
      <w:hyperlink r:id="rId11" w:tgtFrame="_blank" w:history="1">
        <w:r w:rsidRPr="00740C5E">
          <w:rPr>
            <w:rFonts w:eastAsia="Times New Roman"/>
            <w:sz w:val="24"/>
            <w:szCs w:val="24"/>
            <w:lang w:eastAsia="ru-RU"/>
          </w:rPr>
          <w:t>15.02.2006 № 116</w:t>
        </w:r>
      </w:hyperlink>
      <w:r w:rsidRPr="00740C5E">
        <w:rPr>
          <w:rFonts w:eastAsia="Times New Roman"/>
          <w:sz w:val="24"/>
          <w:szCs w:val="24"/>
          <w:lang w:eastAsia="ru-RU"/>
        </w:rPr>
        <w:t xml:space="preserve"> «О мерах по противодействию терроризму»;</w:t>
      </w:r>
    </w:p>
    <w:p w14:paraId="32EA7321" w14:textId="59758C3C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- </w:t>
      </w:r>
      <w:r w:rsidR="007C24D5" w:rsidRPr="007C24D5">
        <w:rPr>
          <w:rFonts w:eastAsia="Times New Roman"/>
          <w:sz w:val="24"/>
          <w:szCs w:val="24"/>
          <w:lang w:eastAsia="ru-RU"/>
        </w:rPr>
        <w:t>Указ</w:t>
      </w:r>
      <w:r w:rsidR="007C24D5">
        <w:rPr>
          <w:rFonts w:eastAsia="Times New Roman"/>
          <w:sz w:val="24"/>
          <w:szCs w:val="24"/>
          <w:lang w:eastAsia="ru-RU"/>
        </w:rPr>
        <w:t>ом</w:t>
      </w:r>
      <w:r w:rsidR="007C24D5" w:rsidRPr="007C24D5">
        <w:rPr>
          <w:rFonts w:eastAsia="Times New Roman"/>
          <w:sz w:val="24"/>
          <w:szCs w:val="24"/>
          <w:lang w:eastAsia="ru-RU"/>
        </w:rPr>
        <w:t xml:space="preserve"> Президента Российской Федерации от 28 декабря 2024 г. </w:t>
      </w:r>
      <w:r w:rsidR="007C24D5">
        <w:rPr>
          <w:rFonts w:eastAsia="Times New Roman"/>
          <w:sz w:val="24"/>
          <w:szCs w:val="24"/>
          <w:lang w:eastAsia="ru-RU"/>
        </w:rPr>
        <w:t xml:space="preserve">№ </w:t>
      </w:r>
      <w:r w:rsidR="007C24D5" w:rsidRPr="007C24D5">
        <w:rPr>
          <w:rFonts w:eastAsia="Times New Roman"/>
          <w:sz w:val="24"/>
          <w:szCs w:val="24"/>
          <w:lang w:eastAsia="ru-RU"/>
        </w:rPr>
        <w:t>1124</w:t>
      </w:r>
      <w:r w:rsidR="007C24D5">
        <w:rPr>
          <w:rFonts w:eastAsia="Times New Roman"/>
          <w:sz w:val="24"/>
          <w:szCs w:val="24"/>
          <w:lang w:eastAsia="ru-RU"/>
        </w:rPr>
        <w:t xml:space="preserve"> «</w:t>
      </w:r>
      <w:r w:rsidR="007C24D5" w:rsidRPr="007C24D5">
        <w:rPr>
          <w:rFonts w:eastAsia="Times New Roman"/>
          <w:sz w:val="24"/>
          <w:szCs w:val="24"/>
          <w:lang w:eastAsia="ru-RU"/>
        </w:rPr>
        <w:t>Об утверждении Стратегии противодействия экстремизму в Российской Федерации</w:t>
      </w:r>
      <w:r w:rsidR="007C24D5">
        <w:rPr>
          <w:rFonts w:eastAsia="Times New Roman"/>
          <w:sz w:val="24"/>
          <w:szCs w:val="24"/>
          <w:lang w:eastAsia="ru-RU"/>
        </w:rPr>
        <w:t>».</w:t>
      </w:r>
    </w:p>
    <w:p w14:paraId="72C6606D" w14:textId="01EFC6BA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Основная цель настоящей муниципальной программы - обеспечение безопасности населения </w:t>
      </w:r>
      <w:r w:rsidR="00F205EF"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  <w:r w:rsidRPr="00740C5E">
        <w:rPr>
          <w:rFonts w:eastAsia="Times New Roman"/>
          <w:sz w:val="24"/>
          <w:szCs w:val="24"/>
          <w:lang w:eastAsia="ru-RU"/>
        </w:rPr>
        <w:t xml:space="preserve"> от террористических угроз и проявлений экстремизма.</w:t>
      </w:r>
    </w:p>
    <w:p w14:paraId="3F6E2D1C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Достижение поставленной цели обеспечивается решением следующих задач:</w:t>
      </w:r>
    </w:p>
    <w:p w14:paraId="00C55A3A" w14:textId="44DA665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- профилактика и предупреждение террористических и экстремистских проявлений на территории </w:t>
      </w:r>
      <w:r w:rsidR="00F205EF"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  <w:r w:rsidRPr="00740C5E">
        <w:rPr>
          <w:rFonts w:eastAsia="Times New Roman"/>
          <w:sz w:val="24"/>
          <w:szCs w:val="24"/>
          <w:lang w:eastAsia="ru-RU"/>
        </w:rPr>
        <w:t>;</w:t>
      </w:r>
    </w:p>
    <w:p w14:paraId="2E23086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повышение уровня межведомственного взаимодействия в сфере профилактики терроризма и экстремизма;</w:t>
      </w:r>
    </w:p>
    <w:p w14:paraId="110582FA" w14:textId="77777777" w:rsidR="00E1609F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- повышение качества информационно-пропагандистского сопровождения антитеррористической и антиэкстремистской </w:t>
      </w:r>
      <w:r w:rsidR="00B83708">
        <w:rPr>
          <w:rFonts w:eastAsia="Times New Roman"/>
          <w:sz w:val="24"/>
          <w:szCs w:val="24"/>
          <w:lang w:eastAsia="ru-RU"/>
        </w:rPr>
        <w:t>деятельности;</w:t>
      </w:r>
    </w:p>
    <w:p w14:paraId="1B7E7AF7" w14:textId="77777777" w:rsidR="00B83708" w:rsidRDefault="00B83708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B83708">
        <w:rPr>
          <w:rFonts w:eastAsia="Times New Roman"/>
          <w:sz w:val="24"/>
          <w:szCs w:val="24"/>
          <w:lang w:eastAsia="ru-RU"/>
        </w:rPr>
        <w:t>социальная и культурная адаптация и интеграция мигрантов</w:t>
      </w:r>
      <w:r>
        <w:rPr>
          <w:rFonts w:eastAsia="Times New Roman"/>
          <w:sz w:val="24"/>
          <w:szCs w:val="24"/>
          <w:lang w:eastAsia="ru-RU"/>
        </w:rPr>
        <w:t>;</w:t>
      </w:r>
    </w:p>
    <w:p w14:paraId="5E401229" w14:textId="77777777" w:rsidR="00B83708" w:rsidRPr="00740C5E" w:rsidRDefault="00B83708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B83708">
        <w:rPr>
          <w:rFonts w:eastAsia="Times New Roman"/>
          <w:sz w:val="24"/>
          <w:szCs w:val="24"/>
          <w:lang w:eastAsia="ru-RU"/>
        </w:rPr>
        <w:t>предупреждение и нейтрализация социальных, межконфессиональных и межнациональных конфликтов, сепаратистских проявлений, предупреждение распространения религиозного радикализма, деструктивных религиозных течений, формирования этнических и религиозных анклавов, социальной и этнокультурной изолированности отдельных групп граждан</w:t>
      </w:r>
    </w:p>
    <w:p w14:paraId="5B058878" w14:textId="77777777" w:rsidR="0075683A" w:rsidRDefault="0075683A" w:rsidP="0075683A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</w:p>
    <w:p w14:paraId="7E515661" w14:textId="77777777" w:rsidR="00E1609F" w:rsidRPr="0075683A" w:rsidRDefault="00E1609F" w:rsidP="0075683A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75683A">
        <w:rPr>
          <w:rFonts w:eastAsia="Times New Roman"/>
          <w:b/>
          <w:sz w:val="24"/>
          <w:szCs w:val="24"/>
          <w:lang w:eastAsia="ru-RU"/>
        </w:rPr>
        <w:t>4. Перечень показателей (индикаторов) муниципальной программы</w:t>
      </w:r>
    </w:p>
    <w:p w14:paraId="116BD1EF" w14:textId="77777777" w:rsidR="0075683A" w:rsidRDefault="0075683A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p w14:paraId="706179B0" w14:textId="77777777" w:rsidR="00E1609F" w:rsidRPr="00740C5E" w:rsidRDefault="00E1609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Сведения</w:t>
      </w:r>
    </w:p>
    <w:p w14:paraId="66865A28" w14:textId="77777777" w:rsidR="00E1609F" w:rsidRPr="00740C5E" w:rsidRDefault="00E1609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о показателях (индикаторах) муниципальной программы</w:t>
      </w:r>
    </w:p>
    <w:p w14:paraId="4B3DAF3C" w14:textId="344CB993" w:rsidR="00E1609F" w:rsidRPr="00740C5E" w:rsidRDefault="00E1609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«Профилактика терроризма и экстремизма на территории </w:t>
      </w:r>
      <w:r w:rsidR="00F205EF"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  <w:r w:rsidR="001F0488" w:rsidRPr="00740C5E">
        <w:rPr>
          <w:rFonts w:eastAsia="Times New Roman"/>
          <w:sz w:val="24"/>
          <w:szCs w:val="24"/>
          <w:lang w:eastAsia="ru-RU"/>
        </w:rPr>
        <w:t xml:space="preserve"> </w:t>
      </w:r>
      <w:r w:rsidR="00B076BC">
        <w:rPr>
          <w:rFonts w:eastAsia="Times New Roman"/>
          <w:sz w:val="24"/>
          <w:szCs w:val="24"/>
          <w:lang w:eastAsia="ru-RU"/>
        </w:rPr>
        <w:t>Бахчисарайского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района</w:t>
      </w:r>
      <w:r w:rsidR="001F0488" w:rsidRPr="00740C5E">
        <w:rPr>
          <w:rFonts w:eastAsia="Times New Roman"/>
          <w:sz w:val="24"/>
          <w:szCs w:val="24"/>
          <w:lang w:eastAsia="ru-RU"/>
        </w:rPr>
        <w:t xml:space="preserve"> Республики Крым</w:t>
      </w:r>
      <w:r w:rsidRPr="00740C5E">
        <w:rPr>
          <w:rFonts w:eastAsia="Times New Roman"/>
          <w:sz w:val="24"/>
          <w:szCs w:val="24"/>
          <w:lang w:eastAsia="ru-RU"/>
        </w:rPr>
        <w:t xml:space="preserve"> на 202</w:t>
      </w:r>
      <w:r w:rsidR="00BD2770">
        <w:rPr>
          <w:rFonts w:eastAsia="Times New Roman"/>
          <w:sz w:val="24"/>
          <w:szCs w:val="24"/>
          <w:lang w:eastAsia="ru-RU"/>
        </w:rPr>
        <w:t>6</w:t>
      </w:r>
      <w:r w:rsidRPr="00740C5E">
        <w:rPr>
          <w:rFonts w:eastAsia="Times New Roman"/>
          <w:sz w:val="24"/>
          <w:szCs w:val="24"/>
          <w:lang w:eastAsia="ru-RU"/>
        </w:rPr>
        <w:t>-202</w:t>
      </w:r>
      <w:r w:rsidR="00BD2770">
        <w:rPr>
          <w:rFonts w:eastAsia="Times New Roman"/>
          <w:sz w:val="24"/>
          <w:szCs w:val="24"/>
          <w:lang w:eastAsia="ru-RU"/>
        </w:rPr>
        <w:t>8</w:t>
      </w:r>
      <w:r w:rsidRPr="00740C5E">
        <w:rPr>
          <w:rFonts w:eastAsia="Times New Roman"/>
          <w:sz w:val="24"/>
          <w:szCs w:val="24"/>
          <w:lang w:eastAsia="ru-RU"/>
        </w:rPr>
        <w:t xml:space="preserve"> годы»</w:t>
      </w:r>
    </w:p>
    <w:p w14:paraId="1878708F" w14:textId="77777777" w:rsidR="00E1609F" w:rsidRPr="00740C5E" w:rsidRDefault="00E1609F" w:rsidP="00E1609F">
      <w:pPr>
        <w:ind w:firstLine="0"/>
        <w:contextualSpacing/>
        <w:jc w:val="right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Таблица 1</w:t>
      </w:r>
    </w:p>
    <w:tbl>
      <w:tblPr>
        <w:tblW w:w="97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360"/>
        <w:gridCol w:w="995"/>
        <w:gridCol w:w="10"/>
        <w:gridCol w:w="981"/>
        <w:gridCol w:w="10"/>
        <w:gridCol w:w="982"/>
        <w:gridCol w:w="10"/>
        <w:gridCol w:w="981"/>
        <w:gridCol w:w="10"/>
        <w:gridCol w:w="982"/>
        <w:gridCol w:w="10"/>
        <w:gridCol w:w="911"/>
        <w:gridCol w:w="14"/>
      </w:tblGrid>
      <w:tr w:rsidR="00E1609F" w:rsidRPr="00740C5E" w14:paraId="2C55EE1C" w14:textId="77777777" w:rsidTr="00E1609F">
        <w:tc>
          <w:tcPr>
            <w:tcW w:w="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2D6AB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14:paraId="39724B38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C68CD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D68ED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489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F07AB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E1609F" w:rsidRPr="00740C5E" w14:paraId="19971EEC" w14:textId="77777777" w:rsidTr="00E1609F">
        <w:trPr>
          <w:trHeight w:val="72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C6A7B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DE75F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1F690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CBDFE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28017E49" w14:textId="58D5C658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67528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7BD97A09" w14:textId="20BDD230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BAACC" w14:textId="702F8C51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433F1" w14:textId="52FB6BB8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98A9A" w14:textId="141EC06C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1609F" w:rsidRPr="00740C5E" w14:paraId="6F12B9DA" w14:textId="77777777" w:rsidTr="00E1609F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A0991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DE49B" w14:textId="77777777" w:rsidR="00E1609F" w:rsidRPr="00740C5E" w:rsidRDefault="00E1609F" w:rsidP="00E1609F">
            <w:pPr>
              <w:ind w:firstLine="35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7DB7C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C0155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BF930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38213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1F25C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B9D00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E1609F" w:rsidRPr="00740C5E" w14:paraId="1AFE3C47" w14:textId="77777777" w:rsidTr="00E1609F">
        <w:tc>
          <w:tcPr>
            <w:tcW w:w="978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0CA85" w14:textId="5FC93C64" w:rsidR="0075683A" w:rsidRDefault="00E1609F" w:rsidP="0075683A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1. Муниципальная программа «Профилактика терроризма и экстремизма на территории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1F0488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="001F0488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</w:t>
            </w:r>
          </w:p>
          <w:p w14:paraId="4E162090" w14:textId="2A33C109" w:rsidR="00E1609F" w:rsidRPr="00740C5E" w:rsidRDefault="00E1609F" w:rsidP="0075683A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на 202</w:t>
            </w:r>
            <w:r w:rsidR="007C24D5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7C24D5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41EC22C2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1609F" w:rsidRPr="00740C5E" w14:paraId="6DE46E3C" w14:textId="77777777" w:rsidTr="00E1609F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B346E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72220" w14:textId="77777777" w:rsidR="00E1609F" w:rsidRPr="00740C5E" w:rsidRDefault="00E1609F" w:rsidP="0075683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актов террористического и экстремистского характера на территории </w:t>
            </w:r>
            <w:r w:rsidR="0075683A">
              <w:rPr>
                <w:rFonts w:eastAsia="Times New Roman"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4E804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59263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D8489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22176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A6D5A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20C74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5C34BA85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1609F" w:rsidRPr="00740C5E" w14:paraId="5630A326" w14:textId="77777777" w:rsidTr="00E1609F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5DF8B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DB921" w14:textId="77777777" w:rsidR="00E1609F" w:rsidRPr="00740C5E" w:rsidRDefault="00E1609F" w:rsidP="0075683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Повышение уровня межведомственного взаимодействия в сфере профилактики терроризма и экстремизма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3F48B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92BE6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E141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F7E7E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44F42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18C9E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14:paraId="6D2C43C4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1609F" w:rsidRPr="00740C5E" w14:paraId="06AE11DE" w14:textId="77777777" w:rsidTr="00E1609F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FC6D7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BFE5F" w14:textId="77777777" w:rsidR="00E1609F" w:rsidRPr="00740C5E" w:rsidRDefault="00E1609F" w:rsidP="0075683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Увеличение количества публикаций антитеррористической и антиэкстремистской направленности в средствах массовой информации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A5B4D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D7C2E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1B712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8F685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62302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9E3A2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2DBEAAE0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5EF037DB" w14:textId="77777777" w:rsidR="00E1609F" w:rsidRPr="00740C5E" w:rsidRDefault="00E1609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p w14:paraId="409BADF7" w14:textId="24F1A73D" w:rsidR="00E1609F" w:rsidRPr="00740C5E" w:rsidRDefault="00E1609F" w:rsidP="00E1609F">
      <w:pPr>
        <w:ind w:firstLine="709"/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Источником сбора информации для расчета показателей (индикаторов) являются данные </w:t>
      </w:r>
      <w:r w:rsidR="001F0488" w:rsidRPr="00740C5E">
        <w:rPr>
          <w:rFonts w:eastAsia="Times New Roman"/>
          <w:sz w:val="24"/>
          <w:szCs w:val="24"/>
          <w:lang w:eastAsia="ru-RU"/>
        </w:rPr>
        <w:t>А</w:t>
      </w:r>
      <w:r w:rsidRPr="00740C5E">
        <w:rPr>
          <w:rFonts w:eastAsia="Times New Roman"/>
          <w:sz w:val="24"/>
          <w:szCs w:val="24"/>
          <w:lang w:eastAsia="ru-RU"/>
        </w:rPr>
        <w:t xml:space="preserve">дминистрации </w:t>
      </w:r>
      <w:r w:rsidR="00F205EF"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  <w:r w:rsidRPr="00740C5E">
        <w:rPr>
          <w:rFonts w:eastAsia="Times New Roman"/>
          <w:sz w:val="24"/>
          <w:szCs w:val="24"/>
          <w:lang w:eastAsia="ru-RU"/>
        </w:rPr>
        <w:t>.</w:t>
      </w:r>
    </w:p>
    <w:p w14:paraId="2F6DBBAA" w14:textId="77777777" w:rsidR="0075683A" w:rsidRDefault="0075683A" w:rsidP="0075683A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</w:p>
    <w:p w14:paraId="1FC547EB" w14:textId="77777777" w:rsidR="00E1609F" w:rsidRPr="0075683A" w:rsidRDefault="00E1609F" w:rsidP="0075683A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75683A">
        <w:rPr>
          <w:rFonts w:eastAsia="Times New Roman"/>
          <w:b/>
          <w:sz w:val="24"/>
          <w:szCs w:val="24"/>
          <w:lang w:eastAsia="ru-RU"/>
        </w:rPr>
        <w:t>5. Прогноз конечных результатов</w:t>
      </w:r>
      <w:r w:rsidR="00EB4F46" w:rsidRPr="0075683A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75683A">
        <w:rPr>
          <w:rFonts w:eastAsia="Times New Roman"/>
          <w:b/>
          <w:sz w:val="24"/>
          <w:szCs w:val="24"/>
          <w:lang w:eastAsia="ru-RU"/>
        </w:rPr>
        <w:t>муниципальной программы</w:t>
      </w:r>
    </w:p>
    <w:p w14:paraId="6E64D012" w14:textId="77777777" w:rsidR="0075683A" w:rsidRPr="00740C5E" w:rsidRDefault="0075683A" w:rsidP="0075683A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</w:p>
    <w:p w14:paraId="2C8F2A3E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По итогам реализации муниципальной программы планируется:</w:t>
      </w:r>
    </w:p>
    <w:p w14:paraId="0B544EFD" w14:textId="3383F333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- недопущение совершения актов террористического и экстремистского характера на территории </w:t>
      </w:r>
      <w:r w:rsidR="00F205EF"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  <w:r w:rsidRPr="00740C5E">
        <w:rPr>
          <w:rFonts w:eastAsia="Times New Roman"/>
          <w:sz w:val="24"/>
          <w:szCs w:val="24"/>
          <w:lang w:eastAsia="ru-RU"/>
        </w:rPr>
        <w:t>;</w:t>
      </w:r>
    </w:p>
    <w:p w14:paraId="3C66F7CF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повысить уровень межведомственного взаимодействия в сфере профилактики терроризма и экстремизма;</w:t>
      </w:r>
    </w:p>
    <w:p w14:paraId="553D8701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повысить качество информационно-пропагандистского сопровождения антитеррористической и антиэкстремистской деятельности (на 1% процент ежегодно).</w:t>
      </w:r>
    </w:p>
    <w:p w14:paraId="34712428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 </w:t>
      </w:r>
    </w:p>
    <w:p w14:paraId="7384D07E" w14:textId="77777777" w:rsidR="00E1609F" w:rsidRDefault="00E1609F" w:rsidP="001F0488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740C5E">
        <w:rPr>
          <w:rFonts w:eastAsia="Times New Roman"/>
          <w:b/>
          <w:sz w:val="24"/>
          <w:szCs w:val="24"/>
          <w:lang w:eastAsia="ru-RU"/>
        </w:rPr>
        <w:t>6. Сроки и этапы реализации муниципальной программы</w:t>
      </w:r>
    </w:p>
    <w:p w14:paraId="493F7A4B" w14:textId="77777777" w:rsidR="0075683A" w:rsidRPr="00740C5E" w:rsidRDefault="0075683A" w:rsidP="001F0488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2343674A" w14:textId="766466FA" w:rsidR="00E1609F" w:rsidRPr="00740C5E" w:rsidRDefault="00E1609F" w:rsidP="0075683A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Муниципальная программа реализуется в 202</w:t>
      </w:r>
      <w:r w:rsidR="00BD2770">
        <w:rPr>
          <w:rFonts w:eastAsia="Times New Roman"/>
          <w:sz w:val="24"/>
          <w:szCs w:val="24"/>
          <w:lang w:eastAsia="ru-RU"/>
        </w:rPr>
        <w:t>6</w:t>
      </w:r>
      <w:r w:rsidRPr="00740C5E">
        <w:rPr>
          <w:rFonts w:eastAsia="Times New Roman"/>
          <w:sz w:val="24"/>
          <w:szCs w:val="24"/>
          <w:lang w:eastAsia="ru-RU"/>
        </w:rPr>
        <w:t>-202</w:t>
      </w:r>
      <w:r w:rsidR="00BD2770">
        <w:rPr>
          <w:rFonts w:eastAsia="Times New Roman"/>
          <w:sz w:val="24"/>
          <w:szCs w:val="24"/>
          <w:lang w:eastAsia="ru-RU"/>
        </w:rPr>
        <w:t>8</w:t>
      </w:r>
      <w:r w:rsidRPr="00740C5E">
        <w:rPr>
          <w:rFonts w:eastAsia="Times New Roman"/>
          <w:sz w:val="24"/>
          <w:szCs w:val="24"/>
          <w:lang w:eastAsia="ru-RU"/>
        </w:rPr>
        <w:t xml:space="preserve"> годы.</w:t>
      </w:r>
    </w:p>
    <w:p w14:paraId="6BDE45C4" w14:textId="77777777" w:rsidR="00E1609F" w:rsidRPr="00740C5E" w:rsidRDefault="00E1609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p w14:paraId="49275FC5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0691F43E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2853A2A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2B948A82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7C9277E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1A0E376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2E712318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455C2909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7B9F0586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1EA3DBEB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0B57707C" w14:textId="77777777" w:rsidR="00E1609F" w:rsidRPr="00740C5E" w:rsidRDefault="00E1609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  <w:sectPr w:rsidR="00E1609F" w:rsidRPr="00740C5E" w:rsidSect="00381B7C">
          <w:pgSz w:w="11907" w:h="16840"/>
          <w:pgMar w:top="1134" w:right="567" w:bottom="1134" w:left="1134" w:header="0" w:footer="6" w:gutter="0"/>
          <w:cols w:space="708"/>
          <w:noEndnote/>
          <w:docGrid w:linePitch="381"/>
        </w:sectPr>
      </w:pPr>
    </w:p>
    <w:p w14:paraId="3482FE5E" w14:textId="77777777" w:rsidR="001F0488" w:rsidRPr="00740C5E" w:rsidRDefault="001F0488" w:rsidP="00E1609F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740C5E">
        <w:rPr>
          <w:rFonts w:eastAsia="Times New Roman"/>
          <w:b/>
          <w:sz w:val="24"/>
          <w:szCs w:val="24"/>
          <w:lang w:eastAsia="ru-RU"/>
        </w:rPr>
        <w:lastRenderedPageBreak/>
        <w:t>7. Система программных мероприятий</w:t>
      </w:r>
    </w:p>
    <w:p w14:paraId="20653444" w14:textId="77777777" w:rsidR="001F0488" w:rsidRPr="00740C5E" w:rsidRDefault="001F0488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p w14:paraId="6592DF8E" w14:textId="77777777" w:rsidR="00E1609F" w:rsidRPr="00740C5E" w:rsidRDefault="00E1609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Мероприятия муниципальной программы</w:t>
      </w:r>
      <w:r w:rsidR="008331D3">
        <w:rPr>
          <w:rFonts w:eastAsia="Times New Roman"/>
          <w:sz w:val="24"/>
          <w:szCs w:val="24"/>
          <w:lang w:eastAsia="ru-RU"/>
        </w:rPr>
        <w:t>, объемы и источники финансирования</w:t>
      </w:r>
    </w:p>
    <w:p w14:paraId="4E973608" w14:textId="77777777" w:rsidR="00E1609F" w:rsidRPr="00740C5E" w:rsidRDefault="00E1609F" w:rsidP="00E1609F">
      <w:pPr>
        <w:ind w:firstLine="709"/>
        <w:contextualSpacing/>
        <w:jc w:val="right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Таблица 2</w:t>
      </w:r>
    </w:p>
    <w:tbl>
      <w:tblPr>
        <w:tblW w:w="155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4071"/>
        <w:gridCol w:w="3374"/>
        <w:gridCol w:w="1481"/>
        <w:gridCol w:w="2968"/>
        <w:gridCol w:w="2813"/>
      </w:tblGrid>
      <w:tr w:rsidR="0010512F" w:rsidRPr="00740C5E" w14:paraId="03778A48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0BCE1" w14:textId="77777777" w:rsidR="00E1609F" w:rsidRPr="00D74AB6" w:rsidRDefault="00E1609F" w:rsidP="00E1609F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AD3C3" w14:textId="77777777" w:rsidR="00E1609F" w:rsidRPr="00D74AB6" w:rsidRDefault="00E1609F" w:rsidP="00E1609F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AB962" w14:textId="77777777" w:rsidR="00E1609F" w:rsidRPr="00D74AB6" w:rsidRDefault="00E1609F" w:rsidP="00E1609F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Ответственный исполнитель, соисполнитель, участники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69A67" w14:textId="77777777" w:rsidR="00E1609F" w:rsidRPr="00D74AB6" w:rsidRDefault="00E1609F" w:rsidP="00E1609F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E24EF" w14:textId="77777777" w:rsidR="00E1609F" w:rsidRPr="00D74AB6" w:rsidRDefault="00E1609F" w:rsidP="00E1609F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Ожидаемый результат в количественном измерении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B8B2F" w14:textId="77777777" w:rsidR="00E1609F" w:rsidRPr="00D74AB6" w:rsidRDefault="00A863AB" w:rsidP="00E1609F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Финансирование</w:t>
            </w:r>
            <w:r w:rsidR="008331D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(местный бюджет)</w:t>
            </w:r>
          </w:p>
        </w:tc>
      </w:tr>
      <w:tr w:rsidR="00E1609F" w:rsidRPr="00740C5E" w14:paraId="613201EA" w14:textId="77777777" w:rsidTr="00E1609F">
        <w:tc>
          <w:tcPr>
            <w:tcW w:w="155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0AE78" w14:textId="2202E9B5" w:rsidR="00E1609F" w:rsidRPr="00D74AB6" w:rsidRDefault="00E1609F" w:rsidP="00E1609F">
            <w:pPr>
              <w:ind w:firstLine="673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Муниципальная</w:t>
            </w:r>
            <w:r w:rsidR="00EB4F46"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программа «Профилактика терроризма и экстремизма на территории </w:t>
            </w:r>
            <w:r w:rsidR="00F205EF">
              <w:rPr>
                <w:rFonts w:eastAsia="Times New Roman"/>
                <w:b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  <w:r w:rsidR="001F0488"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076BC">
              <w:rPr>
                <w:rFonts w:eastAsia="Times New Roman"/>
                <w:b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района</w:t>
            </w:r>
            <w:r w:rsidR="001F0488"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Республики Крым</w:t>
            </w: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на 202</w:t>
            </w:r>
            <w:r w:rsidR="00BD2770">
              <w:rPr>
                <w:rFonts w:eastAsia="Times New Roman"/>
                <w:b/>
                <w:sz w:val="24"/>
                <w:szCs w:val="24"/>
                <w:lang w:eastAsia="ru-RU"/>
              </w:rPr>
              <w:t>6</w:t>
            </w: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годы»</w:t>
            </w:r>
          </w:p>
        </w:tc>
      </w:tr>
      <w:tr w:rsidR="00E1609F" w:rsidRPr="00740C5E" w14:paraId="1672F1EA" w14:textId="77777777" w:rsidTr="00E1609F">
        <w:tc>
          <w:tcPr>
            <w:tcW w:w="155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0636B" w14:textId="77777777" w:rsidR="00E1609F" w:rsidRPr="00D74AB6" w:rsidRDefault="00E1609F" w:rsidP="00E1609F">
            <w:pPr>
              <w:ind w:firstLine="709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задачи: «Повышение уровня межведомственного взаимодействия в сфере профилактики терроризма и экстремизма»</w:t>
            </w:r>
          </w:p>
        </w:tc>
      </w:tr>
      <w:tr w:rsidR="0010512F" w:rsidRPr="00740C5E" w14:paraId="5852617F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76304" w14:textId="77777777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E7574" w14:textId="169719CB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Основное мероприятие 1: Мониторинг развития оперативной обстановки </w:t>
            </w:r>
            <w:r w:rsidR="00A863AB">
              <w:rPr>
                <w:rFonts w:eastAsia="Times New Roman"/>
                <w:sz w:val="24"/>
                <w:szCs w:val="24"/>
                <w:lang w:eastAsia="ru-RU"/>
              </w:rPr>
              <w:t>в поселении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и оперативное информирование органов местного самоуправления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о назревании негативных тенденций, условий, способствующих совершению террористических и экстремистских акций, с целью выработки мер, направленных на совершенствование системы профилактики и противодействия терроризму и экстремизму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CDDA7" w14:textId="6DBEE462" w:rsidR="00E1609F" w:rsidRPr="00740C5E" w:rsidRDefault="000A6B76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0279" w14:textId="2ADC196A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B9548" w14:textId="77777777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мониторинга и представление отчета о его результатах не реже 2 раз в год в </w:t>
            </w:r>
            <w:r w:rsidR="000A6B76">
              <w:rPr>
                <w:rFonts w:eastAsia="Times New Roman"/>
                <w:sz w:val="24"/>
                <w:szCs w:val="24"/>
                <w:lang w:eastAsia="ru-RU"/>
              </w:rPr>
              <w:t>Администрацию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A9CE9" w14:textId="77777777" w:rsidR="00E1609F" w:rsidRPr="00740C5E" w:rsidRDefault="00A863AB" w:rsidP="00A863A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05CB6A7B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33095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BB01A" w14:textId="5359EA65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Мониторинг развития оперативной обстановки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 поселении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и оперативное информирование органов местного самоуправления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о назревании негативных тенденций, условий, способствующих совершению террористических и экстремистских акций, с целью выработки мер, направленных на совершенствование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системы профилактики и противодействия терроризму и экстремизму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A58B" w14:textId="6C2519E0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EA601" w14:textId="416BA19A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34C67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мониторинга и представление отчета о его результатах не реже 2 раз в год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Администрацию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F5AA" w14:textId="77777777" w:rsidR="00A863AB" w:rsidRDefault="00A863AB">
            <w:r w:rsidRPr="00993D64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6C63DC56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09D7D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B613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Основное мероприятие 2: Мониторинг развития социально-экономических и общественно-политических процессов на территории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, в том числе в сфере межнациональных и межконфессиональных отношений, их влияния на общественно-политическую и социально-экономическую ситуацию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поселении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3E5CB" w14:textId="763ACF8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3965A" w14:textId="533DCBC1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BF367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мониторинга и представление отчета о его результатах не реже 2 раз в год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Администрацию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A83C" w14:textId="77777777" w:rsidR="00A863AB" w:rsidRDefault="00A863AB">
            <w:r w:rsidRPr="00993D64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26BF9FFA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C794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D47D1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Мониторинг развития социально-экономических и общественно-политических процессов на территории района, в том числе в сфере межнациональных и межконфессиональных отношений, их влияния на общественно-политическую и социально-экономическую ситуацию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 поселении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8E89A" w14:textId="165FE7D3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04752" w14:textId="66F8650C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CD36F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мониторинга и представление отчета о его результатах не реже 2 раз в год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Администрацию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7F71B" w14:textId="77777777" w:rsidR="00A863AB" w:rsidRDefault="00A863AB">
            <w:r w:rsidRPr="00993D64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1B2DA004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8F325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8431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3:</w:t>
            </w:r>
          </w:p>
          <w:p w14:paraId="60903D04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Проведение учебных тренировок с персоналом (учащимися, посетителями) подведомственных учреждений по действиям в условиях совершения акта террористического и иного чрезвычайного характера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1ADFA" w14:textId="79E3AD6C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C1C66" w14:textId="1F20DBE5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40F4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Обеспечение готовности сил и средств, привлекаемых к проведению контртеррористической операции, работ по минимизации и (или) ликвидации последствий террористического акта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AD0EA" w14:textId="77777777" w:rsidR="00A863AB" w:rsidRDefault="00A863AB">
            <w:r w:rsidRPr="00993D64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34880239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0686F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33FE4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учебных тренировок с персоналом (учащимися, посетителями) подведомственных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учреждений по действиям в условиях совершения акта террористического и иного чрезвычайного характера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6F84E" w14:textId="2199D7B8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08016" w14:textId="4C52FAD3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E84DD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готовности сил и средств, привлекаемых к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проведению контртеррористической операции, работ по минимизации и (или) ликвидации последствий террористического акта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BE6F4" w14:textId="77777777" w:rsidR="00A863AB" w:rsidRDefault="00A863AB">
            <w:r w:rsidRPr="00993D6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0,00 руб.</w:t>
            </w:r>
          </w:p>
        </w:tc>
      </w:tr>
      <w:tr w:rsidR="0010512F" w:rsidRPr="00740C5E" w14:paraId="3232868A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078B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03A3C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4:</w:t>
            </w:r>
          </w:p>
          <w:p w14:paraId="5516E85C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Проведение межведомственных проверок антитеррористической защищенности критически важных объектов и мест массового пребывания населения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D0615" w14:textId="105665F3" w:rsidR="00A863AB" w:rsidRDefault="00A863AB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 ОНД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УНД и ПР ГУ МЧС России по </w:t>
            </w:r>
            <w:r w:rsidR="00C41307">
              <w:rPr>
                <w:rFonts w:eastAsia="Times New Roman"/>
                <w:sz w:val="24"/>
                <w:szCs w:val="24"/>
                <w:lang w:eastAsia="ru-RU"/>
              </w:rPr>
              <w:t>Республике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C41307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3C3F4CB7" w14:textId="77777777" w:rsidR="00C41307" w:rsidRPr="00740C5E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ED056" w14:textId="727CA283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B5480" w14:textId="77777777" w:rsidR="00A863AB" w:rsidRPr="00740C5E" w:rsidRDefault="00A863AB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Поддержание необходимого уровня антитеррористической защищенности критически важных объектов и мест массового пребывания населения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5837F" w14:textId="77777777" w:rsidR="00A863AB" w:rsidRDefault="00A863AB">
            <w:r w:rsidRPr="00993D64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62E53F7D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02915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4F960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Проведение межведомственных проверок антитеррористической защищенности критически важных объектов и мест массового пребывания населения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F9D30" w14:textId="35949BB7" w:rsidR="00C41307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 ОНД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УНД и ПР ГУ МЧС России по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Республике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262DEE97" w14:textId="77777777" w:rsidR="00A863AB" w:rsidRPr="00740C5E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6DA85" w14:textId="48095DD6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EB9F" w14:textId="77777777" w:rsidR="00A863AB" w:rsidRPr="00740C5E" w:rsidRDefault="00A863AB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Поддержание необходимого уровня антитеррористической защищенности критически важных объектов и мест массового пребывания населения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0FB4B" w14:textId="77777777" w:rsidR="00A863AB" w:rsidRDefault="00A863AB">
            <w:r w:rsidRPr="00993D64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E1609F" w:rsidRPr="00740C5E" w14:paraId="10CC6BC6" w14:textId="77777777" w:rsidTr="00E1609F">
        <w:tc>
          <w:tcPr>
            <w:tcW w:w="155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970C" w14:textId="77777777" w:rsidR="00E1609F" w:rsidRPr="00D74AB6" w:rsidRDefault="00E1609F" w:rsidP="00C41307">
            <w:pPr>
              <w:ind w:firstLine="673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задачи: «Повышение качества информационно-пропагандистского сопровождения антитеррористической и антиэкстремистской деятельности»</w:t>
            </w:r>
          </w:p>
        </w:tc>
      </w:tr>
      <w:tr w:rsidR="0010512F" w:rsidRPr="00740C5E" w14:paraId="425E9247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F3831" w14:textId="77777777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B5830" w14:textId="77777777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Основное мероприятие 1: Регулярное информирование населения в районных средствах массовой информации и посредством наглядной агитации (стенды, баннеры и т.д.), размещаемой в местах массового пребывания населения (о действиях при угрозе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террористического и иного акта чрезвычайного характера)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2FF9B" w14:textId="75A6DC42" w:rsidR="00C41307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 ОНД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УНД и ПР ГУ МЧС России по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Республике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3F74B2CD" w14:textId="77777777" w:rsidR="00E1609F" w:rsidRPr="00740C5E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C45F9" w14:textId="5C1A22F1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56A0D" w14:textId="77777777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Снижение тяжести последствий от возможного акта террористического и иного чрезвычайного характера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253A8" w14:textId="3E448BED" w:rsidR="00E1609F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0,00 руб.;</w:t>
            </w:r>
          </w:p>
          <w:p w14:paraId="6BA03330" w14:textId="5C5FBC1A" w:rsidR="00A863AB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3000,00 руб.;</w:t>
            </w:r>
          </w:p>
          <w:p w14:paraId="7BD8AC80" w14:textId="658380EE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3000,00 руб.</w:t>
            </w:r>
          </w:p>
        </w:tc>
      </w:tr>
      <w:tr w:rsidR="0010512F" w:rsidRPr="00740C5E" w14:paraId="41A52507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E774C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1.5.1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37FB7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Регулярное информирование населения в районных средствах массовой информации и посредством наглядной агитации (стенды, баннеры и т.д.), размещаемой в местах массового пребывания населения (о действиях при угрозе террористического и иного акта чрезвычайного характера)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778E7" w14:textId="4422E3A8" w:rsidR="00C41307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 ОНД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УНД и ПР ГУ МЧС России по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Республике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09462591" w14:textId="77777777" w:rsidR="00A863AB" w:rsidRPr="00740C5E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BD1AA" w14:textId="4FDA9503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7441E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Снижение тяжести последствий от возможного акта террористического и иного чрезвычайного характера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D192C" w14:textId="286E184B" w:rsidR="00F6571C" w:rsidRDefault="00F6571C" w:rsidP="00F6571C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0,00 руб.;</w:t>
            </w:r>
          </w:p>
          <w:p w14:paraId="7B8BAADC" w14:textId="74942E76" w:rsidR="00F6571C" w:rsidRDefault="00F6571C" w:rsidP="00F6571C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3000,00 руб.;</w:t>
            </w:r>
          </w:p>
          <w:p w14:paraId="3826C01F" w14:textId="446BCAA0" w:rsidR="00A863AB" w:rsidRDefault="00F6571C" w:rsidP="00F6571C">
            <w:pPr>
              <w:ind w:firstLine="0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3000,00 руб.</w:t>
            </w:r>
          </w:p>
        </w:tc>
      </w:tr>
      <w:tr w:rsidR="0010512F" w:rsidRPr="00740C5E" w14:paraId="45BB3304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A471F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75857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2:</w:t>
            </w:r>
          </w:p>
          <w:p w14:paraId="7664C09E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Мониторинг материалов печатных и электронных средств массовой информации на предмет выявления в них признаков разжигания межнациональной и межрелигиозной розни 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E6463" w14:textId="6DB0A0C6" w:rsidR="00C41307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 ОНД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УНД и ПР ГУ МЧС России по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Республике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7E9DEE85" w14:textId="77777777" w:rsidR="00A863AB" w:rsidRPr="00740C5E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46C3D" w14:textId="49252EA9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926D1" w14:textId="77777777" w:rsidR="00A863AB" w:rsidRPr="00740C5E" w:rsidRDefault="00A863AB" w:rsidP="00F6571C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мониторинга и представление отчета о его результатах не реже 2 раз в год в </w:t>
            </w:r>
            <w:r w:rsidR="00F6571C">
              <w:rPr>
                <w:rFonts w:eastAsia="Times New Roman"/>
                <w:sz w:val="24"/>
                <w:szCs w:val="24"/>
                <w:lang w:eastAsia="ru-RU"/>
              </w:rPr>
              <w:t>Администрацию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304C7" w14:textId="77777777" w:rsidR="00A863AB" w:rsidRDefault="00A863AB">
            <w:r w:rsidRPr="00E00EB6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711ADEDB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0E96F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81E04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Мониторинг материалов печатных и электронных средств массовой информации на предмет выявления в них признаков разжигания межнациональной и межрелигиозной розни 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45F5D" w14:textId="6771D210" w:rsidR="00C41307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 ОНД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УНД и ПР ГУ МЧС России по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Республике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239B3972" w14:textId="77777777" w:rsidR="00A863AB" w:rsidRPr="00740C5E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788E8" w14:textId="753D7F9F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BF27C" w14:textId="77777777" w:rsidR="00A863AB" w:rsidRPr="00740C5E" w:rsidRDefault="00A863AB" w:rsidP="00F6571C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мониторинга и представление отчета о его результатах не реже 2 раз в год в </w:t>
            </w:r>
            <w:r w:rsidR="00F6571C">
              <w:rPr>
                <w:rFonts w:eastAsia="Times New Roman"/>
                <w:sz w:val="24"/>
                <w:szCs w:val="24"/>
                <w:lang w:eastAsia="ru-RU"/>
              </w:rPr>
              <w:t>Администрацию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286D1" w14:textId="77777777" w:rsidR="00A863AB" w:rsidRDefault="00A863AB">
            <w:r w:rsidRPr="0068738C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314DFB12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47D15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F5C7C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Основное мероприятие3: Проведение мероприятий по антитеррористическому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просвещению среди несовершеннолетних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BA9F6" w14:textId="475CBF15" w:rsidR="00A863AB" w:rsidRPr="00740C5E" w:rsidRDefault="00C41307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3FC96" w14:textId="015FA85D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26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DE580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010C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A45A1" w14:textId="77777777" w:rsidR="00A863AB" w:rsidRDefault="00A863AB">
            <w:r w:rsidRPr="0068738C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3F23FA20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5A341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1.7.1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4B38E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Проведение мероприятий, посвященных Дню солидарности борьбе с терроризмом (3 сентября)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9183E" w14:textId="38C8ACD1" w:rsidR="00A863AB" w:rsidRDefault="00C41307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Ароматненский сельский Дом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F6571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1DC3CB35" w14:textId="77777777" w:rsidR="00F6571C" w:rsidRPr="00740C5E" w:rsidRDefault="00F6571C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76B12" w14:textId="549FDD65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81EE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Проведение не менее 2 мероприятий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C72FB" w14:textId="77777777" w:rsidR="00A863AB" w:rsidRDefault="00A863AB">
            <w:r w:rsidRPr="00953F27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59B3C17C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F69AD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5F9B3" w14:textId="037C0B30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профилактической работы в учебных заведениях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, направленной на недопущение вовлечения подростков и молодежи в неформальные объединения, использующие экстремистские и иные противоправные методы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9186E" w14:textId="15F84059" w:rsidR="00A863AB" w:rsidRDefault="00C41307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Ароматненский сельский Дом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F6571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02FAE39F" w14:textId="77777777" w:rsidR="00F6571C" w:rsidRPr="00740C5E" w:rsidRDefault="00F6571C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AEBF4" w14:textId="3995D9FD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ADB64" w14:textId="79778FF1" w:rsidR="00A863AB" w:rsidRPr="00740C5E" w:rsidRDefault="00A863AB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Недопущение проявлений нетерпимости на межнациональной и религиозной почве в молодежной среде. Включение в годов</w:t>
            </w:r>
            <w:r w:rsidR="00C41307">
              <w:rPr>
                <w:rFonts w:eastAsia="Times New Roman"/>
                <w:sz w:val="24"/>
                <w:szCs w:val="24"/>
                <w:lang w:eastAsia="ru-RU"/>
              </w:rPr>
              <w:t xml:space="preserve">ые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учебные планы </w:t>
            </w:r>
            <w:r w:rsidR="00C41307"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="00C41307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="00C41307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не менее 2 учебных часов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F5D86" w14:textId="77777777" w:rsidR="00A863AB" w:rsidRDefault="00A863AB">
            <w:r w:rsidRPr="00953F27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77F09C24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289C9" w14:textId="77777777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CD8C2" w14:textId="77777777" w:rsidR="00E1609F" w:rsidRPr="00740C5E" w:rsidRDefault="00E1609F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в учебных заведениях </w:t>
            </w:r>
            <w:r w:rsidR="00C41307">
              <w:rPr>
                <w:rFonts w:eastAsia="Times New Roman"/>
                <w:sz w:val="24"/>
                <w:szCs w:val="24"/>
                <w:lang w:eastAsia="ru-RU"/>
              </w:rPr>
              <w:t>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работы, направленной на разъяснение уголовной и административной ответственности за националистические и иные экстремистские проявления, а также за факты «телефонного терроризма»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4642B" w14:textId="211D0AC3" w:rsidR="00E1609F" w:rsidRDefault="00C41307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F6571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4793895B" w14:textId="1A8250B5" w:rsidR="00F6571C" w:rsidRDefault="00F6571C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020949B2" w14:textId="77777777" w:rsidR="00F6571C" w:rsidRPr="00740C5E" w:rsidRDefault="00F6571C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CD8C7" w14:textId="26A18DF8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51D17" w14:textId="1A53BCAC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Недопущение участия подростков и молодежи в преступлениях террористической и экстремистской направленности. Включение в годовые учебные планы </w:t>
            </w:r>
            <w:r w:rsidR="00F6571C"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="00F6571C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="00F6571C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не менее 2 учебных часов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9E130" w14:textId="77777777" w:rsidR="00E1609F" w:rsidRPr="00740C5E" w:rsidRDefault="00A863AB" w:rsidP="00A863A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93D6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0,00 руб.</w:t>
            </w:r>
          </w:p>
        </w:tc>
      </w:tr>
      <w:tr w:rsidR="0010512F" w:rsidRPr="00740C5E" w14:paraId="09087E3F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309A3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1.7.4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59618" w14:textId="6AED97DE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в учебных заведениях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тематических митингов-концертов, встреч с ветеранами локальных войн и конфликтов, классных часов, круглых столов по вопросам воспитания патриотизма, предупреждения радикализации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молодежи, вовлечения ее в экстремистскую или иную противоправную деятельность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BF56E" w14:textId="19BF4940" w:rsidR="00A863AB" w:rsidRDefault="00F30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Ароматненский сельский Дом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F6571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6F134736" w14:textId="77777777" w:rsidR="00F6571C" w:rsidRPr="00740C5E" w:rsidRDefault="00F6571C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FE30B" w14:textId="7C83CBEA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603B8" w14:textId="52A14311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Предупреждение вовлечения молодежи в экстремистскую и иную противоправную деятельность. Включение в годовые планы </w:t>
            </w:r>
            <w:r w:rsidR="00F6571C"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="00F6571C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="00F6571C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не менее 4 мероприятий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9AB2C" w14:textId="77777777" w:rsidR="00A863AB" w:rsidRDefault="00A863AB"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22FC4344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FE066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1.7.5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74A9" w14:textId="77777777" w:rsidR="00A863AB" w:rsidRPr="00740C5E" w:rsidRDefault="00A863AB" w:rsidP="00F6571C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для обучающихся и воспитанников образовательных учреждений </w:t>
            </w:r>
            <w:r w:rsidR="00F6571C">
              <w:rPr>
                <w:rFonts w:eastAsia="Times New Roman"/>
                <w:sz w:val="24"/>
                <w:szCs w:val="24"/>
                <w:lang w:eastAsia="ru-RU"/>
              </w:rPr>
              <w:t xml:space="preserve">поселения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занятий, бесед, включающих вопросы межнациональных и межкультурных отношений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356F" w14:textId="23658512" w:rsidR="00A863AB" w:rsidRDefault="00F6571C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52A6CC73" w14:textId="77777777" w:rsidR="00F6571C" w:rsidRPr="00740C5E" w:rsidRDefault="00F6571C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E2B8C" w14:textId="06A30AC6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9768C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Недопущение проявлений нетерпимости на межнациональной и религиозной почве в молодежной среде. Включение в годовые учебные планы учебных заведений не менее 2 учебных часов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5A6C9" w14:textId="77777777" w:rsidR="00A863AB" w:rsidRDefault="00A863AB"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D74AB6" w:rsidRPr="00740C5E" w14:paraId="0B28C0DC" w14:textId="77777777" w:rsidTr="001010CE">
        <w:tc>
          <w:tcPr>
            <w:tcW w:w="155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3DCD" w14:textId="77777777" w:rsidR="00D74AB6" w:rsidRPr="00D74AB6" w:rsidRDefault="00D74AB6" w:rsidP="003868DD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задачи: «</w:t>
            </w:r>
            <w:r w:rsidR="003868DD">
              <w:rPr>
                <w:rFonts w:eastAsia="Times New Roman"/>
                <w:b/>
                <w:sz w:val="24"/>
                <w:szCs w:val="24"/>
                <w:lang w:eastAsia="ru-RU"/>
              </w:rPr>
              <w:t>П</w:t>
            </w:r>
            <w:r w:rsidR="003868DD" w:rsidRPr="003868DD">
              <w:rPr>
                <w:rFonts w:eastAsia="Times New Roman"/>
                <w:b/>
                <w:sz w:val="24"/>
                <w:szCs w:val="24"/>
                <w:lang w:eastAsia="ru-RU"/>
              </w:rPr>
              <w:t>редупреждение и нейтрализация социальных, межконфессиональных и межнациональных конфликтов, сепаратистских проявлений, предупреждение распространения религиозного радикализма, деструктивных религиозных течений, формирования этнических и религиозных анклавов, социальной и этнокультурной изолированности отдельных групп граждан</w:t>
            </w:r>
            <w:r w:rsidR="003868DD">
              <w:rPr>
                <w:rFonts w:eastAsia="Times New Roman"/>
                <w:b/>
                <w:sz w:val="24"/>
                <w:szCs w:val="24"/>
                <w:lang w:eastAsia="ru-RU"/>
              </w:rPr>
              <w:t>, с</w:t>
            </w: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оциальная и культурная адаптация и интеграция мигрантов»</w:t>
            </w:r>
          </w:p>
        </w:tc>
      </w:tr>
      <w:tr w:rsidR="0010512F" w:rsidRPr="00740C5E" w14:paraId="2DAACF0E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742A" w14:textId="77777777" w:rsidR="00B83708" w:rsidRPr="00740C5E" w:rsidRDefault="00D74AB6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44A98" w14:textId="77777777" w:rsidR="00B83708" w:rsidRPr="00740C5E" w:rsidRDefault="00D74AB6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Основное мероприятие 1: </w:t>
            </w:r>
            <w:r w:rsidRPr="00D74AB6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эффективности системы профилактических мер, направленных на выявление и устранение причин и условий, способствующих осуществлению экстремистской деятельности на территории поселения. Обеспечение </w:t>
            </w:r>
            <w:r w:rsidRPr="00D74AB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стабильной социально-политической обстановки, снижении уровня конфликтности в межэтнических отношениях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932A" w14:textId="2B554196" w:rsidR="00FC6E9B" w:rsidRDefault="00FC6E9B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Ароматненский сельский Дом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</w:t>
            </w:r>
          </w:p>
          <w:p w14:paraId="1C70AC52" w14:textId="77777777" w:rsidR="00B83708" w:rsidRPr="00740C5E" w:rsidRDefault="00FC6E9B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7538" w14:textId="399652CC" w:rsidR="00B83708" w:rsidRPr="00740C5E" w:rsidRDefault="00FC6E9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BE5B" w14:textId="77777777" w:rsidR="00B83708" w:rsidRPr="00740C5E" w:rsidRDefault="00FC6E9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A12B" w14:textId="77777777" w:rsidR="00B83708" w:rsidRPr="001971A9" w:rsidRDefault="00FC6E9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659B11C4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1D3D" w14:textId="77777777" w:rsidR="00D74AB6" w:rsidRDefault="00D74AB6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1.8.1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55C6" w14:textId="77777777" w:rsidR="00D74AB6" w:rsidRDefault="00D74AB6" w:rsidP="00F6571C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sz w:val="24"/>
                <w:szCs w:val="24"/>
                <w:lang w:eastAsia="ru-RU"/>
              </w:rPr>
              <w:t>Организация целенаправленной разъяснительной работы в образовательных учреждениях об уголовной и административной ответственности за националистические и иные экстремистские проявления. Проведение бесед по предупреждению и профилактике религиозного и национального экстремизма среди учащихся, родителей, сотрудников школы.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351A3" w14:textId="26B99094" w:rsidR="00FC6E9B" w:rsidRDefault="00FC6E9B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Ароматненский сельский Дом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</w:t>
            </w:r>
          </w:p>
          <w:p w14:paraId="43BFC9B5" w14:textId="77777777" w:rsidR="00D74AB6" w:rsidRPr="00740C5E" w:rsidRDefault="00FC6E9B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0962" w14:textId="32375603" w:rsidR="00D74AB6" w:rsidRPr="00740C5E" w:rsidRDefault="00FC6E9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6CC45" w14:textId="77777777" w:rsidR="00D74AB6" w:rsidRPr="00740C5E" w:rsidRDefault="00FC6E9B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проведенных бесед </w:t>
            </w:r>
            <w:r w:rsidRPr="00FC6E9B">
              <w:rPr>
                <w:rFonts w:eastAsia="Times New Roman"/>
                <w:sz w:val="24"/>
                <w:szCs w:val="24"/>
                <w:lang w:eastAsia="ru-RU"/>
              </w:rPr>
              <w:t>по предупреждению и профилактике религиозного и национального экстремизма среди учащихся, родителей, сотрудников школы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не менее 4 в год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73A79" w14:textId="77777777" w:rsidR="00D74AB6" w:rsidRPr="001971A9" w:rsidRDefault="00FC6E9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25291037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575EE" w14:textId="77777777" w:rsidR="00FC6E9B" w:rsidRDefault="00FC6E9B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9EA41" w14:textId="77777777" w:rsidR="00FC6E9B" w:rsidRPr="00D74AB6" w:rsidRDefault="00FC6E9B" w:rsidP="00F6571C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Основное мероприятие 2: </w:t>
            </w:r>
            <w:r w:rsidRPr="00FC6E9B">
              <w:rPr>
                <w:rFonts w:eastAsia="Times New Roman"/>
                <w:sz w:val="24"/>
                <w:szCs w:val="24"/>
                <w:lang w:eastAsia="ru-RU"/>
              </w:rPr>
              <w:t>Выработка эффективных способов профилактики экстремизма и терроризма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7B56" w14:textId="77777777" w:rsidR="00FC6E9B" w:rsidRPr="00740C5E" w:rsidRDefault="00FC6E9B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Администрация, </w:t>
            </w:r>
            <w:r w:rsidRPr="00FC6E9B">
              <w:rPr>
                <w:rFonts w:eastAsia="Times New Roman"/>
                <w:sz w:val="24"/>
                <w:szCs w:val="24"/>
                <w:lang w:eastAsia="ru-RU"/>
              </w:rPr>
              <w:t>участковые уполномоченные полиции, комиссии по делам несовершеннолетних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43CCE" w14:textId="2C722093" w:rsidR="00FC6E9B" w:rsidRPr="00740C5E" w:rsidRDefault="00FC6E9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64E7" w14:textId="77777777" w:rsidR="00FC6E9B" w:rsidRDefault="00FC6E9B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4E95A" w14:textId="77777777" w:rsidR="00FC6E9B" w:rsidRPr="001971A9" w:rsidRDefault="00FC6E9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1667CEB2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E4C0" w14:textId="77777777" w:rsidR="00FC6E9B" w:rsidRDefault="00FC6E9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75A44" w14:textId="77777777" w:rsidR="00FC6E9B" w:rsidRDefault="00FC6E9B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C6E9B">
              <w:rPr>
                <w:rFonts w:eastAsia="Times New Roman"/>
                <w:sz w:val="24"/>
                <w:szCs w:val="24"/>
                <w:lang w:eastAsia="ru-RU"/>
              </w:rPr>
              <w:t>Изъятие из незаконного оборота печатной продукции, аудио и видео материалов, содержание которых направлено на разжигание национальной, расовой и религиозной вражды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A53D" w14:textId="77777777" w:rsidR="00FC6E9B" w:rsidRPr="00740C5E" w:rsidRDefault="00FC6E9B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Администрация, </w:t>
            </w:r>
            <w:r w:rsidRPr="00FC6E9B">
              <w:rPr>
                <w:rFonts w:eastAsia="Times New Roman"/>
                <w:sz w:val="24"/>
                <w:szCs w:val="24"/>
                <w:lang w:eastAsia="ru-RU"/>
              </w:rPr>
              <w:t>участковые уполномоченные полиции, комиссии по делам несовершеннолетних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5FA64" w14:textId="1A6DD6F9" w:rsidR="00FC6E9B" w:rsidRPr="00740C5E" w:rsidRDefault="00FC6E9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9C7B" w14:textId="77777777" w:rsidR="00FC6E9B" w:rsidRDefault="00FC6E9B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</w:t>
            </w:r>
            <w:r w:rsidR="001010CE">
              <w:rPr>
                <w:rFonts w:eastAsia="Times New Roman"/>
                <w:sz w:val="24"/>
                <w:szCs w:val="24"/>
                <w:lang w:eastAsia="ru-RU"/>
              </w:rPr>
              <w:t>проведенных обследований мест реализации печатной, аудио и видео продукции не менее 4 в год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6DF78" w14:textId="77777777" w:rsidR="00FC6E9B" w:rsidRPr="001971A9" w:rsidRDefault="00FC6E9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1CC97683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3CCF" w14:textId="77777777" w:rsidR="001010CE" w:rsidRDefault="001010CE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A93E" w14:textId="77777777" w:rsidR="001010CE" w:rsidRPr="00FC6E9B" w:rsidRDefault="001010CE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010C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профилактических мероприятий по выявлению несовершеннолетних, допускающих употребление спиртных напитков, наркотических веществ, места их концентрации, возможного приобретения, сбыта, потребления данных веществ, их принадлежность к группам антиобщественного, </w:t>
            </w:r>
            <w:r w:rsidRPr="001010C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экстремистского и иного характера, лидеров и активных участников этих групп, а также лиц, вовлекающих несовершеннолетних в антиобщественную деятельность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77368" w14:textId="77777777" w:rsidR="001010CE" w:rsidRDefault="001010CE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Администрация, </w:t>
            </w:r>
            <w:r w:rsidRPr="00FC6E9B">
              <w:rPr>
                <w:rFonts w:eastAsia="Times New Roman"/>
                <w:sz w:val="24"/>
                <w:szCs w:val="24"/>
                <w:lang w:eastAsia="ru-RU"/>
              </w:rPr>
              <w:t>участковые уполномоченные полиции, комиссии по делам несовершеннолетних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4C5B" w14:textId="67A662F1" w:rsidR="001010CE" w:rsidRPr="00740C5E" w:rsidRDefault="001010CE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DDED" w14:textId="77777777" w:rsidR="001010CE" w:rsidRDefault="001010CE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Количество проведенных обследований мест не менее 4 в год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C703" w14:textId="77777777" w:rsidR="001010CE" w:rsidRPr="001971A9" w:rsidRDefault="001010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09967413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450CF" w14:textId="77777777" w:rsidR="001010CE" w:rsidRDefault="001010CE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1.10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D1182" w14:textId="77777777" w:rsidR="001010CE" w:rsidRPr="00FC6E9B" w:rsidRDefault="001010CE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Основное мероприятие 3: </w:t>
            </w:r>
            <w:r w:rsidRPr="001010CE">
              <w:rPr>
                <w:rFonts w:eastAsia="Times New Roman"/>
                <w:sz w:val="24"/>
                <w:szCs w:val="24"/>
                <w:lang w:eastAsia="ru-RU"/>
              </w:rPr>
              <w:t>Реализация комплекса организационно – правовых и иных мер в целях устранения причин, способствующих распространению экстремизма в молодежной среде, создания социально-экономических и идеологических условий, препятствующих таким общественно-опасным проявлениям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68E5" w14:textId="7B57F2A0" w:rsidR="001010CE" w:rsidRDefault="001010CE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Ароматненский сельский Дом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</w:t>
            </w:r>
          </w:p>
          <w:p w14:paraId="7595C34C" w14:textId="77777777" w:rsidR="001010CE" w:rsidRDefault="001010CE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3DF6" w14:textId="2B0C1354" w:rsidR="001010CE" w:rsidRPr="00740C5E" w:rsidRDefault="001010CE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FC9E0" w14:textId="77777777" w:rsidR="001010CE" w:rsidRDefault="003868DD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08977" w14:textId="77777777" w:rsidR="001010CE" w:rsidRPr="001971A9" w:rsidRDefault="003868D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14C8741B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A835" w14:textId="77777777" w:rsidR="003868DD" w:rsidRDefault="003868DD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F901" w14:textId="77777777" w:rsidR="003868DD" w:rsidRP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68DD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тематического мероприятия «Фестиваль семьи» </w:t>
            </w:r>
          </w:p>
          <w:p w14:paraId="13A19008" w14:textId="77777777" w:rsidR="003868DD" w:rsidRP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81F2F44" w14:textId="77777777" w:rsidR="003868DD" w:rsidRP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68DD">
              <w:rPr>
                <w:rFonts w:eastAsia="Times New Roman"/>
                <w:sz w:val="24"/>
                <w:szCs w:val="24"/>
                <w:lang w:eastAsia="ru-RU"/>
              </w:rPr>
              <w:t>Беседы с молодежью на тему: «Экстремизм и религия»</w:t>
            </w:r>
          </w:p>
          <w:p w14:paraId="1F650B90" w14:textId="77777777" w:rsidR="003868DD" w:rsidRP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68DD">
              <w:rPr>
                <w:rFonts w:eastAsia="Times New Roman"/>
                <w:sz w:val="24"/>
                <w:szCs w:val="24"/>
                <w:lang w:eastAsia="ru-RU"/>
              </w:rPr>
              <w:t>Выставки декоративно-прикладного творчества национальных культур «Наш мир»</w:t>
            </w:r>
          </w:p>
          <w:p w14:paraId="02794E36" w14:textId="77777777" w:rsidR="003868DD" w:rsidRP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68DD">
              <w:rPr>
                <w:rFonts w:eastAsia="Times New Roman"/>
                <w:sz w:val="24"/>
                <w:szCs w:val="24"/>
                <w:lang w:eastAsia="ru-RU"/>
              </w:rPr>
              <w:t>Семейный вечер «Дорогие мои земляки»</w:t>
            </w:r>
          </w:p>
          <w:p w14:paraId="02BA1841" w14:textId="77777777" w:rsidR="003868DD" w:rsidRP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68DD">
              <w:rPr>
                <w:rFonts w:eastAsia="Times New Roman"/>
                <w:sz w:val="24"/>
                <w:szCs w:val="24"/>
                <w:lang w:eastAsia="ru-RU"/>
              </w:rPr>
              <w:t xml:space="preserve">Беседа: «Толерантность, интернационализм». </w:t>
            </w:r>
          </w:p>
          <w:p w14:paraId="384136A7" w14:textId="77777777" w:rsidR="003868DD" w:rsidRP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8DA889E" w14:textId="77777777" w:rsidR="003868DD" w:rsidRP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68DD">
              <w:rPr>
                <w:rFonts w:eastAsia="Times New Roman"/>
                <w:sz w:val="24"/>
                <w:szCs w:val="24"/>
                <w:lang w:eastAsia="ru-RU"/>
              </w:rPr>
              <w:t>Книжная выставка «Многоликая Россия», направленная на профилактику экстремизма на национальной почве</w:t>
            </w:r>
          </w:p>
          <w:p w14:paraId="32B7F36F" w14:textId="77777777" w:rsidR="003868DD" w:rsidRP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68DD">
              <w:rPr>
                <w:rFonts w:eastAsia="Times New Roman"/>
                <w:sz w:val="24"/>
                <w:szCs w:val="24"/>
                <w:lang w:eastAsia="ru-RU"/>
              </w:rPr>
              <w:t>Читательская конференция для старшеклассников «Культура народов, проживающих в Российской Федерации»</w:t>
            </w:r>
          </w:p>
          <w:p w14:paraId="5602C197" w14:textId="77777777" w:rsid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68D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Вечер «Россия – многонациональная страна»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996A5" w14:textId="4658B356" w:rsid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Ароматненский сельский Дом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</w:t>
            </w:r>
          </w:p>
          <w:p w14:paraId="4AA51B25" w14:textId="77777777" w:rsidR="003868DD" w:rsidRPr="00740C5E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472A" w14:textId="5174BDD5" w:rsidR="003868DD" w:rsidRPr="00740C5E" w:rsidRDefault="003868DD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DF3D" w14:textId="77777777" w:rsidR="003868DD" w:rsidRDefault="003868DD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Количество проведенных мероприятий не менее 5 в год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FDDA" w14:textId="77777777" w:rsidR="003868DD" w:rsidRPr="001971A9" w:rsidRDefault="003868D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1DCE91CA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F677" w14:textId="77777777" w:rsidR="003868DD" w:rsidRDefault="003868DD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1.10.2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E1815" w14:textId="77777777" w:rsid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68DD">
              <w:rPr>
                <w:rFonts w:eastAsia="Times New Roman"/>
                <w:sz w:val="24"/>
                <w:szCs w:val="24"/>
                <w:lang w:eastAsia="ru-RU"/>
              </w:rPr>
              <w:t>Разработка и распространение среди населения муниципального образования тематических листовок, памяток, брошюр, информирующих население о законодательстве РФ в части правового положения, миграционного учета, трудоустройства, пребывания и проживания иностранных граждан в поселении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ECA32" w14:textId="77777777" w:rsidR="003868DD" w:rsidRPr="00740C5E" w:rsidRDefault="003868DD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FE7EE" w14:textId="4BA34CDE" w:rsidR="003868DD" w:rsidRPr="00740C5E" w:rsidRDefault="003868DD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700A4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19AC2" w14:textId="77777777" w:rsidR="003868DD" w:rsidRDefault="003868DD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Количество распространенных материалов не менее 20 в год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E3B6" w14:textId="77777777" w:rsidR="003868DD" w:rsidRPr="001971A9" w:rsidRDefault="003868D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</w:tbl>
    <w:p w14:paraId="18BBAF9A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734C69C7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5582F865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1C801356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78727925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5A9E7567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0C0ADF17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181D33B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3355124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61ABD742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186DDD2A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49CA5419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  <w:sectPr w:rsidR="00E1609F" w:rsidRPr="00740C5E" w:rsidSect="00E1609F">
          <w:pgSz w:w="16840" w:h="11907" w:orient="landscape"/>
          <w:pgMar w:top="1134" w:right="1134" w:bottom="567" w:left="1134" w:header="0" w:footer="6" w:gutter="0"/>
          <w:cols w:space="708"/>
          <w:noEndnote/>
          <w:docGrid w:linePitch="381"/>
        </w:sectPr>
      </w:pPr>
    </w:p>
    <w:p w14:paraId="720913A1" w14:textId="77777777" w:rsidR="00E1609F" w:rsidRDefault="008331D3" w:rsidP="008331D3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8331D3">
        <w:rPr>
          <w:rFonts w:eastAsia="Times New Roman"/>
          <w:b/>
          <w:sz w:val="24"/>
          <w:szCs w:val="24"/>
          <w:lang w:eastAsia="ru-RU"/>
        </w:rPr>
        <w:lastRenderedPageBreak/>
        <w:t>8</w:t>
      </w:r>
      <w:r w:rsidR="00E1609F" w:rsidRPr="008331D3">
        <w:rPr>
          <w:rFonts w:eastAsia="Times New Roman"/>
          <w:b/>
          <w:sz w:val="24"/>
          <w:szCs w:val="24"/>
          <w:lang w:eastAsia="ru-RU"/>
        </w:rPr>
        <w:t>. Методика оценки эффективности реализации муниципальной программы</w:t>
      </w:r>
    </w:p>
    <w:p w14:paraId="6142EB71" w14:textId="77777777" w:rsidR="008331D3" w:rsidRPr="008331D3" w:rsidRDefault="008331D3" w:rsidP="008331D3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5F4F33E0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Методика оценки эффективности реализации муниципальной программы представляет собой алгоритм расчета оценки эффективности реализации муниципальной программы, основанный на оценке результативности муниципальной программы, с учетом объема ресурсов, направленных на ее реализацию, и критериев социально-экономической эффективности, оказывающих влияние на изменение соответствующей сферы социально-экономического развития </w:t>
      </w:r>
      <w:r w:rsidR="008331D3">
        <w:rPr>
          <w:rFonts w:eastAsia="Times New Roman"/>
          <w:sz w:val="24"/>
          <w:szCs w:val="24"/>
          <w:lang w:eastAsia="ru-RU"/>
        </w:rPr>
        <w:t>поселения</w:t>
      </w:r>
      <w:r w:rsidRPr="00740C5E">
        <w:rPr>
          <w:rFonts w:eastAsia="Times New Roman"/>
          <w:sz w:val="24"/>
          <w:szCs w:val="24"/>
          <w:lang w:eastAsia="ru-RU"/>
        </w:rPr>
        <w:t>.</w:t>
      </w:r>
    </w:p>
    <w:p w14:paraId="7C8612CE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Методика оценки эффективности реализации муниципальной программы учитывает необходимость проведения оценок:</w:t>
      </w:r>
    </w:p>
    <w:p w14:paraId="3E8C6165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степени выполнения запланированных мероприятий;</w:t>
      </w:r>
    </w:p>
    <w:p w14:paraId="2A81439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степени соответствия запланированному уровню затрат за счет средств местного бюджета;</w:t>
      </w:r>
    </w:p>
    <w:p w14:paraId="3C0A16C0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степени эффективности использования средств местного бюджета;</w:t>
      </w:r>
    </w:p>
    <w:p w14:paraId="6A178E00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степени достижения целевого показателя (индикатора) муниципальной программы.</w:t>
      </w:r>
    </w:p>
    <w:p w14:paraId="24AF966E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Порядок проведения оценки эффективности реализации муниципальной программы включает:</w:t>
      </w:r>
    </w:p>
    <w:p w14:paraId="7F2ABA2C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расчет интегральной оценки эффективности реализации муниципальной программы;</w:t>
      </w:r>
    </w:p>
    <w:p w14:paraId="25351D60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расчет комплексной оценки эффективности реализации муниципальной программы.</w:t>
      </w:r>
    </w:p>
    <w:p w14:paraId="01B4BB3A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Для расчета интегральной оценки эффективности реализации муниципальной программы определяются:</w:t>
      </w:r>
    </w:p>
    <w:p w14:paraId="0D7F614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1) оценка степени реализации запланированных мероприятий;</w:t>
      </w:r>
    </w:p>
    <w:p w14:paraId="6AC2FBD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2) оценка степени соответствия запланированному уровню затрат за счет средств местного бюджета;</w:t>
      </w:r>
    </w:p>
    <w:p w14:paraId="55454ACA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3) оценка степени достижения целевого показателя (индикатора) муниципальной программы.</w:t>
      </w:r>
    </w:p>
    <w:p w14:paraId="5E530ABC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Оценка степени реализации запланированных мероприятий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СРм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рассчитывается по формуле:</w:t>
      </w:r>
    </w:p>
    <w:p w14:paraId="32CFC8F5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СРм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=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Мв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/ М,</w:t>
      </w:r>
    </w:p>
    <w:p w14:paraId="685D1FB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где:</w:t>
      </w:r>
    </w:p>
    <w:p w14:paraId="57979377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СРм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степень реализации мероприятий;</w:t>
      </w:r>
    </w:p>
    <w:p w14:paraId="6D011518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Мв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14:paraId="5D9323E4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М - общее количество мероприятий, запланированных к реализации в отчетном году.</w:t>
      </w:r>
    </w:p>
    <w:p w14:paraId="70D4CA80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Оценка степени соответствия запланированному уровню затрат за счет средств местного бюджета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ССуз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рассчитывается по формуле:</w:t>
      </w:r>
    </w:p>
    <w:p w14:paraId="2E698730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ССуз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=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Зф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/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Зп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>,</w:t>
      </w:r>
    </w:p>
    <w:p w14:paraId="21740B7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где:</w:t>
      </w:r>
    </w:p>
    <w:p w14:paraId="7BE98616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ССуз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степень соответствия запланированному уровню затрат за счет средств местного бюджета;</w:t>
      </w:r>
    </w:p>
    <w:p w14:paraId="48C9E55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Зф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фактические расходы на реализацию программы в отчетном году;</w:t>
      </w:r>
    </w:p>
    <w:p w14:paraId="047105DE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Зп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плановые расходы на реализацию программы.</w:t>
      </w:r>
    </w:p>
    <w:p w14:paraId="7EFACA65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Оценка степени достижения целевых показателей (индикаторов) муниципальной программы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СДцп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рассчитывается по формуле:</w:t>
      </w:r>
    </w:p>
    <w:p w14:paraId="76338018" w14:textId="77777777" w:rsidR="00E1609F" w:rsidRPr="00740C5E" w:rsidRDefault="00EB4F46" w:rsidP="00E1609F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position w:val="-25"/>
          <w:sz w:val="24"/>
          <w:szCs w:val="24"/>
          <w:lang w:eastAsia="ru-RU"/>
        </w:rPr>
        <w:t xml:space="preserve">         </w:t>
      </w:r>
      <w:r w:rsidR="00E1609F" w:rsidRPr="00740C5E">
        <w:rPr>
          <w:rFonts w:eastAsia="Times New Roman"/>
          <w:position w:val="-25"/>
          <w:sz w:val="24"/>
          <w:szCs w:val="24"/>
          <w:lang w:eastAsia="ru-RU"/>
        </w:rPr>
        <w:t xml:space="preserve"> </w:t>
      </w:r>
    </w:p>
    <w:p w14:paraId="30C61F37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где:</w:t>
      </w:r>
    </w:p>
    <w:p w14:paraId="3BA85C9E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СДцп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степень достижения целевого показателя (индикатора) муниципальной программы;</w:t>
      </w:r>
    </w:p>
    <w:p w14:paraId="44F5F8DB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ЗПф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значение целевого показателя (индикатора), фактически достигнутое на конец отчетного года;</w:t>
      </w:r>
    </w:p>
    <w:p w14:paraId="2B58D322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ЗПп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плановое значение целевого показателя (индикатора);</w:t>
      </w:r>
    </w:p>
    <w:p w14:paraId="09A89692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ЗПфi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значение i целевого показателя (индикатора), фактически достигнутое на конец отчетного года;</w:t>
      </w:r>
    </w:p>
    <w:p w14:paraId="23A52300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ЗПпi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плановое значение i целевого показателя (индикатора);</w:t>
      </w:r>
    </w:p>
    <w:p w14:paraId="113C872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lastRenderedPageBreak/>
        <w:t>Кi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количество показателей (индикаторов) муниципальной программы.</w:t>
      </w:r>
    </w:p>
    <w:p w14:paraId="5A1A8A76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Значение интегральной оценки эффективности реализации муниципальной программы рассчитывается по формуле:</w:t>
      </w:r>
    </w:p>
    <w:p w14:paraId="473EA4C9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ЭРмп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= 0,5 x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СДцп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+ 0,3 x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ССуз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+ 0,2 x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СРм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>,</w:t>
      </w:r>
    </w:p>
    <w:p w14:paraId="49449DA4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где:</w:t>
      </w:r>
    </w:p>
    <w:p w14:paraId="6860889F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ЭРмп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интегральная оценка эффективности реализации муниципальных программ;</w:t>
      </w:r>
    </w:p>
    <w:p w14:paraId="5A66391E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СДцп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степень достижения целевого показателя (индикатора) муниципальной программы;</w:t>
      </w:r>
    </w:p>
    <w:p w14:paraId="1EAA0952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ССуз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степень соответствия запланированному уровню затрат за счет средств местного бюджета;</w:t>
      </w:r>
    </w:p>
    <w:p w14:paraId="7C3444F5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СРм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степень реализации мероприятий.</w:t>
      </w:r>
    </w:p>
    <w:p w14:paraId="7C4677B7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Эффективность реализации муниципальной программы признается высокой в случае, если значение интегральной оценки эффективности реализации муниципальной программы (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ЭРмп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>) составляет не менее 0,90.</w:t>
      </w:r>
    </w:p>
    <w:p w14:paraId="366BAC7B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Эффективность реализации муниципальной программы признается средней в случае, если значение интегральной оценки эффективности реализации муниципальной программы (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ЭРмп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>) составляет не менее 0,80.</w:t>
      </w:r>
    </w:p>
    <w:p w14:paraId="5BC4AE0B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Эффективность реализации муниципальной программы признается удовлетворительной в случае, если значение интегральной оценки эффективности реализации муниципальной программы (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ЭРмп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>) составляет не менее 0,70.</w:t>
      </w:r>
    </w:p>
    <w:p w14:paraId="2355C127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В остальных случаях эффективность реализации муниципальной программы признается неудовлетворительной.</w:t>
      </w:r>
    </w:p>
    <w:p w14:paraId="2BDFB0E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Для проведения комплексной оценки эффективности реализации муниципальной программы учитываются показатель интегральной оценки эффективности реализации муниципальных программ и показатель эффективности использования средств местного бюджета.</w:t>
      </w:r>
    </w:p>
    <w:p w14:paraId="3F91C56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Оценка эффективности использования средств местного бюджета является оценочным показателем, используемым при подведении итогов оценки эффективности реализации муниципальных программ.</w:t>
      </w:r>
    </w:p>
    <w:p w14:paraId="564E4766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Оценка степени эффективности использования средств местного бюджета Эмб рассчитывается по формуле:</w:t>
      </w:r>
    </w:p>
    <w:p w14:paraId="1415E521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Эмб =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СДцп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/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ССуз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>,</w:t>
      </w:r>
    </w:p>
    <w:p w14:paraId="2703EAFF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где:</w:t>
      </w:r>
    </w:p>
    <w:p w14:paraId="5C5B0177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Эмб - эффективность использования средств местного бюджета;</w:t>
      </w:r>
    </w:p>
    <w:p w14:paraId="2A54215A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СДцп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степень достижения целевого показателя (индикатора) муниципальной программы;</w:t>
      </w:r>
    </w:p>
    <w:p w14:paraId="78903B7B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ССуз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степень соответствия запланированному уровню затрат за счет средств местного бюджета.</w:t>
      </w:r>
    </w:p>
    <w:p w14:paraId="5046C9F4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Оценка эффективности использования средств местного бюджета будет тем выше, чем выше уровень достижения плановых значений целевых показателей (индикаторов) муниципальной программы и меньше объем использования средств местного бюджета.</w:t>
      </w:r>
    </w:p>
    <w:p w14:paraId="46BE819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Методика оценки эффективности муниципальной программы учитывает достижение целей и решение задач муниципальной программы, соотношение ожидаемых результатов с показателями (индикаторами), указанными в Таблице 1 муниципальной программы.</w:t>
      </w:r>
    </w:p>
    <w:p w14:paraId="157F3410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Оценка эффективности реализации муниципальной программы будет осуществляться путем ежегодного сопоставления планируемых и фактических значений показателей (индикаторов) через коэффициент эффективности.</w:t>
      </w:r>
    </w:p>
    <w:p w14:paraId="4BFCFCF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Коэффициент эффективности реализации муниципальной программы рассчитывается по формуле:</w:t>
      </w:r>
    </w:p>
    <w:p w14:paraId="43825212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КЭП = (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Ci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>) / (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Cmax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>),</w:t>
      </w:r>
    </w:p>
    <w:p w14:paraId="79936669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где:</w:t>
      </w:r>
    </w:p>
    <w:p w14:paraId="26CCBD3C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Ci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сумма условных индексов по всем показателям;</w:t>
      </w:r>
    </w:p>
    <w:p w14:paraId="178480A4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Cmax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сумма максимальных значений условных индексов по всем показателям.</w:t>
      </w:r>
    </w:p>
    <w:p w14:paraId="5147BEE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Условный индекс показателя определяется исходя из следующих условий:</w:t>
      </w:r>
    </w:p>
    <w:p w14:paraId="4872E3DB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lastRenderedPageBreak/>
        <w:t>- при выполнении (перевыполнении) планового значения показателя в отчетном периоде показателю присваивается условный индекс «1»;</w:t>
      </w:r>
    </w:p>
    <w:p w14:paraId="7A9C16C8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при невыполнении значения показателя в отчетном периоде показателю присваивается условный индекс «0».</w:t>
      </w:r>
    </w:p>
    <w:p w14:paraId="5122E8C5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По результатам определения коэффициента эффективности муниципальной программе присваиваются следующие критерии оценок:</w:t>
      </w:r>
    </w:p>
    <w:p w14:paraId="4348BFFB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«хорошо» - при КЭП &gt;= 0,75;</w:t>
      </w:r>
    </w:p>
    <w:p w14:paraId="58F9E808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«удовлетворительно» - при 0,50 &lt;= КЭП &lt; 0,75;</w:t>
      </w:r>
    </w:p>
    <w:p w14:paraId="064771AC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«неудовлетворительно» - при КЭП &lt; 0,50.</w:t>
      </w:r>
    </w:p>
    <w:p w14:paraId="7DE08323" w14:textId="77777777" w:rsidR="008434A8" w:rsidRPr="00740C5E" w:rsidRDefault="008434A8" w:rsidP="00E1609F">
      <w:pPr>
        <w:ind w:firstLine="0"/>
        <w:contextualSpacing/>
        <w:rPr>
          <w:sz w:val="24"/>
          <w:szCs w:val="24"/>
        </w:rPr>
      </w:pPr>
    </w:p>
    <w:sectPr w:rsidR="008434A8" w:rsidRPr="00740C5E" w:rsidSect="00E1609F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9F"/>
    <w:rsid w:val="00025710"/>
    <w:rsid w:val="000A6B76"/>
    <w:rsid w:val="000E2DEA"/>
    <w:rsid w:val="001010CE"/>
    <w:rsid w:val="0010512F"/>
    <w:rsid w:val="001618D2"/>
    <w:rsid w:val="001A7869"/>
    <w:rsid w:val="001F0488"/>
    <w:rsid w:val="001F24C1"/>
    <w:rsid w:val="002C690A"/>
    <w:rsid w:val="00381B7C"/>
    <w:rsid w:val="003868DD"/>
    <w:rsid w:val="003C25F3"/>
    <w:rsid w:val="00585AE9"/>
    <w:rsid w:val="00700A4D"/>
    <w:rsid w:val="00730896"/>
    <w:rsid w:val="00740C5E"/>
    <w:rsid w:val="0075683A"/>
    <w:rsid w:val="007C24D5"/>
    <w:rsid w:val="007D188B"/>
    <w:rsid w:val="008331D3"/>
    <w:rsid w:val="008434A8"/>
    <w:rsid w:val="00870FF2"/>
    <w:rsid w:val="008A30D7"/>
    <w:rsid w:val="00937B4F"/>
    <w:rsid w:val="00A8605A"/>
    <w:rsid w:val="00A863AB"/>
    <w:rsid w:val="00AA777F"/>
    <w:rsid w:val="00AF3D87"/>
    <w:rsid w:val="00B076BC"/>
    <w:rsid w:val="00B83708"/>
    <w:rsid w:val="00BD2770"/>
    <w:rsid w:val="00C41307"/>
    <w:rsid w:val="00C944F8"/>
    <w:rsid w:val="00D02ADA"/>
    <w:rsid w:val="00D74AB6"/>
    <w:rsid w:val="00DE6306"/>
    <w:rsid w:val="00E1609F"/>
    <w:rsid w:val="00EB4F46"/>
    <w:rsid w:val="00F205EF"/>
    <w:rsid w:val="00F303AB"/>
    <w:rsid w:val="00F6571C"/>
    <w:rsid w:val="00F65FAE"/>
    <w:rsid w:val="00F72410"/>
    <w:rsid w:val="00F74BDA"/>
    <w:rsid w:val="00FC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09AC"/>
  <w15:docId w15:val="{F98EA4A8-637D-4123-ACC9-C8FCCCCF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4A8"/>
  </w:style>
  <w:style w:type="paragraph" w:styleId="3">
    <w:name w:val="heading 3"/>
    <w:basedOn w:val="a"/>
    <w:link w:val="30"/>
    <w:uiPriority w:val="9"/>
    <w:qFormat/>
    <w:rsid w:val="00E1609F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609F"/>
    <w:rPr>
      <w:rFonts w:eastAsia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9578639-7EE0-4E96-ABA3-45AC4BB273B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2890660A-6F0F-465E-A5DC-08C84A1286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584AB0E1-1E9B-4C68-86DD-74C7AFC71626" TargetMode="External"/><Relationship Id="rId11" Type="http://schemas.openxmlformats.org/officeDocument/2006/relationships/hyperlink" Target="https://pravo-search.minjust.ru/bigs/showDocument.html?id=E9578639-7EE0-4E96-ABA3-45AC4BB273B3" TargetMode="External"/><Relationship Id="rId5" Type="http://schemas.openxmlformats.org/officeDocument/2006/relationships/hyperlink" Target="https://pravo-search.minjust.ru/bigs/showDocument.html?id=96E20C02-1B12-465A-B64C-24AA92270007" TargetMode="External"/><Relationship Id="rId10" Type="http://schemas.openxmlformats.org/officeDocument/2006/relationships/hyperlink" Target="https://pravo-search.minjust.ru/bigs/showDocument.html?id=2890660A-6F0F-465E-A5DC-08C84A1286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584AB0E1-1E9B-4C68-86DD-74C7AFC716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AC19C-E176-49E2-B66A-4D8CDA9B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5007</Words>
  <Characters>28546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3</cp:revision>
  <dcterms:created xsi:type="dcterms:W3CDTF">2026-02-10T12:35:00Z</dcterms:created>
  <dcterms:modified xsi:type="dcterms:W3CDTF">2026-02-11T07:25:00Z</dcterms:modified>
</cp:coreProperties>
</file>