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D8" w:rsidRPr="003705FB" w:rsidRDefault="00C119D8" w:rsidP="00C119D8">
      <w:pPr>
        <w:jc w:val="center"/>
        <w:rPr>
          <w:b/>
          <w:sz w:val="28"/>
          <w:szCs w:val="28"/>
        </w:rPr>
      </w:pPr>
    </w:p>
    <w:p w:rsidR="00C119D8" w:rsidRPr="003705FB" w:rsidRDefault="00C119D8" w:rsidP="00C119D8">
      <w:pPr>
        <w:jc w:val="center"/>
        <w:rPr>
          <w:sz w:val="28"/>
          <w:szCs w:val="28"/>
        </w:rPr>
      </w:pPr>
      <w:r w:rsidRPr="003705FB">
        <w:rPr>
          <w:noProof/>
          <w:sz w:val="28"/>
          <w:szCs w:val="28"/>
        </w:rPr>
        <w:drawing>
          <wp:inline distT="0" distB="0" distL="0" distR="0" wp14:anchorId="65109E46" wp14:editId="4994CC1B">
            <wp:extent cx="627380" cy="765810"/>
            <wp:effectExtent l="0" t="0" r="127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658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D8" w:rsidRPr="003705FB" w:rsidRDefault="00C119D8" w:rsidP="00B11B30">
      <w:pPr>
        <w:keepNext/>
        <w:tabs>
          <w:tab w:val="num" w:pos="0"/>
        </w:tabs>
        <w:suppressAutoHyphens/>
        <w:spacing w:line="100" w:lineRule="atLeast"/>
        <w:ind w:left="1008" w:hanging="1008"/>
        <w:jc w:val="center"/>
        <w:outlineLvl w:val="4"/>
        <w:rPr>
          <w:b/>
          <w:kern w:val="1"/>
          <w:sz w:val="28"/>
          <w:szCs w:val="28"/>
          <w:lang w:eastAsia="ar-SA"/>
        </w:rPr>
      </w:pPr>
      <w:r w:rsidRPr="003705FB">
        <w:rPr>
          <w:b/>
          <w:kern w:val="1"/>
          <w:sz w:val="28"/>
          <w:szCs w:val="28"/>
          <w:lang w:eastAsia="ar-SA"/>
        </w:rPr>
        <w:t>РЕСПУБЛИКА КРЫМ</w:t>
      </w:r>
    </w:p>
    <w:p w:rsidR="00C119D8" w:rsidRPr="003705FB" w:rsidRDefault="00C119D8" w:rsidP="00B11B30">
      <w:pPr>
        <w:ind w:firstLine="709"/>
        <w:jc w:val="center"/>
        <w:rPr>
          <w:b/>
          <w:sz w:val="28"/>
          <w:szCs w:val="28"/>
          <w:lang w:val="uk-UA"/>
        </w:rPr>
      </w:pPr>
      <w:r w:rsidRPr="003705FB">
        <w:rPr>
          <w:b/>
          <w:sz w:val="28"/>
          <w:szCs w:val="28"/>
        </w:rPr>
        <w:t>БАХЧИСАРАЙСКИЙ РАЙОН</w:t>
      </w:r>
    </w:p>
    <w:p w:rsidR="00C119D8" w:rsidRPr="003705FB" w:rsidRDefault="00C119D8" w:rsidP="00B11B30">
      <w:pPr>
        <w:ind w:firstLine="709"/>
        <w:jc w:val="center"/>
        <w:rPr>
          <w:b/>
          <w:sz w:val="28"/>
          <w:szCs w:val="28"/>
        </w:rPr>
      </w:pPr>
      <w:r w:rsidRPr="003705FB">
        <w:rPr>
          <w:b/>
          <w:sz w:val="28"/>
          <w:szCs w:val="28"/>
          <w:lang w:val="uk-UA"/>
        </w:rPr>
        <w:t xml:space="preserve">АДМИНИСТРАЦИЯ </w:t>
      </w:r>
      <w:r w:rsidRPr="003705FB">
        <w:rPr>
          <w:b/>
          <w:sz w:val="28"/>
          <w:szCs w:val="28"/>
        </w:rPr>
        <w:t>АРОМАТНЕНСК</w:t>
      </w:r>
      <w:r w:rsidRPr="003705FB">
        <w:rPr>
          <w:b/>
          <w:sz w:val="28"/>
          <w:szCs w:val="28"/>
          <w:lang w:val="uk-UA"/>
        </w:rPr>
        <w:t>ОГО</w:t>
      </w:r>
      <w:r w:rsidRPr="003705FB">
        <w:rPr>
          <w:b/>
          <w:sz w:val="28"/>
          <w:szCs w:val="28"/>
        </w:rPr>
        <w:t xml:space="preserve"> СЕЛЬСК</w:t>
      </w:r>
      <w:r w:rsidRPr="003705FB">
        <w:rPr>
          <w:b/>
          <w:sz w:val="28"/>
          <w:szCs w:val="28"/>
          <w:lang w:val="uk-UA"/>
        </w:rPr>
        <w:t>ОГО</w:t>
      </w:r>
      <w:r w:rsidRPr="003705FB">
        <w:rPr>
          <w:b/>
          <w:sz w:val="28"/>
          <w:szCs w:val="28"/>
        </w:rPr>
        <w:t xml:space="preserve"> ПОСЕЛЕНИЯ</w:t>
      </w:r>
    </w:p>
    <w:p w:rsidR="00C119D8" w:rsidRPr="003705FB" w:rsidRDefault="00C119D8" w:rsidP="00C119D8">
      <w:pPr>
        <w:jc w:val="center"/>
        <w:rPr>
          <w:b/>
          <w:sz w:val="28"/>
          <w:szCs w:val="28"/>
        </w:rPr>
      </w:pPr>
    </w:p>
    <w:p w:rsidR="00C119D8" w:rsidRPr="003705FB" w:rsidRDefault="00C119D8" w:rsidP="00C119D8">
      <w:pPr>
        <w:jc w:val="center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>ПОСТАНОВЛЕНИЕ</w:t>
      </w:r>
    </w:p>
    <w:p w:rsidR="00B11B30" w:rsidRPr="003705FB" w:rsidRDefault="00B11B30" w:rsidP="00C119D8">
      <w:pPr>
        <w:jc w:val="center"/>
        <w:rPr>
          <w:b/>
          <w:sz w:val="28"/>
          <w:szCs w:val="28"/>
        </w:rPr>
      </w:pPr>
    </w:p>
    <w:p w:rsidR="0067628B" w:rsidRPr="003705FB" w:rsidRDefault="002F5112" w:rsidP="00B11B30">
      <w:pPr>
        <w:pStyle w:val="21"/>
        <w:jc w:val="both"/>
        <w:rPr>
          <w:szCs w:val="28"/>
        </w:rPr>
      </w:pPr>
      <w:r w:rsidRPr="003705FB">
        <w:rPr>
          <w:szCs w:val="28"/>
        </w:rPr>
        <w:t xml:space="preserve">от </w:t>
      </w:r>
      <w:r w:rsidR="001F08C3">
        <w:rPr>
          <w:szCs w:val="28"/>
        </w:rPr>
        <w:t>27 февраля</w:t>
      </w:r>
      <w:r w:rsidRPr="003705FB">
        <w:rPr>
          <w:szCs w:val="28"/>
        </w:rPr>
        <w:t xml:space="preserve"> 202</w:t>
      </w:r>
      <w:r w:rsidR="001F08C3">
        <w:rPr>
          <w:szCs w:val="28"/>
        </w:rPr>
        <w:t xml:space="preserve">5 </w:t>
      </w:r>
      <w:r w:rsidR="0067628B" w:rsidRPr="003705FB">
        <w:rPr>
          <w:szCs w:val="28"/>
        </w:rPr>
        <w:t xml:space="preserve">г.    </w:t>
      </w:r>
      <w:r w:rsidR="001F08C3">
        <w:rPr>
          <w:szCs w:val="28"/>
        </w:rPr>
        <w:t xml:space="preserve">                          </w:t>
      </w:r>
      <w:r w:rsidR="00B11B30" w:rsidRPr="003705FB">
        <w:rPr>
          <w:szCs w:val="28"/>
        </w:rPr>
        <w:t xml:space="preserve">  </w:t>
      </w:r>
      <w:r w:rsidR="00F9697E" w:rsidRPr="003705FB">
        <w:rPr>
          <w:szCs w:val="28"/>
        </w:rPr>
        <w:t xml:space="preserve">№ </w:t>
      </w:r>
      <w:r w:rsidR="001F08C3">
        <w:rPr>
          <w:szCs w:val="28"/>
        </w:rPr>
        <w:t>42</w:t>
      </w:r>
      <w:r w:rsidR="00B11B30" w:rsidRPr="003705FB">
        <w:rPr>
          <w:szCs w:val="28"/>
        </w:rPr>
        <w:tab/>
      </w:r>
      <w:r w:rsidR="00B11B30" w:rsidRPr="003705FB">
        <w:rPr>
          <w:szCs w:val="28"/>
        </w:rPr>
        <w:tab/>
      </w:r>
      <w:r w:rsidR="00B11B30" w:rsidRPr="003705FB">
        <w:rPr>
          <w:szCs w:val="28"/>
        </w:rPr>
        <w:tab/>
      </w:r>
      <w:r w:rsidR="00B11B30" w:rsidRPr="003705FB">
        <w:rPr>
          <w:szCs w:val="28"/>
        </w:rPr>
        <w:tab/>
      </w:r>
      <w:r w:rsidR="0067628B" w:rsidRPr="003705FB">
        <w:rPr>
          <w:szCs w:val="28"/>
        </w:rPr>
        <w:t>с.</w:t>
      </w:r>
      <w:r w:rsidR="00C119D8" w:rsidRPr="003705FB">
        <w:rPr>
          <w:szCs w:val="28"/>
        </w:rPr>
        <w:t xml:space="preserve"> Ароматное</w:t>
      </w:r>
    </w:p>
    <w:p w:rsidR="0067628B" w:rsidRPr="003705FB" w:rsidRDefault="0067628B" w:rsidP="0067628B">
      <w:pPr>
        <w:jc w:val="both"/>
        <w:rPr>
          <w:sz w:val="28"/>
          <w:szCs w:val="28"/>
        </w:rPr>
      </w:pPr>
    </w:p>
    <w:p w:rsidR="004802B2" w:rsidRPr="003705FB" w:rsidRDefault="00635491" w:rsidP="004802B2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705FB">
        <w:rPr>
          <w:rStyle w:val="a4"/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4802B2" w:rsidRPr="003705FB">
        <w:rPr>
          <w:rStyle w:val="a4"/>
          <w:rFonts w:ascii="Times New Roman" w:hAnsi="Times New Roman" w:cs="Times New Roman"/>
          <w:i/>
          <w:sz w:val="28"/>
          <w:szCs w:val="28"/>
        </w:rPr>
        <w:t>п</w:t>
      </w:r>
      <w:r w:rsidR="004802B2" w:rsidRPr="003705FB">
        <w:rPr>
          <w:rFonts w:ascii="Times New Roman" w:hAnsi="Times New Roman" w:cs="Times New Roman"/>
          <w:b/>
          <w:i/>
          <w:sz w:val="28"/>
          <w:szCs w:val="28"/>
        </w:rPr>
        <w:t>аспорта</w:t>
      </w:r>
    </w:p>
    <w:p w:rsidR="004802B2" w:rsidRPr="003705FB" w:rsidRDefault="004802B2" w:rsidP="004802B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3705FB">
        <w:rPr>
          <w:b/>
          <w:i/>
          <w:sz w:val="28"/>
          <w:szCs w:val="28"/>
        </w:rPr>
        <w:t xml:space="preserve">населенного пункта (с. </w:t>
      </w:r>
      <w:r w:rsidR="00992CFA">
        <w:rPr>
          <w:b/>
          <w:i/>
          <w:sz w:val="28"/>
          <w:szCs w:val="28"/>
        </w:rPr>
        <w:t>Репино</w:t>
      </w:r>
      <w:r w:rsidRPr="003705FB">
        <w:rPr>
          <w:b/>
          <w:i/>
          <w:sz w:val="28"/>
          <w:szCs w:val="28"/>
        </w:rPr>
        <w:t xml:space="preserve">), подверженного угрозе </w:t>
      </w:r>
    </w:p>
    <w:p w:rsidR="00635491" w:rsidRPr="003705FB" w:rsidRDefault="004802B2" w:rsidP="004802B2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3705FB">
        <w:rPr>
          <w:b/>
          <w:i/>
          <w:sz w:val="28"/>
          <w:szCs w:val="28"/>
        </w:rPr>
        <w:t>лесных пожаров и других ландшафтных (природных) пожаров</w:t>
      </w:r>
      <w:r w:rsidR="00635491" w:rsidRPr="003705FB">
        <w:rPr>
          <w:rStyle w:val="a4"/>
          <w:sz w:val="28"/>
          <w:szCs w:val="28"/>
        </w:rPr>
        <w:t>.</w:t>
      </w:r>
    </w:p>
    <w:p w:rsidR="00B11B30" w:rsidRPr="003705FB" w:rsidRDefault="00B11B30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</w:p>
    <w:p w:rsidR="00635491" w:rsidRPr="003705FB" w:rsidRDefault="00635491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3705FB">
        <w:rPr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633DA9" w:rsidRPr="003705FB">
        <w:rPr>
          <w:sz w:val="28"/>
          <w:szCs w:val="28"/>
        </w:rPr>
        <w:t xml:space="preserve">Ароматненского </w:t>
      </w:r>
      <w:r w:rsidRPr="003705FB">
        <w:rPr>
          <w:sz w:val="28"/>
          <w:szCs w:val="28"/>
        </w:rPr>
        <w:t xml:space="preserve"> сельского поселения </w:t>
      </w:r>
      <w:r w:rsidR="00633DA9" w:rsidRPr="003705FB">
        <w:rPr>
          <w:sz w:val="28"/>
          <w:szCs w:val="28"/>
        </w:rPr>
        <w:t>Бахчисарайского</w:t>
      </w:r>
      <w:r w:rsidRPr="003705FB">
        <w:rPr>
          <w:sz w:val="28"/>
          <w:szCs w:val="28"/>
        </w:rPr>
        <w:t xml:space="preserve"> района Республики Крым, в целях обеспечения необходимых условий для укрепления пожарной безопасности, защиты жизни и здоровья граждан </w:t>
      </w:r>
      <w:r w:rsidR="00633DA9" w:rsidRPr="003705FB">
        <w:rPr>
          <w:sz w:val="28"/>
          <w:szCs w:val="28"/>
        </w:rPr>
        <w:t>Ароматненского</w:t>
      </w:r>
      <w:r w:rsidRPr="003705FB">
        <w:rPr>
          <w:sz w:val="28"/>
          <w:szCs w:val="28"/>
        </w:rPr>
        <w:t xml:space="preserve"> сельского поселения от пожаров,</w:t>
      </w:r>
      <w:r w:rsidRPr="003705FB">
        <w:rPr>
          <w:rStyle w:val="apple-converted-space"/>
          <w:sz w:val="28"/>
          <w:szCs w:val="28"/>
        </w:rPr>
        <w:t> </w:t>
      </w:r>
      <w:r w:rsidRPr="003705FB">
        <w:rPr>
          <w:sz w:val="28"/>
          <w:szCs w:val="28"/>
        </w:rPr>
        <w:t xml:space="preserve">Администрация </w:t>
      </w:r>
      <w:r w:rsidR="00633DA9" w:rsidRPr="003705FB">
        <w:rPr>
          <w:sz w:val="28"/>
          <w:szCs w:val="28"/>
        </w:rPr>
        <w:t>Ароматненского</w:t>
      </w:r>
      <w:r w:rsidRPr="003705FB">
        <w:rPr>
          <w:sz w:val="28"/>
          <w:szCs w:val="28"/>
        </w:rPr>
        <w:t xml:space="preserve"> сельского поселения </w:t>
      </w:r>
      <w:r w:rsidR="00633DA9" w:rsidRPr="003705FB">
        <w:rPr>
          <w:sz w:val="28"/>
          <w:szCs w:val="28"/>
        </w:rPr>
        <w:t>Бахчисарайского</w:t>
      </w:r>
      <w:r w:rsidRPr="003705FB">
        <w:rPr>
          <w:sz w:val="28"/>
          <w:szCs w:val="28"/>
        </w:rPr>
        <w:t xml:space="preserve"> района Республи</w:t>
      </w:r>
      <w:r w:rsidR="00536AE2" w:rsidRPr="003705FB">
        <w:rPr>
          <w:sz w:val="28"/>
          <w:szCs w:val="28"/>
        </w:rPr>
        <w:t xml:space="preserve">ки Крым </w:t>
      </w:r>
    </w:p>
    <w:p w:rsidR="00635491" w:rsidRPr="003705FB" w:rsidRDefault="00635491" w:rsidP="005A2AD8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>ПОСТАНОВЛЯЕТ:</w:t>
      </w:r>
    </w:p>
    <w:p w:rsidR="004802B2" w:rsidRPr="003705FB" w:rsidRDefault="004802B2" w:rsidP="004802B2">
      <w:pPr>
        <w:numPr>
          <w:ilvl w:val="0"/>
          <w:numId w:val="5"/>
        </w:numPr>
        <w:tabs>
          <w:tab w:val="num" w:pos="-900"/>
        </w:tabs>
        <w:ind w:left="0" w:firstLine="495"/>
        <w:jc w:val="both"/>
        <w:rPr>
          <w:sz w:val="28"/>
          <w:szCs w:val="28"/>
        </w:rPr>
      </w:pPr>
      <w:r w:rsidRPr="003705FB">
        <w:rPr>
          <w:sz w:val="28"/>
          <w:szCs w:val="28"/>
        </w:rPr>
        <w:t xml:space="preserve">Утвердить Паспорт населенного пункта (с. </w:t>
      </w:r>
      <w:r w:rsidR="00992CFA">
        <w:rPr>
          <w:sz w:val="28"/>
          <w:szCs w:val="28"/>
        </w:rPr>
        <w:t>Репино</w:t>
      </w:r>
      <w:r w:rsidRPr="003705FB">
        <w:rPr>
          <w:sz w:val="28"/>
          <w:szCs w:val="28"/>
        </w:rPr>
        <w:t>), подверженного угрозе лесных и других ландшафтных (природных) пожаров.</w:t>
      </w:r>
    </w:p>
    <w:p w:rsidR="00635491" w:rsidRPr="003705FB" w:rsidRDefault="004802B2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5FB">
        <w:rPr>
          <w:sz w:val="28"/>
          <w:szCs w:val="28"/>
        </w:rPr>
        <w:t xml:space="preserve">       2.</w:t>
      </w:r>
      <w:r w:rsidR="005372CA" w:rsidRPr="003705FB">
        <w:rPr>
          <w:sz w:val="28"/>
          <w:szCs w:val="28"/>
        </w:rPr>
        <w:t xml:space="preserve"> </w:t>
      </w:r>
      <w:r w:rsidR="0035667B" w:rsidRPr="003705FB">
        <w:rPr>
          <w:sz w:val="28"/>
          <w:szCs w:val="28"/>
        </w:rPr>
        <w:t>Опубликовать</w:t>
      </w:r>
      <w:r w:rsidR="005372CA" w:rsidRPr="003705FB">
        <w:rPr>
          <w:sz w:val="28"/>
          <w:szCs w:val="28"/>
        </w:rPr>
        <w:t xml:space="preserve"> </w:t>
      </w:r>
      <w:r w:rsidR="0035667B" w:rsidRPr="003705FB">
        <w:rPr>
          <w:sz w:val="28"/>
          <w:szCs w:val="28"/>
        </w:rPr>
        <w:t>(обнародовать) настоящее постановление в установленном порядке.</w:t>
      </w:r>
    </w:p>
    <w:p w:rsidR="00635491" w:rsidRPr="003705FB" w:rsidRDefault="004802B2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5FB">
        <w:rPr>
          <w:sz w:val="28"/>
          <w:szCs w:val="28"/>
        </w:rPr>
        <w:t xml:space="preserve">      3.</w:t>
      </w:r>
      <w:r w:rsidR="00635491" w:rsidRPr="003705F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35491" w:rsidRPr="003705FB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5491" w:rsidRPr="003705FB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667B" w:rsidRPr="003705FB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>Председатель Ароматненского сельского</w:t>
      </w:r>
    </w:p>
    <w:p w:rsidR="00992CFA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 xml:space="preserve">совета-глава </w:t>
      </w:r>
      <w:r w:rsidR="00992CFA">
        <w:rPr>
          <w:b/>
          <w:sz w:val="28"/>
          <w:szCs w:val="28"/>
        </w:rPr>
        <w:t xml:space="preserve">администрации </w:t>
      </w:r>
      <w:r w:rsidRPr="003705FB">
        <w:rPr>
          <w:b/>
          <w:sz w:val="28"/>
          <w:szCs w:val="28"/>
        </w:rPr>
        <w:t xml:space="preserve">Ароматненского </w:t>
      </w:r>
    </w:p>
    <w:p w:rsidR="00635491" w:rsidRPr="003705FB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>сельского поселения</w:t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B11B30" w:rsidRPr="003705FB">
        <w:rPr>
          <w:b/>
          <w:sz w:val="28"/>
          <w:szCs w:val="28"/>
        </w:rPr>
        <w:t>Морочко О.Н.</w:t>
      </w:r>
    </w:p>
    <w:p w:rsidR="00635491" w:rsidRPr="003705FB" w:rsidRDefault="00635491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B11B30" w:rsidRPr="003705FB" w:rsidRDefault="00B11B30">
      <w:pPr>
        <w:rPr>
          <w:rFonts w:eastAsia="Times New Roman"/>
          <w:sz w:val="28"/>
          <w:szCs w:val="28"/>
        </w:rPr>
      </w:pPr>
      <w:r w:rsidRPr="003705FB">
        <w:rPr>
          <w:sz w:val="28"/>
          <w:szCs w:val="28"/>
        </w:rPr>
        <w:br w:type="page"/>
      </w:r>
    </w:p>
    <w:p w:rsidR="001F08C3" w:rsidRPr="008C4B6A" w:rsidRDefault="001F08C3" w:rsidP="001F08C3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8C4B6A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1F08C3" w:rsidRPr="005D5EB0" w:rsidRDefault="001F08C3" w:rsidP="001F08C3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 xml:space="preserve">                    Глава администрации </w:t>
      </w:r>
    </w:p>
    <w:p w:rsidR="001F08C3" w:rsidRPr="005D5EB0" w:rsidRDefault="001F08C3" w:rsidP="001F08C3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  <w:t>Ароматненского сельского поселения Бахчисарайского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5D5EB0">
        <w:rPr>
          <w:rFonts w:ascii="Times New Roman" w:hAnsi="Times New Roman" w:cs="Times New Roman"/>
          <w:sz w:val="26"/>
          <w:szCs w:val="26"/>
        </w:rPr>
        <w:t xml:space="preserve"> </w:t>
      </w:r>
      <w:r w:rsidRPr="005D5EB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_____________________О.Н. Морочко</w:t>
      </w:r>
    </w:p>
    <w:p w:rsidR="001F08C3" w:rsidRPr="005D5EB0" w:rsidRDefault="001F08C3" w:rsidP="001F08C3">
      <w:pPr>
        <w:pStyle w:val="a8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 февраля 2025 </w:t>
      </w:r>
      <w:r w:rsidRPr="005D5EB0">
        <w:rPr>
          <w:rFonts w:ascii="Times New Roman" w:hAnsi="Times New Roman" w:cs="Times New Roman"/>
        </w:rPr>
        <w:t>год</w:t>
      </w:r>
      <w:r w:rsidRPr="005D5EB0">
        <w:rPr>
          <w:rFonts w:ascii="Times New Roman" w:hAnsi="Times New Roman" w:cs="Times New Roman"/>
        </w:rPr>
        <w:tab/>
      </w:r>
    </w:p>
    <w:p w:rsidR="001F08C3" w:rsidRPr="00D235F3" w:rsidRDefault="001F08C3" w:rsidP="001F0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F08C3" w:rsidRPr="00D235F3" w:rsidRDefault="001F08C3" w:rsidP="001F08C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F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F08C3" w:rsidRPr="00D235F3" w:rsidRDefault="001F08C3" w:rsidP="001F08C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F3">
        <w:rPr>
          <w:rFonts w:ascii="Times New Roman" w:hAnsi="Times New Roman" w:cs="Times New Roman"/>
          <w:b/>
          <w:sz w:val="24"/>
          <w:szCs w:val="24"/>
        </w:rPr>
        <w:t xml:space="preserve">населенного пункта, подверженного угрозе лесных пожаров и других ландшафтных (природных) пожаров. </w:t>
      </w:r>
    </w:p>
    <w:p w:rsidR="001F08C3" w:rsidRPr="00D235F3" w:rsidRDefault="001F08C3" w:rsidP="001F08C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1F08C3" w:rsidRPr="00D235F3" w:rsidTr="001750BF">
        <w:tc>
          <w:tcPr>
            <w:tcW w:w="594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39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b/>
                <w:sz w:val="24"/>
                <w:szCs w:val="24"/>
              </w:rPr>
              <w:t>с. Репино</w:t>
            </w:r>
          </w:p>
        </w:tc>
      </w:tr>
      <w:tr w:rsidR="001F08C3" w:rsidRPr="00D235F3" w:rsidTr="001750BF">
        <w:tc>
          <w:tcPr>
            <w:tcW w:w="594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339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Ароматненское </w:t>
            </w: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</w:tr>
      <w:tr w:rsidR="001F08C3" w:rsidRPr="00D235F3" w:rsidTr="001750BF">
        <w:tc>
          <w:tcPr>
            <w:tcW w:w="594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339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</w:p>
        </w:tc>
      </w:tr>
      <w:tr w:rsidR="001F08C3" w:rsidRPr="00D235F3" w:rsidTr="001750BF">
        <w:tc>
          <w:tcPr>
            <w:tcW w:w="594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39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</w:tr>
    </w:tbl>
    <w:p w:rsidR="001F08C3" w:rsidRPr="00D235F3" w:rsidRDefault="001F08C3" w:rsidP="001F08C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8C3" w:rsidRPr="00D235F3" w:rsidRDefault="001F08C3" w:rsidP="001F08C3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235F3">
        <w:rPr>
          <w:rFonts w:ascii="Times New Roman" w:hAnsi="Times New Roman" w:cs="Times New Roman"/>
          <w:sz w:val="24"/>
          <w:szCs w:val="24"/>
        </w:rPr>
        <w:t>Общие сведения о населенном пункте</w:t>
      </w:r>
    </w:p>
    <w:p w:rsidR="001F08C3" w:rsidRPr="00D235F3" w:rsidRDefault="001F08C3" w:rsidP="001F08C3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695"/>
      </w:tblGrid>
      <w:tr w:rsidR="001F08C3" w:rsidRPr="00D235F3" w:rsidTr="001750BF">
        <w:tc>
          <w:tcPr>
            <w:tcW w:w="84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804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695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1F08C3" w:rsidRPr="00D235F3" w:rsidTr="001750BF">
        <w:tc>
          <w:tcPr>
            <w:tcW w:w="84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Общая площадь населенного пункта (км. квадратных)</w:t>
            </w:r>
          </w:p>
        </w:tc>
        <w:tc>
          <w:tcPr>
            <w:tcW w:w="1695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1F08C3" w:rsidRPr="00D235F3" w:rsidTr="001750BF">
        <w:tc>
          <w:tcPr>
            <w:tcW w:w="84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695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</w:tr>
      <w:tr w:rsidR="001F08C3" w:rsidRPr="00D235F3" w:rsidTr="001750BF">
        <w:tc>
          <w:tcPr>
            <w:tcW w:w="84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Общая площадь городских хвойных(смешанных) лесов, расположенных на землях населенного пункта (гектар)</w:t>
            </w:r>
          </w:p>
        </w:tc>
        <w:tc>
          <w:tcPr>
            <w:tcW w:w="1695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08C3" w:rsidRPr="00D235F3" w:rsidTr="001750BF">
        <w:tc>
          <w:tcPr>
            <w:tcW w:w="846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Расчетное время прибытия пожарного подразделения до наиболее удаленной точки населенного пункта,  мин.</w:t>
            </w:r>
          </w:p>
        </w:tc>
        <w:tc>
          <w:tcPr>
            <w:tcW w:w="1695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F08C3" w:rsidRPr="00D235F3" w:rsidRDefault="001F08C3" w:rsidP="001F0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F08C3" w:rsidRPr="00D235F3" w:rsidRDefault="001F08C3" w:rsidP="001F08C3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35F3">
        <w:rPr>
          <w:rFonts w:ascii="Times New Roman" w:hAnsi="Times New Roman" w:cs="Times New Roman"/>
          <w:sz w:val="24"/>
          <w:szCs w:val="24"/>
        </w:rPr>
        <w:t>Сведения о медицинских учреждениях, домов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1F08C3" w:rsidRPr="00D235F3" w:rsidRDefault="001F08C3" w:rsidP="001F08C3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3149"/>
        <w:gridCol w:w="1853"/>
        <w:gridCol w:w="1769"/>
        <w:gridCol w:w="1979"/>
      </w:tblGrid>
      <w:tr w:rsidR="001F08C3" w:rsidRPr="00D235F3" w:rsidTr="001750BF">
        <w:tc>
          <w:tcPr>
            <w:tcW w:w="595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853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6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197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пациентов </w:t>
            </w:r>
          </w:p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(отдыхающих)</w:t>
            </w:r>
          </w:p>
        </w:tc>
      </w:tr>
      <w:tr w:rsidR="001F08C3" w:rsidRPr="00D235F3" w:rsidTr="001750BF">
        <w:tc>
          <w:tcPr>
            <w:tcW w:w="595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853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6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979" w:type="dxa"/>
          </w:tcPr>
          <w:p w:rsidR="001F08C3" w:rsidRPr="00D235F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</w:tbl>
    <w:p w:rsidR="001F08C3" w:rsidRPr="00D235F3" w:rsidRDefault="001F08C3" w:rsidP="001F0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F08C3" w:rsidRPr="00D235F3" w:rsidRDefault="001F08C3" w:rsidP="001F0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F08C3" w:rsidRPr="00D235F3" w:rsidRDefault="001F08C3" w:rsidP="001F08C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5F3">
        <w:rPr>
          <w:rFonts w:ascii="Times New Roman" w:hAnsi="Times New Roman" w:cs="Times New Roman"/>
          <w:sz w:val="24"/>
          <w:szCs w:val="24"/>
        </w:rPr>
        <w:t>Сведения о ближайших к населенному пункту подразделениях пожарной охраны</w:t>
      </w:r>
    </w:p>
    <w:p w:rsidR="001F08C3" w:rsidRPr="00D235F3" w:rsidRDefault="001F08C3" w:rsidP="001F08C3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F08C3" w:rsidRPr="005D5EB0" w:rsidRDefault="001F08C3" w:rsidP="001F08C3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Подразделения пожарной охраны (наименование, вид), дислоцированные на территории населенного пункта, адрес: нет</w:t>
      </w:r>
    </w:p>
    <w:p w:rsidR="001F08C3" w:rsidRDefault="001F08C3" w:rsidP="001F08C3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Ближайшие к населенному пункту подразделение пожарной охраны (наименование, вид), адрес:7ПСЧ 1 ПСО ФПС ГПС ГУ МЧС России по РК, ул. Советская,3, г. Бахчисарай.</w:t>
      </w:r>
    </w:p>
    <w:p w:rsidR="001F08C3" w:rsidRPr="005D5EB0" w:rsidRDefault="001F08C3" w:rsidP="001F08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F08C3" w:rsidRPr="005D5EB0" w:rsidRDefault="001F08C3" w:rsidP="001F08C3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1F08C3" w:rsidRPr="008C4B6A" w:rsidRDefault="001F08C3" w:rsidP="001F08C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078"/>
        <w:gridCol w:w="2336"/>
        <w:gridCol w:w="2337"/>
      </w:tblGrid>
      <w:tr w:rsidR="001F08C3" w:rsidRPr="005D5EB0" w:rsidTr="001750BF">
        <w:tc>
          <w:tcPr>
            <w:tcW w:w="594" w:type="dxa"/>
          </w:tcPr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78" w:type="dxa"/>
          </w:tcPr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36" w:type="dxa"/>
          </w:tcPr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7" w:type="dxa"/>
          </w:tcPr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1F08C3" w:rsidRPr="005D5EB0" w:rsidTr="001750BF">
        <w:tc>
          <w:tcPr>
            <w:tcW w:w="594" w:type="dxa"/>
          </w:tcPr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8" w:type="dxa"/>
            <w:shd w:val="clear" w:color="auto" w:fill="auto"/>
          </w:tcPr>
          <w:p w:rsidR="001F08C3" w:rsidRPr="00681444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Морочко Оксана Николаевна</w:t>
            </w:r>
          </w:p>
        </w:tc>
        <w:tc>
          <w:tcPr>
            <w:tcW w:w="2336" w:type="dxa"/>
            <w:shd w:val="clear" w:color="auto" w:fill="auto"/>
          </w:tcPr>
          <w:p w:rsidR="001F08C3" w:rsidRPr="005D5EB0" w:rsidRDefault="001F08C3" w:rsidP="001750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1F08C3" w:rsidRPr="005D5EB0" w:rsidRDefault="001F08C3" w:rsidP="001750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Ароматненского сельского поселения</w:t>
            </w:r>
          </w:p>
        </w:tc>
        <w:tc>
          <w:tcPr>
            <w:tcW w:w="2337" w:type="dxa"/>
            <w:shd w:val="clear" w:color="auto" w:fill="auto"/>
          </w:tcPr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+ 79780302021</w:t>
            </w:r>
          </w:p>
        </w:tc>
      </w:tr>
      <w:tr w:rsidR="001F08C3" w:rsidRPr="005D5EB0" w:rsidTr="001750BF">
        <w:tc>
          <w:tcPr>
            <w:tcW w:w="594" w:type="dxa"/>
          </w:tcPr>
          <w:p w:rsidR="001F08C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78" w:type="dxa"/>
            <w:shd w:val="clear" w:color="auto" w:fill="auto"/>
          </w:tcPr>
          <w:p w:rsidR="001F08C3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Уляшина Анна Юрьевна</w:t>
            </w:r>
          </w:p>
        </w:tc>
        <w:tc>
          <w:tcPr>
            <w:tcW w:w="2336" w:type="dxa"/>
            <w:shd w:val="clear" w:color="auto" w:fill="auto"/>
          </w:tcPr>
          <w:p w:rsidR="001F08C3" w:rsidRDefault="001F08C3" w:rsidP="001750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337" w:type="dxa"/>
            <w:shd w:val="clear" w:color="auto" w:fill="auto"/>
          </w:tcPr>
          <w:p w:rsidR="001F08C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+79787106612</w:t>
            </w:r>
          </w:p>
        </w:tc>
      </w:tr>
    </w:tbl>
    <w:p w:rsidR="001F08C3" w:rsidRPr="005D5EB0" w:rsidRDefault="001F08C3" w:rsidP="001F08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F08C3" w:rsidRPr="00D235F3" w:rsidRDefault="001F08C3" w:rsidP="001F08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F08C3" w:rsidRPr="00D235F3" w:rsidRDefault="001F08C3" w:rsidP="001F08C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5F3">
        <w:rPr>
          <w:rFonts w:ascii="Times New Roman" w:hAnsi="Times New Roman" w:cs="Times New Roman"/>
          <w:sz w:val="24"/>
          <w:szCs w:val="24"/>
        </w:rPr>
        <w:t>Сведения о выполнении требований пожарной безопасности</w:t>
      </w:r>
    </w:p>
    <w:p w:rsidR="001F08C3" w:rsidRPr="00D235F3" w:rsidRDefault="001F08C3" w:rsidP="001F08C3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846"/>
        <w:gridCol w:w="5812"/>
        <w:gridCol w:w="3402"/>
      </w:tblGrid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Показатель готовности</w:t>
            </w:r>
          </w:p>
        </w:tc>
        <w:tc>
          <w:tcPr>
            <w:tcW w:w="340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Критерий готовности</w:t>
            </w:r>
          </w:p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(имеется/отсутствует)</w:t>
            </w:r>
          </w:p>
        </w:tc>
      </w:tr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40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Отсутствует (не требуется)</w:t>
            </w:r>
          </w:p>
        </w:tc>
      </w:tr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402" w:type="dxa"/>
          </w:tcPr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своевременная очистка территории населенного пункта, в т. ч. противопожарных расстояний между зданиями</w:t>
            </w:r>
          </w:p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40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 xml:space="preserve">Имеется телефонная связь, подворовой обход </w:t>
            </w:r>
          </w:p>
        </w:tc>
      </w:tr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340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Имеются оборудованный родник напротив домовладения по адресу с. Репино ул. Космонавтов 18, нет центрального водоснабжения, на границе села имеется большой природный водоем, обеспечен  подъезд для забора воды пожарной техникой в любое время года</w:t>
            </w:r>
          </w:p>
        </w:tc>
      </w:tr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 xml:space="preserve">Подъездная автомобильная дорога к населенному пункту, а также обеспеченность подъездов к зданиям и сооружениям на его территории </w:t>
            </w:r>
          </w:p>
        </w:tc>
        <w:tc>
          <w:tcPr>
            <w:tcW w:w="3402" w:type="dxa"/>
          </w:tcPr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(грунтовая, асфальтовая)</w:t>
            </w:r>
          </w:p>
        </w:tc>
      </w:tr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402" w:type="dxa"/>
          </w:tcPr>
          <w:p w:rsidR="001F08C3" w:rsidRPr="00C002C4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2C4">
              <w:rPr>
                <w:rFonts w:ascii="Times New Roman" w:hAnsi="Times New Roman" w:cs="Times New Roman"/>
                <w:sz w:val="24"/>
                <w:szCs w:val="24"/>
              </w:rPr>
              <w:t>Постановление № 40 от 25.02.25</w:t>
            </w:r>
            <w:bookmarkStart w:id="0" w:name="_GoBack"/>
            <w:bookmarkEnd w:id="0"/>
            <w:r w:rsidRPr="00C002C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комплекса мер по предупреждению возникновения пожаров и загораний на открытых территориях Ароматненского сельского поселения на 2025 год.»</w:t>
            </w:r>
          </w:p>
          <w:p w:rsidR="001F08C3" w:rsidRPr="005D5EB0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2C4">
              <w:rPr>
                <w:rFonts w:ascii="Times New Roman" w:hAnsi="Times New Roman" w:cs="Times New Roman"/>
                <w:sz w:val="24"/>
                <w:szCs w:val="24"/>
              </w:rPr>
              <w:t>Протокол КЧС и ОПБ от 30.01.2025 № 3</w:t>
            </w:r>
          </w:p>
        </w:tc>
      </w:tr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402" w:type="dxa"/>
          </w:tcPr>
          <w:p w:rsidR="001F08C3" w:rsidRPr="005D5EB0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Имеется:10 совковых лопат, 10 штыковых лопат, 10 ведер, кирка-1, тример-1, багор-1, лом-1, </w:t>
            </w:r>
          </w:p>
        </w:tc>
      </w:tr>
      <w:tr w:rsidR="001F08C3" w:rsidRPr="00D235F3" w:rsidTr="001F08C3">
        <w:tc>
          <w:tcPr>
            <w:tcW w:w="846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12" w:type="dxa"/>
          </w:tcPr>
          <w:p w:rsidR="001F08C3" w:rsidRPr="00D235F3" w:rsidRDefault="001F08C3" w:rsidP="001750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F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мероприятий по обеспечению пожарной безопасности в планах (программах) развития территорий населенного пункта </w:t>
            </w:r>
          </w:p>
        </w:tc>
        <w:tc>
          <w:tcPr>
            <w:tcW w:w="3402" w:type="dxa"/>
          </w:tcPr>
          <w:p w:rsidR="001F08C3" w:rsidRPr="005D5EB0" w:rsidRDefault="001F08C3" w:rsidP="001750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 Муниципальная программа «Обеспечение первичных мер пожарной безопасности в Ароматненском сельском поселении» Постановлением администрации сельского поселения № 243  от 09.10.2024г. (новая редакция)</w:t>
            </w:r>
          </w:p>
        </w:tc>
      </w:tr>
    </w:tbl>
    <w:p w:rsidR="001F08C3" w:rsidRPr="00D235F3" w:rsidRDefault="001F08C3" w:rsidP="001F08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F08C3" w:rsidRPr="00D235F3" w:rsidRDefault="001F08C3" w:rsidP="001F08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235F3">
        <w:rPr>
          <w:rFonts w:ascii="Times New Roman" w:hAnsi="Times New Roman" w:cs="Times New Roman"/>
          <w:sz w:val="24"/>
          <w:szCs w:val="24"/>
        </w:rPr>
        <w:tab/>
      </w:r>
    </w:p>
    <w:p w:rsidR="0067628B" w:rsidRPr="003705FB" w:rsidRDefault="0067628B" w:rsidP="001F08C3">
      <w:pPr>
        <w:ind w:firstLine="7371"/>
        <w:rPr>
          <w:b/>
          <w:sz w:val="28"/>
          <w:szCs w:val="28"/>
        </w:rPr>
      </w:pPr>
    </w:p>
    <w:sectPr w:rsidR="0067628B" w:rsidRPr="003705FB" w:rsidSect="00B11B30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422A"/>
    <w:multiLevelType w:val="hybridMultilevel"/>
    <w:tmpl w:val="42F63DE8"/>
    <w:lvl w:ilvl="0" w:tplc="25325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37D"/>
    <w:multiLevelType w:val="hybridMultilevel"/>
    <w:tmpl w:val="D77C36FA"/>
    <w:lvl w:ilvl="0" w:tplc="C100D3B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7AE56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D69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E43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6AC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FE25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40B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4A5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C80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DB79CC"/>
    <w:multiLevelType w:val="hybridMultilevel"/>
    <w:tmpl w:val="7926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06750"/>
    <w:multiLevelType w:val="hybridMultilevel"/>
    <w:tmpl w:val="9D52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863D0"/>
    <w:multiLevelType w:val="hybridMultilevel"/>
    <w:tmpl w:val="3700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8B"/>
    <w:rsid w:val="0009610E"/>
    <w:rsid w:val="000A4C98"/>
    <w:rsid w:val="000B2000"/>
    <w:rsid w:val="000F78C7"/>
    <w:rsid w:val="00155074"/>
    <w:rsid w:val="0018034F"/>
    <w:rsid w:val="001B7803"/>
    <w:rsid w:val="001F08C3"/>
    <w:rsid w:val="00213313"/>
    <w:rsid w:val="00222D0D"/>
    <w:rsid w:val="00286C60"/>
    <w:rsid w:val="002943BF"/>
    <w:rsid w:val="002D4D99"/>
    <w:rsid w:val="002F5112"/>
    <w:rsid w:val="0035667B"/>
    <w:rsid w:val="003705FB"/>
    <w:rsid w:val="003D66E8"/>
    <w:rsid w:val="004802B2"/>
    <w:rsid w:val="004A4559"/>
    <w:rsid w:val="00536AE2"/>
    <w:rsid w:val="005372CA"/>
    <w:rsid w:val="005A2AD8"/>
    <w:rsid w:val="005C25E8"/>
    <w:rsid w:val="005D1A7F"/>
    <w:rsid w:val="005D2CF5"/>
    <w:rsid w:val="005E315B"/>
    <w:rsid w:val="00633DA9"/>
    <w:rsid w:val="00635491"/>
    <w:rsid w:val="006557D2"/>
    <w:rsid w:val="0067628B"/>
    <w:rsid w:val="00676A59"/>
    <w:rsid w:val="006932A9"/>
    <w:rsid w:val="006B2E64"/>
    <w:rsid w:val="006B5D5C"/>
    <w:rsid w:val="007F0ECA"/>
    <w:rsid w:val="00804045"/>
    <w:rsid w:val="00820A0E"/>
    <w:rsid w:val="008378D8"/>
    <w:rsid w:val="00844D54"/>
    <w:rsid w:val="008D4538"/>
    <w:rsid w:val="00914A2D"/>
    <w:rsid w:val="00925FA7"/>
    <w:rsid w:val="00992CFA"/>
    <w:rsid w:val="009B028B"/>
    <w:rsid w:val="00A169FE"/>
    <w:rsid w:val="00AD7F45"/>
    <w:rsid w:val="00B11B30"/>
    <w:rsid w:val="00B152EB"/>
    <w:rsid w:val="00B257C4"/>
    <w:rsid w:val="00B627B9"/>
    <w:rsid w:val="00B8623D"/>
    <w:rsid w:val="00BD2F57"/>
    <w:rsid w:val="00C119D8"/>
    <w:rsid w:val="00C73692"/>
    <w:rsid w:val="00CF3AA0"/>
    <w:rsid w:val="00D305A6"/>
    <w:rsid w:val="00D77A15"/>
    <w:rsid w:val="00DC470B"/>
    <w:rsid w:val="00DD22D3"/>
    <w:rsid w:val="00E20D34"/>
    <w:rsid w:val="00E21392"/>
    <w:rsid w:val="00E25DE5"/>
    <w:rsid w:val="00F642AB"/>
    <w:rsid w:val="00F9697E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7BA71"/>
  <w15:docId w15:val="{D46361BD-8207-4107-A321-2950E5B2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8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628B"/>
    <w:pPr>
      <w:ind w:left="720"/>
      <w:contextualSpacing/>
    </w:pPr>
  </w:style>
  <w:style w:type="paragraph" w:customStyle="1" w:styleId="21">
    <w:name w:val="Основной текст 21"/>
    <w:basedOn w:val="a"/>
    <w:rsid w:val="0067628B"/>
    <w:pPr>
      <w:suppressAutoHyphens/>
    </w:pPr>
    <w:rPr>
      <w:b/>
      <w:sz w:val="28"/>
      <w:lang w:eastAsia="ar-SA"/>
    </w:rPr>
  </w:style>
  <w:style w:type="paragraph" w:styleId="a3">
    <w:name w:val="Normal (Web)"/>
    <w:basedOn w:val="a"/>
    <w:uiPriority w:val="99"/>
    <w:unhideWhenUsed/>
    <w:rsid w:val="006354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rsid w:val="00635491"/>
    <w:rPr>
      <w:b/>
      <w:bCs/>
    </w:rPr>
  </w:style>
  <w:style w:type="character" w:customStyle="1" w:styleId="apple-converted-space">
    <w:name w:val="apple-converted-space"/>
    <w:rsid w:val="00635491"/>
  </w:style>
  <w:style w:type="table" w:styleId="a5">
    <w:name w:val="Table Grid"/>
    <w:basedOn w:val="a1"/>
    <w:uiPriority w:val="39"/>
    <w:rsid w:val="0063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11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119D8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4802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02B2"/>
    <w:pPr>
      <w:ind w:left="720"/>
      <w:contextualSpacing/>
    </w:pPr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39"/>
    <w:rsid w:val="00B11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370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992C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2022-03-14T10:41:00Z</cp:lastPrinted>
  <dcterms:created xsi:type="dcterms:W3CDTF">2024-03-19T10:24:00Z</dcterms:created>
  <dcterms:modified xsi:type="dcterms:W3CDTF">2025-02-27T12:56:00Z</dcterms:modified>
</cp:coreProperties>
</file>