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9D8" w:rsidRPr="003705FB" w:rsidRDefault="00C119D8" w:rsidP="00C119D8">
      <w:pPr>
        <w:jc w:val="center"/>
        <w:rPr>
          <w:b/>
          <w:sz w:val="28"/>
          <w:szCs w:val="28"/>
        </w:rPr>
      </w:pPr>
    </w:p>
    <w:p w:rsidR="00C119D8" w:rsidRPr="003705FB" w:rsidRDefault="00C119D8" w:rsidP="00C119D8">
      <w:pPr>
        <w:jc w:val="center"/>
        <w:rPr>
          <w:sz w:val="28"/>
          <w:szCs w:val="28"/>
        </w:rPr>
      </w:pPr>
      <w:r w:rsidRPr="003705FB">
        <w:rPr>
          <w:noProof/>
          <w:sz w:val="28"/>
          <w:szCs w:val="28"/>
        </w:rPr>
        <w:drawing>
          <wp:inline distT="0" distB="0" distL="0" distR="0" wp14:anchorId="65109E46" wp14:editId="4994CC1B">
            <wp:extent cx="627380" cy="765810"/>
            <wp:effectExtent l="0" t="0" r="1270" b="0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76581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9D8" w:rsidRPr="003705FB" w:rsidRDefault="00C119D8" w:rsidP="00B11B30">
      <w:pPr>
        <w:keepNext/>
        <w:tabs>
          <w:tab w:val="num" w:pos="0"/>
        </w:tabs>
        <w:suppressAutoHyphens/>
        <w:spacing w:line="100" w:lineRule="atLeast"/>
        <w:ind w:left="1008" w:hanging="1008"/>
        <w:jc w:val="center"/>
        <w:outlineLvl w:val="4"/>
        <w:rPr>
          <w:b/>
          <w:kern w:val="1"/>
          <w:sz w:val="28"/>
          <w:szCs w:val="28"/>
          <w:lang w:eastAsia="ar-SA"/>
        </w:rPr>
      </w:pPr>
      <w:r w:rsidRPr="003705FB">
        <w:rPr>
          <w:b/>
          <w:kern w:val="1"/>
          <w:sz w:val="28"/>
          <w:szCs w:val="28"/>
          <w:lang w:eastAsia="ar-SA"/>
        </w:rPr>
        <w:t>РЕСПУБЛИКА КРЫМ</w:t>
      </w:r>
    </w:p>
    <w:p w:rsidR="00C119D8" w:rsidRPr="003705FB" w:rsidRDefault="00C119D8" w:rsidP="00B11B30">
      <w:pPr>
        <w:ind w:firstLine="709"/>
        <w:jc w:val="center"/>
        <w:rPr>
          <w:b/>
          <w:sz w:val="28"/>
          <w:szCs w:val="28"/>
          <w:lang w:val="uk-UA"/>
        </w:rPr>
      </w:pPr>
      <w:r w:rsidRPr="003705FB">
        <w:rPr>
          <w:b/>
          <w:sz w:val="28"/>
          <w:szCs w:val="28"/>
        </w:rPr>
        <w:t>БАХЧИСАРАЙСКИЙ РАЙОН</w:t>
      </w:r>
    </w:p>
    <w:p w:rsidR="00C119D8" w:rsidRPr="003705FB" w:rsidRDefault="00C119D8" w:rsidP="00B11B30">
      <w:pPr>
        <w:ind w:firstLine="709"/>
        <w:jc w:val="center"/>
        <w:rPr>
          <w:b/>
          <w:sz w:val="28"/>
          <w:szCs w:val="28"/>
        </w:rPr>
      </w:pPr>
      <w:r w:rsidRPr="003705FB">
        <w:rPr>
          <w:b/>
          <w:sz w:val="28"/>
          <w:szCs w:val="28"/>
          <w:lang w:val="uk-UA"/>
        </w:rPr>
        <w:t xml:space="preserve">АДМИНИСТРАЦИЯ </w:t>
      </w:r>
      <w:r w:rsidRPr="003705FB">
        <w:rPr>
          <w:b/>
          <w:sz w:val="28"/>
          <w:szCs w:val="28"/>
        </w:rPr>
        <w:t>АРОМАТНЕНСК</w:t>
      </w:r>
      <w:r w:rsidRPr="003705FB">
        <w:rPr>
          <w:b/>
          <w:sz w:val="28"/>
          <w:szCs w:val="28"/>
          <w:lang w:val="uk-UA"/>
        </w:rPr>
        <w:t>ОГО</w:t>
      </w:r>
      <w:r w:rsidRPr="003705FB">
        <w:rPr>
          <w:b/>
          <w:sz w:val="28"/>
          <w:szCs w:val="28"/>
        </w:rPr>
        <w:t xml:space="preserve"> СЕЛЬСК</w:t>
      </w:r>
      <w:r w:rsidRPr="003705FB">
        <w:rPr>
          <w:b/>
          <w:sz w:val="28"/>
          <w:szCs w:val="28"/>
          <w:lang w:val="uk-UA"/>
        </w:rPr>
        <w:t>ОГО</w:t>
      </w:r>
      <w:r w:rsidRPr="003705FB">
        <w:rPr>
          <w:b/>
          <w:sz w:val="28"/>
          <w:szCs w:val="28"/>
        </w:rPr>
        <w:t xml:space="preserve"> ПОСЕЛЕНИЯ</w:t>
      </w:r>
    </w:p>
    <w:p w:rsidR="00C119D8" w:rsidRPr="003705FB" w:rsidRDefault="00C119D8" w:rsidP="00C119D8">
      <w:pPr>
        <w:jc w:val="center"/>
        <w:rPr>
          <w:b/>
          <w:sz w:val="28"/>
          <w:szCs w:val="28"/>
        </w:rPr>
      </w:pPr>
    </w:p>
    <w:p w:rsidR="00C119D8" w:rsidRPr="003705FB" w:rsidRDefault="00C119D8" w:rsidP="00C119D8">
      <w:pPr>
        <w:jc w:val="center"/>
        <w:rPr>
          <w:b/>
          <w:sz w:val="28"/>
          <w:szCs w:val="28"/>
        </w:rPr>
      </w:pPr>
      <w:r w:rsidRPr="003705FB">
        <w:rPr>
          <w:b/>
          <w:sz w:val="28"/>
          <w:szCs w:val="28"/>
        </w:rPr>
        <w:t>ПОСТАНОВЛЕНИЕ</w:t>
      </w:r>
    </w:p>
    <w:p w:rsidR="00B11B30" w:rsidRPr="003705FB" w:rsidRDefault="00B11B30" w:rsidP="00C119D8">
      <w:pPr>
        <w:jc w:val="center"/>
        <w:rPr>
          <w:b/>
          <w:sz w:val="28"/>
          <w:szCs w:val="28"/>
        </w:rPr>
      </w:pPr>
    </w:p>
    <w:p w:rsidR="0067628B" w:rsidRPr="003705FB" w:rsidRDefault="002F5112" w:rsidP="00B11B30">
      <w:pPr>
        <w:pStyle w:val="21"/>
        <w:jc w:val="both"/>
        <w:rPr>
          <w:szCs w:val="28"/>
        </w:rPr>
      </w:pPr>
      <w:r w:rsidRPr="003705FB">
        <w:rPr>
          <w:szCs w:val="28"/>
        </w:rPr>
        <w:t xml:space="preserve">от </w:t>
      </w:r>
      <w:r w:rsidR="00B11B30" w:rsidRPr="003705FB">
        <w:rPr>
          <w:szCs w:val="28"/>
        </w:rPr>
        <w:t>12</w:t>
      </w:r>
      <w:r w:rsidR="00B152EB" w:rsidRPr="003705FB">
        <w:rPr>
          <w:szCs w:val="28"/>
        </w:rPr>
        <w:t xml:space="preserve"> марта</w:t>
      </w:r>
      <w:r w:rsidRPr="003705FB">
        <w:rPr>
          <w:szCs w:val="28"/>
        </w:rPr>
        <w:t xml:space="preserve"> 202</w:t>
      </w:r>
      <w:r w:rsidR="00B11B30" w:rsidRPr="003705FB">
        <w:rPr>
          <w:szCs w:val="28"/>
        </w:rPr>
        <w:t xml:space="preserve">4 </w:t>
      </w:r>
      <w:r w:rsidR="0067628B" w:rsidRPr="003705FB">
        <w:rPr>
          <w:szCs w:val="28"/>
        </w:rPr>
        <w:t xml:space="preserve">г.    </w:t>
      </w:r>
      <w:r w:rsidR="00B11B30" w:rsidRPr="003705FB">
        <w:rPr>
          <w:szCs w:val="28"/>
        </w:rPr>
        <w:t xml:space="preserve">                               </w:t>
      </w:r>
      <w:r w:rsidR="00F9697E" w:rsidRPr="003705FB">
        <w:rPr>
          <w:szCs w:val="28"/>
        </w:rPr>
        <w:t xml:space="preserve">№ </w:t>
      </w:r>
      <w:r w:rsidR="00AE5E0C">
        <w:rPr>
          <w:szCs w:val="28"/>
        </w:rPr>
        <w:t>55</w:t>
      </w:r>
      <w:r w:rsidR="00B11B30" w:rsidRPr="003705FB">
        <w:rPr>
          <w:szCs w:val="28"/>
        </w:rPr>
        <w:tab/>
      </w:r>
      <w:r w:rsidR="00B11B30" w:rsidRPr="003705FB">
        <w:rPr>
          <w:szCs w:val="28"/>
        </w:rPr>
        <w:tab/>
      </w:r>
      <w:r w:rsidR="00B11B30" w:rsidRPr="003705FB">
        <w:rPr>
          <w:szCs w:val="28"/>
        </w:rPr>
        <w:tab/>
      </w:r>
      <w:r w:rsidR="00B11B30" w:rsidRPr="003705FB">
        <w:rPr>
          <w:szCs w:val="28"/>
        </w:rPr>
        <w:tab/>
      </w:r>
      <w:r w:rsidR="0067628B" w:rsidRPr="003705FB">
        <w:rPr>
          <w:szCs w:val="28"/>
        </w:rPr>
        <w:t>с.</w:t>
      </w:r>
      <w:r w:rsidR="00C119D8" w:rsidRPr="003705FB">
        <w:rPr>
          <w:szCs w:val="28"/>
        </w:rPr>
        <w:t xml:space="preserve"> Ароматное</w:t>
      </w:r>
    </w:p>
    <w:p w:rsidR="0067628B" w:rsidRPr="003705FB" w:rsidRDefault="0067628B" w:rsidP="0067628B">
      <w:pPr>
        <w:jc w:val="both"/>
        <w:rPr>
          <w:sz w:val="28"/>
          <w:szCs w:val="28"/>
        </w:rPr>
      </w:pPr>
    </w:p>
    <w:p w:rsidR="004802B2" w:rsidRPr="003705FB" w:rsidRDefault="00635491" w:rsidP="004802B2">
      <w:pPr>
        <w:pStyle w:val="a8"/>
        <w:rPr>
          <w:rFonts w:ascii="Times New Roman" w:hAnsi="Times New Roman" w:cs="Times New Roman"/>
          <w:b/>
          <w:i/>
          <w:sz w:val="28"/>
          <w:szCs w:val="28"/>
        </w:rPr>
      </w:pPr>
      <w:r w:rsidRPr="003705FB">
        <w:rPr>
          <w:rStyle w:val="a4"/>
          <w:rFonts w:ascii="Times New Roman" w:hAnsi="Times New Roman" w:cs="Times New Roman"/>
          <w:i/>
          <w:sz w:val="28"/>
          <w:szCs w:val="28"/>
        </w:rPr>
        <w:t xml:space="preserve">Об утверждении </w:t>
      </w:r>
      <w:r w:rsidR="004802B2" w:rsidRPr="003705FB">
        <w:rPr>
          <w:rStyle w:val="a4"/>
          <w:rFonts w:ascii="Times New Roman" w:hAnsi="Times New Roman" w:cs="Times New Roman"/>
          <w:i/>
          <w:sz w:val="28"/>
          <w:szCs w:val="28"/>
        </w:rPr>
        <w:t>п</w:t>
      </w:r>
      <w:r w:rsidR="004802B2" w:rsidRPr="003705FB">
        <w:rPr>
          <w:rFonts w:ascii="Times New Roman" w:hAnsi="Times New Roman" w:cs="Times New Roman"/>
          <w:b/>
          <w:i/>
          <w:sz w:val="28"/>
          <w:szCs w:val="28"/>
        </w:rPr>
        <w:t>аспорта</w:t>
      </w:r>
    </w:p>
    <w:p w:rsidR="004802B2" w:rsidRPr="003705FB" w:rsidRDefault="004802B2" w:rsidP="004802B2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3705FB">
        <w:rPr>
          <w:b/>
          <w:i/>
          <w:sz w:val="28"/>
          <w:szCs w:val="28"/>
        </w:rPr>
        <w:t xml:space="preserve">населенного пункта (с. </w:t>
      </w:r>
      <w:r w:rsidR="00AE5E0C">
        <w:rPr>
          <w:b/>
          <w:i/>
          <w:sz w:val="28"/>
          <w:szCs w:val="28"/>
        </w:rPr>
        <w:t>Ароматное</w:t>
      </w:r>
      <w:r w:rsidRPr="003705FB">
        <w:rPr>
          <w:b/>
          <w:i/>
          <w:sz w:val="28"/>
          <w:szCs w:val="28"/>
        </w:rPr>
        <w:t xml:space="preserve">), подверженного угрозе </w:t>
      </w:r>
    </w:p>
    <w:p w:rsidR="00635491" w:rsidRPr="003705FB" w:rsidRDefault="004802B2" w:rsidP="004802B2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</w:rPr>
      </w:pPr>
      <w:r w:rsidRPr="003705FB">
        <w:rPr>
          <w:b/>
          <w:i/>
          <w:sz w:val="28"/>
          <w:szCs w:val="28"/>
        </w:rPr>
        <w:t>лесных пожаров и других ландшафтных (природных) пожаров</w:t>
      </w:r>
      <w:r w:rsidR="00635491" w:rsidRPr="003705FB">
        <w:rPr>
          <w:rStyle w:val="a4"/>
          <w:sz w:val="28"/>
          <w:szCs w:val="28"/>
        </w:rPr>
        <w:t>.</w:t>
      </w:r>
    </w:p>
    <w:p w:rsidR="00B11B30" w:rsidRPr="003705FB" w:rsidRDefault="00B11B30" w:rsidP="005A2AD8">
      <w:pPr>
        <w:pStyle w:val="a3"/>
        <w:shd w:val="clear" w:color="auto" w:fill="FFFFFF"/>
        <w:spacing w:before="0" w:beforeAutospacing="0"/>
        <w:ind w:firstLine="708"/>
        <w:jc w:val="both"/>
        <w:rPr>
          <w:sz w:val="28"/>
          <w:szCs w:val="28"/>
        </w:rPr>
      </w:pPr>
    </w:p>
    <w:p w:rsidR="00635491" w:rsidRPr="003705FB" w:rsidRDefault="00635491" w:rsidP="005A2AD8">
      <w:pPr>
        <w:pStyle w:val="a3"/>
        <w:shd w:val="clear" w:color="auto" w:fill="FFFFFF"/>
        <w:spacing w:before="0" w:beforeAutospacing="0"/>
        <w:ind w:firstLine="708"/>
        <w:jc w:val="both"/>
        <w:rPr>
          <w:sz w:val="28"/>
          <w:szCs w:val="28"/>
        </w:rPr>
      </w:pPr>
      <w:r w:rsidRPr="003705FB">
        <w:rPr>
          <w:sz w:val="28"/>
          <w:szCs w:val="28"/>
        </w:rPr>
        <w:t xml:space="preserve">В соответствии с Федеральным законом от 21.12.1994 № 69-ФЗ «О пожарной безопасности», Федеральным законом от 06.10.2003 № 131-ФЗ «Об общих принципах организации местного самоуправления в Российской Федерации», Уставом </w:t>
      </w:r>
      <w:r w:rsidR="00633DA9" w:rsidRPr="003705FB">
        <w:rPr>
          <w:sz w:val="28"/>
          <w:szCs w:val="28"/>
        </w:rPr>
        <w:t xml:space="preserve">Ароматненского </w:t>
      </w:r>
      <w:r w:rsidRPr="003705FB">
        <w:rPr>
          <w:sz w:val="28"/>
          <w:szCs w:val="28"/>
        </w:rPr>
        <w:t xml:space="preserve"> сельского поселения </w:t>
      </w:r>
      <w:r w:rsidR="00633DA9" w:rsidRPr="003705FB">
        <w:rPr>
          <w:sz w:val="28"/>
          <w:szCs w:val="28"/>
        </w:rPr>
        <w:t>Бахчисарайского</w:t>
      </w:r>
      <w:r w:rsidRPr="003705FB">
        <w:rPr>
          <w:sz w:val="28"/>
          <w:szCs w:val="28"/>
        </w:rPr>
        <w:t xml:space="preserve"> района Республики Крым, в целях обеспечения необходимых условий для укрепления пожарной безопасности, защиты жизни и здоровья граждан </w:t>
      </w:r>
      <w:r w:rsidR="00633DA9" w:rsidRPr="003705FB">
        <w:rPr>
          <w:sz w:val="28"/>
          <w:szCs w:val="28"/>
        </w:rPr>
        <w:t>Ароматненского</w:t>
      </w:r>
      <w:r w:rsidRPr="003705FB">
        <w:rPr>
          <w:sz w:val="28"/>
          <w:szCs w:val="28"/>
        </w:rPr>
        <w:t xml:space="preserve"> сельского поселения от пожаров,</w:t>
      </w:r>
      <w:r w:rsidRPr="003705FB">
        <w:rPr>
          <w:rStyle w:val="apple-converted-space"/>
          <w:sz w:val="28"/>
          <w:szCs w:val="28"/>
        </w:rPr>
        <w:t> </w:t>
      </w:r>
      <w:r w:rsidRPr="003705FB">
        <w:rPr>
          <w:sz w:val="28"/>
          <w:szCs w:val="28"/>
        </w:rPr>
        <w:t xml:space="preserve">Администрация </w:t>
      </w:r>
      <w:r w:rsidR="00633DA9" w:rsidRPr="003705FB">
        <w:rPr>
          <w:sz w:val="28"/>
          <w:szCs w:val="28"/>
        </w:rPr>
        <w:t>Ароматненского</w:t>
      </w:r>
      <w:r w:rsidRPr="003705FB">
        <w:rPr>
          <w:sz w:val="28"/>
          <w:szCs w:val="28"/>
        </w:rPr>
        <w:t xml:space="preserve"> сельского поселения </w:t>
      </w:r>
      <w:r w:rsidR="00633DA9" w:rsidRPr="003705FB">
        <w:rPr>
          <w:sz w:val="28"/>
          <w:szCs w:val="28"/>
        </w:rPr>
        <w:t>Бахчисарайского</w:t>
      </w:r>
      <w:r w:rsidRPr="003705FB">
        <w:rPr>
          <w:sz w:val="28"/>
          <w:szCs w:val="28"/>
        </w:rPr>
        <w:t xml:space="preserve"> района Республи</w:t>
      </w:r>
      <w:r w:rsidR="00536AE2" w:rsidRPr="003705FB">
        <w:rPr>
          <w:sz w:val="28"/>
          <w:szCs w:val="28"/>
        </w:rPr>
        <w:t xml:space="preserve">ки Крым </w:t>
      </w:r>
    </w:p>
    <w:p w:rsidR="00635491" w:rsidRPr="003705FB" w:rsidRDefault="00635491" w:rsidP="005A2AD8">
      <w:pPr>
        <w:pStyle w:val="a3"/>
        <w:shd w:val="clear" w:color="auto" w:fill="FFFFFF"/>
        <w:spacing w:before="0" w:beforeAutospacing="0"/>
        <w:jc w:val="both"/>
        <w:rPr>
          <w:b/>
          <w:sz w:val="28"/>
          <w:szCs w:val="28"/>
        </w:rPr>
      </w:pPr>
      <w:r w:rsidRPr="003705FB">
        <w:rPr>
          <w:b/>
          <w:sz w:val="28"/>
          <w:szCs w:val="28"/>
        </w:rPr>
        <w:t>ПОСТАНОВЛЯЕТ:</w:t>
      </w:r>
    </w:p>
    <w:p w:rsidR="004802B2" w:rsidRPr="003705FB" w:rsidRDefault="004802B2" w:rsidP="004802B2">
      <w:pPr>
        <w:numPr>
          <w:ilvl w:val="0"/>
          <w:numId w:val="5"/>
        </w:numPr>
        <w:tabs>
          <w:tab w:val="num" w:pos="-900"/>
        </w:tabs>
        <w:ind w:left="0" w:firstLine="495"/>
        <w:jc w:val="both"/>
        <w:rPr>
          <w:sz w:val="28"/>
          <w:szCs w:val="28"/>
        </w:rPr>
      </w:pPr>
      <w:r w:rsidRPr="003705FB">
        <w:rPr>
          <w:sz w:val="28"/>
          <w:szCs w:val="28"/>
        </w:rPr>
        <w:t xml:space="preserve">Утвердить Паспорт населенного пункта (с. </w:t>
      </w:r>
      <w:r w:rsidR="00AE5E0C">
        <w:rPr>
          <w:sz w:val="28"/>
          <w:szCs w:val="28"/>
        </w:rPr>
        <w:t>Ароматное</w:t>
      </w:r>
      <w:r w:rsidRPr="003705FB">
        <w:rPr>
          <w:sz w:val="28"/>
          <w:szCs w:val="28"/>
        </w:rPr>
        <w:t>), подверженного угрозе лесных и других ландшафтных (природных) пожаров.</w:t>
      </w:r>
    </w:p>
    <w:p w:rsidR="00635491" w:rsidRPr="003705FB" w:rsidRDefault="004802B2" w:rsidP="005A2AD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705FB">
        <w:rPr>
          <w:sz w:val="28"/>
          <w:szCs w:val="28"/>
        </w:rPr>
        <w:t xml:space="preserve">       2.</w:t>
      </w:r>
      <w:r w:rsidR="005372CA" w:rsidRPr="003705FB">
        <w:rPr>
          <w:sz w:val="28"/>
          <w:szCs w:val="28"/>
        </w:rPr>
        <w:t xml:space="preserve"> </w:t>
      </w:r>
      <w:r w:rsidR="0035667B" w:rsidRPr="003705FB">
        <w:rPr>
          <w:sz w:val="28"/>
          <w:szCs w:val="28"/>
        </w:rPr>
        <w:t>Опубликовать</w:t>
      </w:r>
      <w:r w:rsidR="005372CA" w:rsidRPr="003705FB">
        <w:rPr>
          <w:sz w:val="28"/>
          <w:szCs w:val="28"/>
        </w:rPr>
        <w:t xml:space="preserve"> </w:t>
      </w:r>
      <w:r w:rsidR="0035667B" w:rsidRPr="003705FB">
        <w:rPr>
          <w:sz w:val="28"/>
          <w:szCs w:val="28"/>
        </w:rPr>
        <w:t>(обнародовать) настоящее постановление в установленном порядке.</w:t>
      </w:r>
    </w:p>
    <w:p w:rsidR="00635491" w:rsidRPr="003705FB" w:rsidRDefault="004802B2" w:rsidP="005A2AD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705FB">
        <w:rPr>
          <w:sz w:val="28"/>
          <w:szCs w:val="28"/>
        </w:rPr>
        <w:t xml:space="preserve">      3.</w:t>
      </w:r>
      <w:r w:rsidR="00635491" w:rsidRPr="003705FB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635491" w:rsidRPr="003705FB" w:rsidRDefault="00635491" w:rsidP="005A2AD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35491" w:rsidRPr="003705FB" w:rsidRDefault="00635491" w:rsidP="005A2AD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5667B" w:rsidRPr="003705FB" w:rsidRDefault="0035667B" w:rsidP="0035667B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 w:rsidRPr="003705FB">
        <w:rPr>
          <w:b/>
          <w:sz w:val="28"/>
          <w:szCs w:val="28"/>
        </w:rPr>
        <w:t>Председатель Ароматненского сельского</w:t>
      </w:r>
    </w:p>
    <w:p w:rsidR="00992CFA" w:rsidRDefault="0035667B" w:rsidP="0035667B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 w:rsidRPr="003705FB">
        <w:rPr>
          <w:b/>
          <w:sz w:val="28"/>
          <w:szCs w:val="28"/>
        </w:rPr>
        <w:t xml:space="preserve">совета-глава </w:t>
      </w:r>
      <w:r w:rsidR="00992CFA">
        <w:rPr>
          <w:b/>
          <w:sz w:val="28"/>
          <w:szCs w:val="28"/>
        </w:rPr>
        <w:t xml:space="preserve">администрации </w:t>
      </w:r>
      <w:r w:rsidRPr="003705FB">
        <w:rPr>
          <w:b/>
          <w:sz w:val="28"/>
          <w:szCs w:val="28"/>
        </w:rPr>
        <w:t xml:space="preserve">Ароматненского </w:t>
      </w:r>
    </w:p>
    <w:p w:rsidR="00635491" w:rsidRPr="003705FB" w:rsidRDefault="0035667B" w:rsidP="0035667B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 w:rsidRPr="003705FB">
        <w:rPr>
          <w:b/>
          <w:sz w:val="28"/>
          <w:szCs w:val="28"/>
        </w:rPr>
        <w:t>сельского поселения</w:t>
      </w:r>
      <w:r w:rsidR="00992CFA">
        <w:rPr>
          <w:b/>
          <w:sz w:val="28"/>
          <w:szCs w:val="28"/>
        </w:rPr>
        <w:tab/>
      </w:r>
      <w:r w:rsidR="00992CFA">
        <w:rPr>
          <w:b/>
          <w:sz w:val="28"/>
          <w:szCs w:val="28"/>
        </w:rPr>
        <w:tab/>
      </w:r>
      <w:r w:rsidR="00992CFA">
        <w:rPr>
          <w:b/>
          <w:sz w:val="28"/>
          <w:szCs w:val="28"/>
        </w:rPr>
        <w:tab/>
      </w:r>
      <w:r w:rsidR="00992CFA">
        <w:rPr>
          <w:b/>
          <w:sz w:val="28"/>
          <w:szCs w:val="28"/>
        </w:rPr>
        <w:tab/>
      </w:r>
      <w:r w:rsidR="00992CFA">
        <w:rPr>
          <w:b/>
          <w:sz w:val="28"/>
          <w:szCs w:val="28"/>
        </w:rPr>
        <w:tab/>
      </w:r>
      <w:r w:rsidR="00992CFA">
        <w:rPr>
          <w:b/>
          <w:sz w:val="28"/>
          <w:szCs w:val="28"/>
        </w:rPr>
        <w:tab/>
      </w:r>
      <w:r w:rsidR="00992CFA">
        <w:rPr>
          <w:b/>
          <w:sz w:val="28"/>
          <w:szCs w:val="28"/>
        </w:rPr>
        <w:tab/>
      </w:r>
      <w:r w:rsidR="00992CFA">
        <w:rPr>
          <w:b/>
          <w:sz w:val="28"/>
          <w:szCs w:val="28"/>
        </w:rPr>
        <w:tab/>
      </w:r>
      <w:proofErr w:type="spellStart"/>
      <w:r w:rsidR="00B11B30" w:rsidRPr="003705FB">
        <w:rPr>
          <w:b/>
          <w:sz w:val="28"/>
          <w:szCs w:val="28"/>
        </w:rPr>
        <w:t>Морочко</w:t>
      </w:r>
      <w:proofErr w:type="spellEnd"/>
      <w:r w:rsidR="00B11B30" w:rsidRPr="003705FB">
        <w:rPr>
          <w:b/>
          <w:sz w:val="28"/>
          <w:szCs w:val="28"/>
        </w:rPr>
        <w:t xml:space="preserve"> О.Н.</w:t>
      </w:r>
    </w:p>
    <w:p w:rsidR="00635491" w:rsidRPr="003705FB" w:rsidRDefault="00635491" w:rsidP="0035667B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AE5E0C" w:rsidRPr="00AE5E0C" w:rsidRDefault="00B11B30" w:rsidP="00AE5E0C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3705FB">
        <w:rPr>
          <w:sz w:val="28"/>
          <w:szCs w:val="28"/>
        </w:rPr>
        <w:br w:type="page"/>
      </w:r>
      <w:r w:rsidR="00AE5E0C" w:rsidRPr="00AE5E0C">
        <w:rPr>
          <w:sz w:val="28"/>
          <w:szCs w:val="28"/>
        </w:rPr>
        <w:lastRenderedPageBreak/>
        <w:tab/>
      </w:r>
      <w:r w:rsidR="00AE5E0C" w:rsidRPr="00AE5E0C">
        <w:rPr>
          <w:sz w:val="28"/>
          <w:szCs w:val="28"/>
        </w:rPr>
        <w:tab/>
      </w:r>
      <w:r w:rsidR="00AE5E0C" w:rsidRPr="00AE5E0C">
        <w:rPr>
          <w:sz w:val="28"/>
          <w:szCs w:val="28"/>
        </w:rPr>
        <w:tab/>
      </w:r>
      <w:r w:rsidR="00AE5E0C" w:rsidRPr="00AE5E0C">
        <w:rPr>
          <w:sz w:val="28"/>
          <w:szCs w:val="28"/>
        </w:rPr>
        <w:tab/>
      </w:r>
      <w:r w:rsidR="00AE5E0C" w:rsidRPr="00AE5E0C">
        <w:rPr>
          <w:sz w:val="28"/>
          <w:szCs w:val="28"/>
        </w:rPr>
        <w:tab/>
      </w:r>
      <w:r w:rsidR="00AE5E0C" w:rsidRPr="00AE5E0C">
        <w:rPr>
          <w:sz w:val="28"/>
          <w:szCs w:val="28"/>
        </w:rPr>
        <w:tab/>
      </w:r>
      <w:r w:rsidR="00AE5E0C" w:rsidRPr="00AE5E0C">
        <w:rPr>
          <w:sz w:val="28"/>
          <w:szCs w:val="28"/>
        </w:rPr>
        <w:tab/>
      </w:r>
      <w:r w:rsidR="00AE5E0C" w:rsidRPr="00AE5E0C">
        <w:rPr>
          <w:sz w:val="28"/>
          <w:szCs w:val="28"/>
        </w:rPr>
        <w:tab/>
      </w:r>
      <w:r w:rsidR="00AE5E0C" w:rsidRPr="00AE5E0C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AE5E0C" w:rsidRPr="00AE5E0C" w:rsidRDefault="00AE5E0C" w:rsidP="00AE5E0C">
      <w:pPr>
        <w:jc w:val="right"/>
        <w:rPr>
          <w:sz w:val="28"/>
          <w:szCs w:val="28"/>
          <w:lang w:eastAsia="en-US"/>
        </w:rPr>
      </w:pPr>
      <w:r w:rsidRPr="00AE5E0C">
        <w:rPr>
          <w:b/>
          <w:sz w:val="28"/>
          <w:szCs w:val="28"/>
          <w:lang w:eastAsia="en-US"/>
        </w:rPr>
        <w:tab/>
      </w:r>
      <w:r w:rsidRPr="00AE5E0C">
        <w:rPr>
          <w:b/>
          <w:sz w:val="28"/>
          <w:szCs w:val="28"/>
          <w:lang w:eastAsia="en-US"/>
        </w:rPr>
        <w:tab/>
      </w:r>
      <w:r w:rsidRPr="00AE5E0C">
        <w:rPr>
          <w:b/>
          <w:sz w:val="28"/>
          <w:szCs w:val="28"/>
          <w:lang w:eastAsia="en-US"/>
        </w:rPr>
        <w:tab/>
      </w:r>
      <w:r w:rsidRPr="00AE5E0C">
        <w:rPr>
          <w:b/>
          <w:sz w:val="28"/>
          <w:szCs w:val="28"/>
          <w:lang w:eastAsia="en-US"/>
        </w:rPr>
        <w:tab/>
      </w:r>
      <w:r w:rsidRPr="00AE5E0C">
        <w:rPr>
          <w:b/>
          <w:sz w:val="28"/>
          <w:szCs w:val="28"/>
          <w:lang w:eastAsia="en-US"/>
        </w:rPr>
        <w:tab/>
      </w:r>
      <w:r w:rsidRPr="00AE5E0C">
        <w:rPr>
          <w:sz w:val="28"/>
          <w:szCs w:val="28"/>
          <w:lang w:eastAsia="en-US"/>
        </w:rPr>
        <w:t xml:space="preserve">                    Глава администрации </w:t>
      </w:r>
    </w:p>
    <w:p w:rsidR="00AE5E0C" w:rsidRPr="00AE5E0C" w:rsidRDefault="00AE5E0C" w:rsidP="00AE5E0C">
      <w:pPr>
        <w:jc w:val="right"/>
        <w:rPr>
          <w:sz w:val="28"/>
          <w:szCs w:val="28"/>
          <w:lang w:eastAsia="en-US"/>
        </w:rPr>
      </w:pPr>
      <w:r w:rsidRPr="00AE5E0C">
        <w:rPr>
          <w:sz w:val="28"/>
          <w:szCs w:val="28"/>
          <w:lang w:eastAsia="en-US"/>
        </w:rPr>
        <w:tab/>
      </w:r>
      <w:r w:rsidRPr="00AE5E0C">
        <w:rPr>
          <w:sz w:val="28"/>
          <w:szCs w:val="28"/>
          <w:lang w:eastAsia="en-US"/>
        </w:rPr>
        <w:tab/>
      </w:r>
      <w:r w:rsidRPr="00AE5E0C">
        <w:rPr>
          <w:sz w:val="28"/>
          <w:szCs w:val="28"/>
          <w:lang w:eastAsia="en-US"/>
        </w:rPr>
        <w:tab/>
      </w:r>
      <w:r w:rsidRPr="00AE5E0C">
        <w:rPr>
          <w:sz w:val="28"/>
          <w:szCs w:val="28"/>
          <w:lang w:eastAsia="en-US"/>
        </w:rPr>
        <w:tab/>
      </w:r>
      <w:r w:rsidRPr="00AE5E0C">
        <w:rPr>
          <w:sz w:val="28"/>
          <w:szCs w:val="28"/>
          <w:lang w:eastAsia="en-US"/>
        </w:rPr>
        <w:tab/>
      </w:r>
      <w:r w:rsidRPr="00AE5E0C">
        <w:rPr>
          <w:sz w:val="28"/>
          <w:szCs w:val="28"/>
          <w:lang w:eastAsia="en-US"/>
        </w:rPr>
        <w:tab/>
      </w:r>
      <w:r w:rsidRPr="00AE5E0C">
        <w:rPr>
          <w:sz w:val="28"/>
          <w:szCs w:val="28"/>
          <w:lang w:eastAsia="en-US"/>
        </w:rPr>
        <w:tab/>
        <w:t xml:space="preserve">Ароматненского сельского поселения Бахчисарайского района                                                                                                           </w:t>
      </w:r>
      <w:r w:rsidRPr="00AE5E0C">
        <w:rPr>
          <w:sz w:val="28"/>
          <w:szCs w:val="28"/>
          <w:lang w:eastAsia="en-US"/>
        </w:rPr>
        <w:tab/>
        <w:t xml:space="preserve">___________________ _____________________О.Н. </w:t>
      </w:r>
      <w:proofErr w:type="spellStart"/>
      <w:r w:rsidRPr="00AE5E0C">
        <w:rPr>
          <w:sz w:val="28"/>
          <w:szCs w:val="28"/>
          <w:lang w:eastAsia="en-US"/>
        </w:rPr>
        <w:t>Морочко</w:t>
      </w:r>
      <w:proofErr w:type="spellEnd"/>
    </w:p>
    <w:p w:rsidR="00AE5E0C" w:rsidRPr="00AE5E0C" w:rsidRDefault="00AE5E0C" w:rsidP="00AE5E0C">
      <w:pPr>
        <w:rPr>
          <w:sz w:val="28"/>
          <w:szCs w:val="28"/>
          <w:lang w:eastAsia="en-US"/>
        </w:rPr>
      </w:pPr>
      <w:r w:rsidRPr="00AE5E0C">
        <w:rPr>
          <w:sz w:val="28"/>
          <w:szCs w:val="28"/>
          <w:lang w:eastAsia="en-US"/>
        </w:rPr>
        <w:t xml:space="preserve">                                                                                                            </w:t>
      </w:r>
      <w:bookmarkStart w:id="0" w:name="_GoBack"/>
      <w:bookmarkEnd w:id="0"/>
      <w:r w:rsidRPr="00AE5E0C">
        <w:rPr>
          <w:sz w:val="28"/>
          <w:szCs w:val="28"/>
          <w:lang w:eastAsia="en-US"/>
        </w:rPr>
        <w:t xml:space="preserve"> 12 марта 2024 год</w:t>
      </w:r>
      <w:r w:rsidRPr="00AE5E0C">
        <w:rPr>
          <w:sz w:val="28"/>
          <w:szCs w:val="28"/>
          <w:lang w:eastAsia="en-US"/>
        </w:rPr>
        <w:tab/>
      </w:r>
    </w:p>
    <w:p w:rsidR="00AE5E0C" w:rsidRPr="00AE5E0C" w:rsidRDefault="00AE5E0C" w:rsidP="00AE5E0C">
      <w:pPr>
        <w:rPr>
          <w:sz w:val="28"/>
          <w:szCs w:val="28"/>
          <w:lang w:eastAsia="en-US"/>
        </w:rPr>
      </w:pPr>
    </w:p>
    <w:p w:rsidR="00AE5E0C" w:rsidRPr="00AE5E0C" w:rsidRDefault="00AE5E0C" w:rsidP="00AE5E0C">
      <w:pPr>
        <w:jc w:val="center"/>
        <w:rPr>
          <w:b/>
          <w:sz w:val="28"/>
          <w:szCs w:val="28"/>
          <w:lang w:eastAsia="en-US"/>
        </w:rPr>
      </w:pPr>
      <w:r w:rsidRPr="00AE5E0C">
        <w:rPr>
          <w:b/>
          <w:sz w:val="28"/>
          <w:szCs w:val="28"/>
          <w:lang w:eastAsia="en-US"/>
        </w:rPr>
        <w:t>Паспорт</w:t>
      </w:r>
    </w:p>
    <w:p w:rsidR="00AE5E0C" w:rsidRPr="00AE5E0C" w:rsidRDefault="00AE5E0C" w:rsidP="00AE5E0C">
      <w:pPr>
        <w:jc w:val="center"/>
        <w:rPr>
          <w:b/>
          <w:sz w:val="28"/>
          <w:szCs w:val="28"/>
          <w:lang w:eastAsia="en-US"/>
        </w:rPr>
      </w:pPr>
      <w:r w:rsidRPr="00AE5E0C">
        <w:rPr>
          <w:b/>
          <w:sz w:val="28"/>
          <w:szCs w:val="28"/>
          <w:lang w:eastAsia="en-US"/>
        </w:rPr>
        <w:t>населенного пункта, подверженного угрозе лесных пожаров</w:t>
      </w:r>
    </w:p>
    <w:p w:rsidR="00AE5E0C" w:rsidRPr="00AE5E0C" w:rsidRDefault="00AE5E0C" w:rsidP="00AE5E0C">
      <w:pPr>
        <w:jc w:val="center"/>
        <w:rPr>
          <w:b/>
          <w:sz w:val="28"/>
          <w:szCs w:val="28"/>
          <w:lang w:eastAsia="en-US"/>
        </w:rPr>
      </w:pPr>
    </w:p>
    <w:tbl>
      <w:tblPr>
        <w:tblStyle w:val="4"/>
        <w:tblW w:w="9918" w:type="dxa"/>
        <w:tblLook w:val="04A0" w:firstRow="1" w:lastRow="0" w:firstColumn="1" w:lastColumn="0" w:noHBand="0" w:noVBand="1"/>
      </w:tblPr>
      <w:tblGrid>
        <w:gridCol w:w="5949"/>
        <w:gridCol w:w="3969"/>
      </w:tblGrid>
      <w:tr w:rsidR="00AE5E0C" w:rsidRPr="00AE5E0C" w:rsidTr="00AE5E0C">
        <w:tc>
          <w:tcPr>
            <w:tcW w:w="5949" w:type="dxa"/>
          </w:tcPr>
          <w:p w:rsidR="00AE5E0C" w:rsidRPr="00AE5E0C" w:rsidRDefault="00AE5E0C" w:rsidP="00AE5E0C">
            <w:pPr>
              <w:rPr>
                <w:rFonts w:ascii="Times New Roman" w:hAnsi="Times New Roman"/>
                <w:sz w:val="28"/>
                <w:szCs w:val="28"/>
              </w:rPr>
            </w:pPr>
            <w:r w:rsidRPr="00AE5E0C">
              <w:rPr>
                <w:rFonts w:ascii="Times New Roman" w:hAnsi="Times New Roman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3969" w:type="dxa"/>
          </w:tcPr>
          <w:p w:rsidR="00AE5E0C" w:rsidRPr="00AE5E0C" w:rsidRDefault="00AE5E0C" w:rsidP="00AE5E0C">
            <w:pPr>
              <w:rPr>
                <w:rFonts w:ascii="Times New Roman" w:hAnsi="Times New Roman"/>
                <w:sz w:val="28"/>
                <w:szCs w:val="28"/>
              </w:rPr>
            </w:pPr>
            <w:r w:rsidRPr="00AE5E0C">
              <w:rPr>
                <w:rFonts w:ascii="Times New Roman" w:hAnsi="Times New Roman"/>
                <w:sz w:val="28"/>
                <w:szCs w:val="28"/>
              </w:rPr>
              <w:t>с. Ароматное</w:t>
            </w:r>
          </w:p>
        </w:tc>
      </w:tr>
      <w:tr w:rsidR="00AE5E0C" w:rsidRPr="00AE5E0C" w:rsidTr="00AE5E0C">
        <w:tc>
          <w:tcPr>
            <w:tcW w:w="5949" w:type="dxa"/>
          </w:tcPr>
          <w:p w:rsidR="00AE5E0C" w:rsidRPr="00AE5E0C" w:rsidRDefault="00AE5E0C" w:rsidP="00AE5E0C">
            <w:pPr>
              <w:rPr>
                <w:rFonts w:ascii="Times New Roman" w:hAnsi="Times New Roman"/>
                <w:sz w:val="28"/>
                <w:szCs w:val="28"/>
              </w:rPr>
            </w:pPr>
            <w:r w:rsidRPr="00AE5E0C">
              <w:rPr>
                <w:rFonts w:ascii="Times New Roman" w:hAnsi="Times New Roman"/>
                <w:sz w:val="28"/>
                <w:szCs w:val="28"/>
              </w:rPr>
              <w:t>Наименование поселения</w:t>
            </w:r>
          </w:p>
        </w:tc>
        <w:tc>
          <w:tcPr>
            <w:tcW w:w="3969" w:type="dxa"/>
          </w:tcPr>
          <w:p w:rsidR="00AE5E0C" w:rsidRPr="00AE5E0C" w:rsidRDefault="00AE5E0C" w:rsidP="00AE5E0C">
            <w:pPr>
              <w:rPr>
                <w:rFonts w:ascii="Times New Roman" w:hAnsi="Times New Roman"/>
                <w:sz w:val="28"/>
                <w:szCs w:val="28"/>
              </w:rPr>
            </w:pPr>
            <w:r w:rsidRPr="00AE5E0C">
              <w:rPr>
                <w:rFonts w:ascii="Times New Roman" w:hAnsi="Times New Roman"/>
                <w:sz w:val="28"/>
                <w:szCs w:val="28"/>
              </w:rPr>
              <w:t>сельское поселение</w:t>
            </w:r>
          </w:p>
        </w:tc>
      </w:tr>
      <w:tr w:rsidR="00AE5E0C" w:rsidRPr="00AE5E0C" w:rsidTr="00AE5E0C">
        <w:tc>
          <w:tcPr>
            <w:tcW w:w="5949" w:type="dxa"/>
          </w:tcPr>
          <w:p w:rsidR="00AE5E0C" w:rsidRPr="00AE5E0C" w:rsidRDefault="00AE5E0C" w:rsidP="00AE5E0C">
            <w:pPr>
              <w:rPr>
                <w:rFonts w:ascii="Times New Roman" w:hAnsi="Times New Roman"/>
                <w:sz w:val="28"/>
                <w:szCs w:val="28"/>
              </w:rPr>
            </w:pPr>
            <w:r w:rsidRPr="00AE5E0C">
              <w:rPr>
                <w:rFonts w:ascii="Times New Roman" w:hAnsi="Times New Roman"/>
                <w:sz w:val="28"/>
                <w:szCs w:val="28"/>
              </w:rPr>
              <w:t>Наименование городского округа</w:t>
            </w:r>
          </w:p>
        </w:tc>
        <w:tc>
          <w:tcPr>
            <w:tcW w:w="3969" w:type="dxa"/>
          </w:tcPr>
          <w:p w:rsidR="00AE5E0C" w:rsidRPr="00AE5E0C" w:rsidRDefault="00AE5E0C" w:rsidP="00AE5E0C">
            <w:pPr>
              <w:rPr>
                <w:rFonts w:ascii="Times New Roman" w:hAnsi="Times New Roman"/>
                <w:sz w:val="28"/>
                <w:szCs w:val="28"/>
              </w:rPr>
            </w:pPr>
            <w:r w:rsidRPr="00AE5E0C">
              <w:rPr>
                <w:rFonts w:ascii="Times New Roman" w:hAnsi="Times New Roman"/>
                <w:sz w:val="28"/>
                <w:szCs w:val="28"/>
              </w:rPr>
              <w:t>Бахчисарайский район</w:t>
            </w:r>
          </w:p>
        </w:tc>
      </w:tr>
      <w:tr w:rsidR="00AE5E0C" w:rsidRPr="00AE5E0C" w:rsidTr="00AE5E0C">
        <w:tc>
          <w:tcPr>
            <w:tcW w:w="5949" w:type="dxa"/>
          </w:tcPr>
          <w:p w:rsidR="00AE5E0C" w:rsidRPr="00AE5E0C" w:rsidRDefault="00AE5E0C" w:rsidP="00AE5E0C">
            <w:pPr>
              <w:rPr>
                <w:rFonts w:ascii="Times New Roman" w:hAnsi="Times New Roman"/>
                <w:sz w:val="28"/>
                <w:szCs w:val="28"/>
              </w:rPr>
            </w:pPr>
            <w:r w:rsidRPr="00AE5E0C">
              <w:rPr>
                <w:rFonts w:ascii="Times New Roman" w:hAnsi="Times New Roman"/>
                <w:sz w:val="28"/>
                <w:szCs w:val="28"/>
              </w:rPr>
              <w:t>Наименование субъекта Российской Федерации</w:t>
            </w:r>
          </w:p>
        </w:tc>
        <w:tc>
          <w:tcPr>
            <w:tcW w:w="3969" w:type="dxa"/>
          </w:tcPr>
          <w:p w:rsidR="00AE5E0C" w:rsidRPr="00AE5E0C" w:rsidRDefault="00AE5E0C" w:rsidP="00AE5E0C">
            <w:pPr>
              <w:rPr>
                <w:rFonts w:ascii="Times New Roman" w:hAnsi="Times New Roman"/>
                <w:sz w:val="28"/>
                <w:szCs w:val="28"/>
              </w:rPr>
            </w:pPr>
            <w:r w:rsidRPr="00AE5E0C">
              <w:rPr>
                <w:rFonts w:ascii="Times New Roman" w:hAnsi="Times New Roman"/>
                <w:sz w:val="28"/>
                <w:szCs w:val="28"/>
              </w:rPr>
              <w:t>Республика Крым</w:t>
            </w:r>
          </w:p>
        </w:tc>
      </w:tr>
    </w:tbl>
    <w:p w:rsidR="00AE5E0C" w:rsidRPr="00AE5E0C" w:rsidRDefault="00AE5E0C" w:rsidP="00AE5E0C">
      <w:pPr>
        <w:jc w:val="center"/>
        <w:rPr>
          <w:b/>
          <w:sz w:val="28"/>
          <w:szCs w:val="28"/>
          <w:lang w:eastAsia="en-US"/>
        </w:rPr>
      </w:pPr>
    </w:p>
    <w:p w:rsidR="00AE5E0C" w:rsidRPr="00AE5E0C" w:rsidRDefault="00AE5E0C" w:rsidP="00AE5E0C">
      <w:pPr>
        <w:numPr>
          <w:ilvl w:val="0"/>
          <w:numId w:val="3"/>
        </w:numPr>
        <w:spacing w:after="160" w:line="259" w:lineRule="auto"/>
        <w:ind w:left="862"/>
        <w:jc w:val="center"/>
        <w:rPr>
          <w:sz w:val="28"/>
          <w:szCs w:val="28"/>
          <w:lang w:eastAsia="en-US"/>
        </w:rPr>
      </w:pPr>
      <w:r w:rsidRPr="00AE5E0C">
        <w:rPr>
          <w:sz w:val="28"/>
          <w:szCs w:val="28"/>
          <w:lang w:eastAsia="en-US"/>
        </w:rPr>
        <w:t>Общие сведения о населенном пункте</w:t>
      </w:r>
    </w:p>
    <w:p w:rsidR="00AE5E0C" w:rsidRPr="00AE5E0C" w:rsidRDefault="00AE5E0C" w:rsidP="00AE5E0C">
      <w:pPr>
        <w:ind w:left="1080"/>
        <w:rPr>
          <w:sz w:val="28"/>
          <w:szCs w:val="28"/>
          <w:lang w:eastAsia="en-US"/>
        </w:rPr>
      </w:pPr>
    </w:p>
    <w:tbl>
      <w:tblPr>
        <w:tblStyle w:val="4"/>
        <w:tblW w:w="9918" w:type="dxa"/>
        <w:tblLook w:val="04A0" w:firstRow="1" w:lastRow="0" w:firstColumn="1" w:lastColumn="0" w:noHBand="0" w:noVBand="1"/>
      </w:tblPr>
      <w:tblGrid>
        <w:gridCol w:w="846"/>
        <w:gridCol w:w="6804"/>
        <w:gridCol w:w="2268"/>
      </w:tblGrid>
      <w:tr w:rsidR="00AE5E0C" w:rsidRPr="00AE5E0C" w:rsidTr="00AE5E0C">
        <w:tc>
          <w:tcPr>
            <w:tcW w:w="846" w:type="dxa"/>
          </w:tcPr>
          <w:p w:rsidR="00AE5E0C" w:rsidRPr="00AE5E0C" w:rsidRDefault="00AE5E0C" w:rsidP="00AE5E0C">
            <w:pPr>
              <w:rPr>
                <w:rFonts w:ascii="Times New Roman" w:hAnsi="Times New Roman"/>
                <w:sz w:val="28"/>
                <w:szCs w:val="28"/>
              </w:rPr>
            </w:pPr>
            <w:r w:rsidRPr="00AE5E0C">
              <w:rPr>
                <w:rFonts w:ascii="Times New Roman" w:hAnsi="Times New Roman"/>
                <w:sz w:val="28"/>
                <w:szCs w:val="28"/>
              </w:rPr>
              <w:t>№ п\п</w:t>
            </w:r>
          </w:p>
        </w:tc>
        <w:tc>
          <w:tcPr>
            <w:tcW w:w="6804" w:type="dxa"/>
          </w:tcPr>
          <w:p w:rsidR="00AE5E0C" w:rsidRPr="00AE5E0C" w:rsidRDefault="00AE5E0C" w:rsidP="00AE5E0C">
            <w:pPr>
              <w:rPr>
                <w:rFonts w:ascii="Times New Roman" w:hAnsi="Times New Roman"/>
                <w:sz w:val="28"/>
                <w:szCs w:val="28"/>
              </w:rPr>
            </w:pPr>
            <w:r w:rsidRPr="00AE5E0C">
              <w:rPr>
                <w:rFonts w:ascii="Times New Roman" w:hAnsi="Times New Roman"/>
                <w:sz w:val="28"/>
                <w:szCs w:val="28"/>
              </w:rPr>
              <w:t>Характеристика населенного пункта</w:t>
            </w:r>
          </w:p>
        </w:tc>
        <w:tc>
          <w:tcPr>
            <w:tcW w:w="2268" w:type="dxa"/>
          </w:tcPr>
          <w:p w:rsidR="00AE5E0C" w:rsidRPr="00AE5E0C" w:rsidRDefault="00AE5E0C" w:rsidP="00AE5E0C">
            <w:pPr>
              <w:rPr>
                <w:rFonts w:ascii="Times New Roman" w:hAnsi="Times New Roman"/>
                <w:sz w:val="28"/>
                <w:szCs w:val="28"/>
              </w:rPr>
            </w:pPr>
            <w:r w:rsidRPr="00AE5E0C">
              <w:rPr>
                <w:rFonts w:ascii="Times New Roman" w:hAnsi="Times New Roman"/>
                <w:sz w:val="28"/>
                <w:szCs w:val="28"/>
              </w:rPr>
              <w:t>Значение</w:t>
            </w:r>
          </w:p>
        </w:tc>
      </w:tr>
      <w:tr w:rsidR="00AE5E0C" w:rsidRPr="00AE5E0C" w:rsidTr="00AE5E0C">
        <w:tc>
          <w:tcPr>
            <w:tcW w:w="846" w:type="dxa"/>
          </w:tcPr>
          <w:p w:rsidR="00AE5E0C" w:rsidRPr="00AE5E0C" w:rsidRDefault="00AE5E0C" w:rsidP="00AE5E0C">
            <w:pPr>
              <w:rPr>
                <w:rFonts w:ascii="Times New Roman" w:hAnsi="Times New Roman"/>
                <w:sz w:val="28"/>
                <w:szCs w:val="28"/>
              </w:rPr>
            </w:pPr>
            <w:r w:rsidRPr="00AE5E0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804" w:type="dxa"/>
          </w:tcPr>
          <w:p w:rsidR="00AE5E0C" w:rsidRPr="00AE5E0C" w:rsidRDefault="00AE5E0C" w:rsidP="00AE5E0C">
            <w:pPr>
              <w:rPr>
                <w:rFonts w:ascii="Times New Roman" w:hAnsi="Times New Roman"/>
                <w:sz w:val="28"/>
                <w:szCs w:val="28"/>
              </w:rPr>
            </w:pPr>
            <w:r w:rsidRPr="00AE5E0C">
              <w:rPr>
                <w:rFonts w:ascii="Times New Roman" w:hAnsi="Times New Roman"/>
                <w:sz w:val="28"/>
                <w:szCs w:val="28"/>
              </w:rPr>
              <w:t>Общая площадь населенного пункта (км. квадратных)</w:t>
            </w:r>
          </w:p>
        </w:tc>
        <w:tc>
          <w:tcPr>
            <w:tcW w:w="2268" w:type="dxa"/>
          </w:tcPr>
          <w:p w:rsidR="00AE5E0C" w:rsidRPr="00AE5E0C" w:rsidRDefault="00AE5E0C" w:rsidP="00AE5E0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E5E0C">
              <w:rPr>
                <w:rFonts w:ascii="Times New Roman" w:hAnsi="Times New Roman"/>
                <w:sz w:val="28"/>
                <w:szCs w:val="28"/>
              </w:rPr>
              <w:t>0,</w:t>
            </w:r>
            <w:r w:rsidRPr="00AE5E0C">
              <w:rPr>
                <w:rFonts w:ascii="Times New Roman" w:hAnsi="Times New Roman"/>
                <w:sz w:val="28"/>
                <w:szCs w:val="28"/>
                <w:lang w:val="en-US"/>
              </w:rPr>
              <w:t>67</w:t>
            </w:r>
          </w:p>
        </w:tc>
      </w:tr>
      <w:tr w:rsidR="00AE5E0C" w:rsidRPr="00AE5E0C" w:rsidTr="00AE5E0C">
        <w:tc>
          <w:tcPr>
            <w:tcW w:w="846" w:type="dxa"/>
          </w:tcPr>
          <w:p w:rsidR="00AE5E0C" w:rsidRPr="00AE5E0C" w:rsidRDefault="00AE5E0C" w:rsidP="00AE5E0C">
            <w:pPr>
              <w:rPr>
                <w:rFonts w:ascii="Times New Roman" w:hAnsi="Times New Roman"/>
                <w:sz w:val="28"/>
                <w:szCs w:val="28"/>
              </w:rPr>
            </w:pPr>
            <w:r w:rsidRPr="00AE5E0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804" w:type="dxa"/>
          </w:tcPr>
          <w:p w:rsidR="00AE5E0C" w:rsidRPr="00AE5E0C" w:rsidRDefault="00AE5E0C" w:rsidP="00AE5E0C">
            <w:pPr>
              <w:rPr>
                <w:rFonts w:ascii="Times New Roman" w:hAnsi="Times New Roman"/>
                <w:sz w:val="28"/>
                <w:szCs w:val="28"/>
              </w:rPr>
            </w:pPr>
            <w:r w:rsidRPr="00AE5E0C">
              <w:rPr>
                <w:rFonts w:ascii="Times New Roman" w:hAnsi="Times New Roman"/>
                <w:sz w:val="28"/>
                <w:szCs w:val="28"/>
              </w:rPr>
              <w:t>Общая протяженность границы населенного пункта с лесным участком (участками) (километров)</w:t>
            </w:r>
          </w:p>
        </w:tc>
        <w:tc>
          <w:tcPr>
            <w:tcW w:w="2268" w:type="dxa"/>
          </w:tcPr>
          <w:p w:rsidR="00AE5E0C" w:rsidRPr="00AE5E0C" w:rsidRDefault="00AE5E0C" w:rsidP="00AE5E0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E5E0C">
              <w:rPr>
                <w:rFonts w:ascii="Times New Roman" w:hAnsi="Times New Roman"/>
                <w:sz w:val="28"/>
                <w:szCs w:val="28"/>
              </w:rPr>
              <w:t>0,500</w:t>
            </w:r>
          </w:p>
        </w:tc>
      </w:tr>
      <w:tr w:rsidR="00AE5E0C" w:rsidRPr="00AE5E0C" w:rsidTr="00AE5E0C">
        <w:tc>
          <w:tcPr>
            <w:tcW w:w="846" w:type="dxa"/>
          </w:tcPr>
          <w:p w:rsidR="00AE5E0C" w:rsidRPr="00AE5E0C" w:rsidRDefault="00AE5E0C" w:rsidP="00AE5E0C">
            <w:pPr>
              <w:rPr>
                <w:rFonts w:ascii="Times New Roman" w:hAnsi="Times New Roman"/>
                <w:sz w:val="28"/>
                <w:szCs w:val="28"/>
              </w:rPr>
            </w:pPr>
            <w:r w:rsidRPr="00AE5E0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804" w:type="dxa"/>
          </w:tcPr>
          <w:p w:rsidR="00AE5E0C" w:rsidRPr="00AE5E0C" w:rsidRDefault="00AE5E0C" w:rsidP="00AE5E0C">
            <w:pPr>
              <w:rPr>
                <w:rFonts w:ascii="Times New Roman" w:hAnsi="Times New Roman"/>
                <w:sz w:val="28"/>
                <w:szCs w:val="28"/>
              </w:rPr>
            </w:pPr>
            <w:r w:rsidRPr="00AE5E0C">
              <w:rPr>
                <w:rFonts w:ascii="Times New Roman" w:hAnsi="Times New Roman"/>
                <w:sz w:val="28"/>
                <w:szCs w:val="28"/>
              </w:rPr>
              <w:t>Общая площадь городских хвойных(смешанных) лесов, расположенных на землях населенного пункта (гектар)</w:t>
            </w:r>
          </w:p>
        </w:tc>
        <w:tc>
          <w:tcPr>
            <w:tcW w:w="2268" w:type="dxa"/>
          </w:tcPr>
          <w:p w:rsidR="00AE5E0C" w:rsidRPr="00AE5E0C" w:rsidRDefault="00AE5E0C" w:rsidP="00AE5E0C">
            <w:pPr>
              <w:rPr>
                <w:rFonts w:ascii="Times New Roman" w:hAnsi="Times New Roman"/>
                <w:sz w:val="28"/>
                <w:szCs w:val="28"/>
              </w:rPr>
            </w:pPr>
            <w:r w:rsidRPr="00AE5E0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E5E0C" w:rsidRPr="00AE5E0C" w:rsidTr="00AE5E0C">
        <w:tc>
          <w:tcPr>
            <w:tcW w:w="846" w:type="dxa"/>
          </w:tcPr>
          <w:p w:rsidR="00AE5E0C" w:rsidRPr="00AE5E0C" w:rsidRDefault="00AE5E0C" w:rsidP="00AE5E0C">
            <w:pPr>
              <w:rPr>
                <w:rFonts w:ascii="Times New Roman" w:hAnsi="Times New Roman"/>
                <w:sz w:val="28"/>
                <w:szCs w:val="28"/>
              </w:rPr>
            </w:pPr>
            <w:r w:rsidRPr="00AE5E0C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804" w:type="dxa"/>
          </w:tcPr>
          <w:p w:rsidR="00AE5E0C" w:rsidRPr="00AE5E0C" w:rsidRDefault="00AE5E0C" w:rsidP="00AE5E0C">
            <w:pPr>
              <w:rPr>
                <w:rFonts w:ascii="Times New Roman" w:hAnsi="Times New Roman"/>
                <w:sz w:val="28"/>
                <w:szCs w:val="28"/>
              </w:rPr>
            </w:pPr>
            <w:r w:rsidRPr="00AE5E0C">
              <w:rPr>
                <w:rFonts w:ascii="Times New Roman" w:hAnsi="Times New Roman"/>
                <w:sz w:val="28"/>
                <w:szCs w:val="28"/>
              </w:rPr>
              <w:t>Расчетное время прибытия пожарного подразделения до наиболее удаленной точки населенного пункта, граничащей с лесным участком, мин.</w:t>
            </w:r>
          </w:p>
        </w:tc>
        <w:tc>
          <w:tcPr>
            <w:tcW w:w="2268" w:type="dxa"/>
          </w:tcPr>
          <w:p w:rsidR="00AE5E0C" w:rsidRPr="00AE5E0C" w:rsidRDefault="00AE5E0C" w:rsidP="00AE5E0C">
            <w:pPr>
              <w:rPr>
                <w:rFonts w:ascii="Times New Roman" w:hAnsi="Times New Roman"/>
                <w:sz w:val="28"/>
                <w:szCs w:val="28"/>
              </w:rPr>
            </w:pPr>
            <w:r w:rsidRPr="00AE5E0C">
              <w:rPr>
                <w:rFonts w:ascii="Times New Roman" w:hAnsi="Times New Roman"/>
                <w:sz w:val="28"/>
                <w:szCs w:val="28"/>
              </w:rPr>
              <w:t>10-15</w:t>
            </w:r>
          </w:p>
        </w:tc>
      </w:tr>
    </w:tbl>
    <w:p w:rsidR="00AE5E0C" w:rsidRPr="00AE5E0C" w:rsidRDefault="00AE5E0C" w:rsidP="00AE5E0C">
      <w:pPr>
        <w:rPr>
          <w:sz w:val="28"/>
          <w:szCs w:val="28"/>
          <w:lang w:eastAsia="en-US"/>
        </w:rPr>
      </w:pPr>
    </w:p>
    <w:p w:rsidR="00AE5E0C" w:rsidRPr="00AE5E0C" w:rsidRDefault="00AE5E0C" w:rsidP="00AE5E0C">
      <w:pPr>
        <w:numPr>
          <w:ilvl w:val="0"/>
          <w:numId w:val="3"/>
        </w:numPr>
        <w:spacing w:after="160" w:line="259" w:lineRule="auto"/>
        <w:ind w:left="0" w:firstLine="0"/>
        <w:jc w:val="both"/>
        <w:rPr>
          <w:sz w:val="28"/>
          <w:szCs w:val="28"/>
          <w:lang w:eastAsia="en-US"/>
        </w:rPr>
      </w:pPr>
      <w:r w:rsidRPr="00AE5E0C">
        <w:rPr>
          <w:sz w:val="28"/>
          <w:szCs w:val="28"/>
          <w:lang w:eastAsia="en-US"/>
        </w:rPr>
        <w:t>Сведения о медицинских учреждениях, домов отдыха, пансионатах, детских оздоровительных лагерях и объектах с круглосуточным пребыванием людей, имеющих общую границу с лесным участком и относящихся к этому населенному пункту в соответствии с административно-территориальным делением</w:t>
      </w:r>
    </w:p>
    <w:p w:rsidR="00AE5E0C" w:rsidRPr="00AE5E0C" w:rsidRDefault="00AE5E0C" w:rsidP="00AE5E0C">
      <w:pPr>
        <w:ind w:left="1080"/>
        <w:rPr>
          <w:sz w:val="28"/>
          <w:szCs w:val="28"/>
          <w:lang w:eastAsia="en-US"/>
        </w:rPr>
      </w:pPr>
    </w:p>
    <w:tbl>
      <w:tblPr>
        <w:tblStyle w:val="4"/>
        <w:tblW w:w="10060" w:type="dxa"/>
        <w:tblLook w:val="04A0" w:firstRow="1" w:lastRow="0" w:firstColumn="1" w:lastColumn="0" w:noHBand="0" w:noVBand="1"/>
      </w:tblPr>
      <w:tblGrid>
        <w:gridCol w:w="595"/>
        <w:gridCol w:w="3149"/>
        <w:gridCol w:w="1853"/>
        <w:gridCol w:w="1769"/>
        <w:gridCol w:w="2694"/>
      </w:tblGrid>
      <w:tr w:rsidR="00AE5E0C" w:rsidRPr="00AE5E0C" w:rsidTr="00AE5E0C">
        <w:tc>
          <w:tcPr>
            <w:tcW w:w="595" w:type="dxa"/>
          </w:tcPr>
          <w:p w:rsidR="00AE5E0C" w:rsidRPr="00AE5E0C" w:rsidRDefault="00AE5E0C" w:rsidP="00AE5E0C">
            <w:pPr>
              <w:rPr>
                <w:rFonts w:ascii="Times New Roman" w:hAnsi="Times New Roman"/>
                <w:sz w:val="28"/>
                <w:szCs w:val="28"/>
              </w:rPr>
            </w:pPr>
            <w:r w:rsidRPr="00AE5E0C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149" w:type="dxa"/>
          </w:tcPr>
          <w:p w:rsidR="00AE5E0C" w:rsidRPr="00AE5E0C" w:rsidRDefault="00AE5E0C" w:rsidP="00AE5E0C">
            <w:pPr>
              <w:rPr>
                <w:rFonts w:ascii="Times New Roman" w:hAnsi="Times New Roman"/>
                <w:sz w:val="28"/>
                <w:szCs w:val="28"/>
              </w:rPr>
            </w:pPr>
            <w:r w:rsidRPr="00AE5E0C">
              <w:rPr>
                <w:rFonts w:ascii="Times New Roman" w:hAnsi="Times New Roman"/>
                <w:sz w:val="28"/>
                <w:szCs w:val="28"/>
              </w:rPr>
              <w:t>Наименование социального объекта</w:t>
            </w:r>
          </w:p>
        </w:tc>
        <w:tc>
          <w:tcPr>
            <w:tcW w:w="1853" w:type="dxa"/>
          </w:tcPr>
          <w:p w:rsidR="00AE5E0C" w:rsidRPr="00AE5E0C" w:rsidRDefault="00AE5E0C" w:rsidP="00AE5E0C">
            <w:pPr>
              <w:rPr>
                <w:rFonts w:ascii="Times New Roman" w:hAnsi="Times New Roman"/>
                <w:sz w:val="28"/>
                <w:szCs w:val="28"/>
              </w:rPr>
            </w:pPr>
            <w:r w:rsidRPr="00AE5E0C">
              <w:rPr>
                <w:rFonts w:ascii="Times New Roman" w:hAnsi="Times New Roman"/>
                <w:sz w:val="28"/>
                <w:szCs w:val="28"/>
              </w:rPr>
              <w:t>Адрес объекта</w:t>
            </w:r>
          </w:p>
        </w:tc>
        <w:tc>
          <w:tcPr>
            <w:tcW w:w="1769" w:type="dxa"/>
          </w:tcPr>
          <w:p w:rsidR="00AE5E0C" w:rsidRPr="00AE5E0C" w:rsidRDefault="00AE5E0C" w:rsidP="00AE5E0C">
            <w:pPr>
              <w:rPr>
                <w:rFonts w:ascii="Times New Roman" w:hAnsi="Times New Roman"/>
                <w:sz w:val="28"/>
                <w:szCs w:val="28"/>
              </w:rPr>
            </w:pPr>
            <w:r w:rsidRPr="00AE5E0C">
              <w:rPr>
                <w:rFonts w:ascii="Times New Roman" w:hAnsi="Times New Roman"/>
                <w:sz w:val="28"/>
                <w:szCs w:val="28"/>
              </w:rPr>
              <w:t>Численность персонала</w:t>
            </w:r>
          </w:p>
        </w:tc>
        <w:tc>
          <w:tcPr>
            <w:tcW w:w="2694" w:type="dxa"/>
          </w:tcPr>
          <w:p w:rsidR="00AE5E0C" w:rsidRPr="00AE5E0C" w:rsidRDefault="00AE5E0C" w:rsidP="00AE5E0C">
            <w:pPr>
              <w:rPr>
                <w:rFonts w:ascii="Times New Roman" w:hAnsi="Times New Roman"/>
                <w:sz w:val="28"/>
                <w:szCs w:val="28"/>
              </w:rPr>
            </w:pPr>
            <w:r w:rsidRPr="00AE5E0C">
              <w:rPr>
                <w:rFonts w:ascii="Times New Roman" w:hAnsi="Times New Roman"/>
                <w:sz w:val="28"/>
                <w:szCs w:val="28"/>
              </w:rPr>
              <w:t xml:space="preserve">Численность пациентов </w:t>
            </w:r>
          </w:p>
          <w:p w:rsidR="00AE5E0C" w:rsidRPr="00AE5E0C" w:rsidRDefault="00AE5E0C" w:rsidP="00AE5E0C">
            <w:pPr>
              <w:rPr>
                <w:rFonts w:ascii="Times New Roman" w:hAnsi="Times New Roman"/>
                <w:sz w:val="28"/>
                <w:szCs w:val="28"/>
              </w:rPr>
            </w:pPr>
            <w:r w:rsidRPr="00AE5E0C">
              <w:rPr>
                <w:rFonts w:ascii="Times New Roman" w:hAnsi="Times New Roman"/>
                <w:sz w:val="28"/>
                <w:szCs w:val="28"/>
              </w:rPr>
              <w:t>(отдыхающих)</w:t>
            </w:r>
          </w:p>
        </w:tc>
      </w:tr>
      <w:tr w:rsidR="00AE5E0C" w:rsidRPr="00AE5E0C" w:rsidTr="00AE5E0C">
        <w:tc>
          <w:tcPr>
            <w:tcW w:w="595" w:type="dxa"/>
          </w:tcPr>
          <w:p w:rsidR="00AE5E0C" w:rsidRPr="00AE5E0C" w:rsidRDefault="00AE5E0C" w:rsidP="00AE5E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9" w:type="dxa"/>
          </w:tcPr>
          <w:p w:rsidR="00AE5E0C" w:rsidRPr="00AE5E0C" w:rsidRDefault="00AE5E0C" w:rsidP="00AE5E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3" w:type="dxa"/>
          </w:tcPr>
          <w:p w:rsidR="00AE5E0C" w:rsidRPr="00AE5E0C" w:rsidRDefault="00AE5E0C" w:rsidP="00AE5E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9" w:type="dxa"/>
          </w:tcPr>
          <w:p w:rsidR="00AE5E0C" w:rsidRPr="00AE5E0C" w:rsidRDefault="00AE5E0C" w:rsidP="00AE5E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E5E0C" w:rsidRPr="00AE5E0C" w:rsidRDefault="00AE5E0C" w:rsidP="00AE5E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E5E0C" w:rsidRPr="00AE5E0C" w:rsidRDefault="00AE5E0C" w:rsidP="00AE5E0C">
      <w:pPr>
        <w:rPr>
          <w:sz w:val="28"/>
          <w:szCs w:val="28"/>
          <w:lang w:eastAsia="en-US"/>
        </w:rPr>
      </w:pPr>
    </w:p>
    <w:p w:rsidR="00AE5E0C" w:rsidRPr="00AE5E0C" w:rsidRDefault="00AE5E0C" w:rsidP="00AE5E0C">
      <w:pPr>
        <w:rPr>
          <w:sz w:val="28"/>
          <w:szCs w:val="28"/>
          <w:lang w:eastAsia="en-US"/>
        </w:rPr>
      </w:pPr>
    </w:p>
    <w:p w:rsidR="00AE5E0C" w:rsidRPr="00AE5E0C" w:rsidRDefault="00AE5E0C" w:rsidP="00AE5E0C">
      <w:pPr>
        <w:numPr>
          <w:ilvl w:val="0"/>
          <w:numId w:val="3"/>
        </w:numPr>
        <w:spacing w:after="160" w:line="259" w:lineRule="auto"/>
        <w:ind w:left="862"/>
        <w:jc w:val="both"/>
        <w:rPr>
          <w:sz w:val="28"/>
          <w:szCs w:val="28"/>
          <w:lang w:eastAsia="en-US"/>
        </w:rPr>
      </w:pPr>
      <w:r w:rsidRPr="00AE5E0C">
        <w:rPr>
          <w:sz w:val="28"/>
          <w:szCs w:val="28"/>
          <w:lang w:eastAsia="en-US"/>
        </w:rPr>
        <w:t>Сведения о ближайших к населенному пункту подразделениях пожарной охраны</w:t>
      </w:r>
    </w:p>
    <w:p w:rsidR="00AE5E0C" w:rsidRPr="00AE5E0C" w:rsidRDefault="00AE5E0C" w:rsidP="00AE5E0C">
      <w:pPr>
        <w:jc w:val="both"/>
        <w:rPr>
          <w:sz w:val="28"/>
          <w:szCs w:val="28"/>
          <w:lang w:eastAsia="en-US"/>
        </w:rPr>
      </w:pPr>
    </w:p>
    <w:p w:rsidR="00AE5E0C" w:rsidRPr="00AE5E0C" w:rsidRDefault="00AE5E0C" w:rsidP="00AE5E0C">
      <w:pPr>
        <w:numPr>
          <w:ilvl w:val="0"/>
          <w:numId w:val="4"/>
        </w:numPr>
        <w:spacing w:after="160" w:line="259" w:lineRule="auto"/>
        <w:ind w:left="0" w:firstLine="0"/>
        <w:jc w:val="both"/>
        <w:rPr>
          <w:sz w:val="28"/>
          <w:szCs w:val="28"/>
          <w:lang w:eastAsia="en-US"/>
        </w:rPr>
      </w:pPr>
      <w:r w:rsidRPr="00AE5E0C">
        <w:rPr>
          <w:sz w:val="28"/>
          <w:szCs w:val="28"/>
          <w:lang w:eastAsia="en-US"/>
        </w:rPr>
        <w:lastRenderedPageBreak/>
        <w:t>Подразделения пожарной охраны (наименование, вид), дислоцированные на территории населенного пункта, адрес: нет</w:t>
      </w:r>
    </w:p>
    <w:p w:rsidR="00AE5E0C" w:rsidRPr="00AE5E0C" w:rsidRDefault="00AE5E0C" w:rsidP="00AE5E0C">
      <w:pPr>
        <w:numPr>
          <w:ilvl w:val="0"/>
          <w:numId w:val="4"/>
        </w:numPr>
        <w:spacing w:after="160" w:line="259" w:lineRule="auto"/>
        <w:ind w:left="0" w:firstLine="0"/>
        <w:jc w:val="both"/>
        <w:rPr>
          <w:sz w:val="28"/>
          <w:szCs w:val="28"/>
          <w:lang w:eastAsia="en-US"/>
        </w:rPr>
      </w:pPr>
      <w:r w:rsidRPr="00AE5E0C">
        <w:rPr>
          <w:sz w:val="28"/>
          <w:szCs w:val="28"/>
          <w:lang w:eastAsia="en-US"/>
        </w:rPr>
        <w:t>Ближайшие к населенному пункту подразделение пожарной охраны (наименование, вид), адрес:7ПСЧ 1 ПСО ФПС ГПС ГУ МЧС России по РК, ул. Советская,3, г. Бахчисарай.</w:t>
      </w:r>
    </w:p>
    <w:p w:rsidR="00AE5E0C" w:rsidRPr="00AE5E0C" w:rsidRDefault="00AE5E0C" w:rsidP="00AE5E0C">
      <w:pPr>
        <w:jc w:val="both"/>
        <w:rPr>
          <w:sz w:val="28"/>
          <w:szCs w:val="28"/>
          <w:lang w:eastAsia="en-US"/>
        </w:rPr>
      </w:pPr>
    </w:p>
    <w:p w:rsidR="00AE5E0C" w:rsidRPr="00AE5E0C" w:rsidRDefault="00AE5E0C" w:rsidP="00AE5E0C">
      <w:pPr>
        <w:numPr>
          <w:ilvl w:val="0"/>
          <w:numId w:val="3"/>
        </w:numPr>
        <w:spacing w:after="160" w:line="259" w:lineRule="auto"/>
        <w:ind w:left="0" w:firstLine="0"/>
        <w:jc w:val="both"/>
        <w:rPr>
          <w:sz w:val="28"/>
          <w:szCs w:val="28"/>
          <w:lang w:eastAsia="en-US"/>
        </w:rPr>
      </w:pPr>
      <w:r w:rsidRPr="00AE5E0C">
        <w:rPr>
          <w:sz w:val="28"/>
          <w:szCs w:val="28"/>
          <w:lang w:eastAsia="en-US"/>
        </w:rPr>
        <w:t>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p w:rsidR="00AE5E0C" w:rsidRPr="00AE5E0C" w:rsidRDefault="00AE5E0C" w:rsidP="00AE5E0C">
      <w:pPr>
        <w:jc w:val="both"/>
        <w:rPr>
          <w:sz w:val="28"/>
          <w:szCs w:val="28"/>
          <w:lang w:eastAsia="en-US"/>
        </w:rPr>
      </w:pPr>
    </w:p>
    <w:tbl>
      <w:tblPr>
        <w:tblStyle w:val="4"/>
        <w:tblW w:w="10201" w:type="dxa"/>
        <w:tblLook w:val="04A0" w:firstRow="1" w:lastRow="0" w:firstColumn="1" w:lastColumn="0" w:noHBand="0" w:noVBand="1"/>
      </w:tblPr>
      <w:tblGrid>
        <w:gridCol w:w="594"/>
        <w:gridCol w:w="4078"/>
        <w:gridCol w:w="3403"/>
        <w:gridCol w:w="2126"/>
      </w:tblGrid>
      <w:tr w:rsidR="00AE5E0C" w:rsidRPr="00AE5E0C" w:rsidTr="00AE5E0C">
        <w:tc>
          <w:tcPr>
            <w:tcW w:w="594" w:type="dxa"/>
          </w:tcPr>
          <w:p w:rsidR="00AE5E0C" w:rsidRPr="00AE5E0C" w:rsidRDefault="00AE5E0C" w:rsidP="00AE5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5E0C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078" w:type="dxa"/>
          </w:tcPr>
          <w:p w:rsidR="00AE5E0C" w:rsidRPr="00AE5E0C" w:rsidRDefault="00AE5E0C" w:rsidP="00AE5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5E0C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403" w:type="dxa"/>
          </w:tcPr>
          <w:p w:rsidR="00AE5E0C" w:rsidRPr="00AE5E0C" w:rsidRDefault="00AE5E0C" w:rsidP="00AE5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5E0C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126" w:type="dxa"/>
          </w:tcPr>
          <w:p w:rsidR="00AE5E0C" w:rsidRPr="00AE5E0C" w:rsidRDefault="00AE5E0C" w:rsidP="00AE5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5E0C">
              <w:rPr>
                <w:rFonts w:ascii="Times New Roman" w:hAnsi="Times New Roman"/>
                <w:sz w:val="28"/>
                <w:szCs w:val="28"/>
              </w:rPr>
              <w:t>Контактный телефон</w:t>
            </w:r>
          </w:p>
        </w:tc>
      </w:tr>
      <w:tr w:rsidR="00AE5E0C" w:rsidRPr="00AE5E0C" w:rsidTr="00AE5E0C">
        <w:tc>
          <w:tcPr>
            <w:tcW w:w="594" w:type="dxa"/>
          </w:tcPr>
          <w:p w:rsidR="00AE5E0C" w:rsidRPr="00AE5E0C" w:rsidRDefault="00AE5E0C" w:rsidP="00AE5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5E0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078" w:type="dxa"/>
            <w:shd w:val="clear" w:color="auto" w:fill="auto"/>
          </w:tcPr>
          <w:p w:rsidR="00AE5E0C" w:rsidRPr="00AE5E0C" w:rsidRDefault="00AE5E0C" w:rsidP="00AE5E0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E5E0C">
              <w:rPr>
                <w:rFonts w:ascii="Times New Roman" w:hAnsi="Times New Roman"/>
                <w:sz w:val="28"/>
                <w:szCs w:val="28"/>
              </w:rPr>
              <w:t>Морочко</w:t>
            </w:r>
            <w:proofErr w:type="spellEnd"/>
            <w:r w:rsidRPr="00AE5E0C">
              <w:rPr>
                <w:rFonts w:ascii="Times New Roman" w:hAnsi="Times New Roman"/>
                <w:sz w:val="28"/>
                <w:szCs w:val="28"/>
              </w:rPr>
              <w:t xml:space="preserve"> Оксана Николаевна</w:t>
            </w:r>
          </w:p>
        </w:tc>
        <w:tc>
          <w:tcPr>
            <w:tcW w:w="3403" w:type="dxa"/>
            <w:shd w:val="clear" w:color="auto" w:fill="auto"/>
          </w:tcPr>
          <w:p w:rsidR="00AE5E0C" w:rsidRPr="00AE5E0C" w:rsidRDefault="00AE5E0C" w:rsidP="00AE5E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5E0C">
              <w:rPr>
                <w:rFonts w:ascii="Times New Roman" w:hAnsi="Times New Roman"/>
                <w:sz w:val="28"/>
                <w:szCs w:val="28"/>
              </w:rPr>
              <w:t xml:space="preserve">Глава администрации </w:t>
            </w:r>
          </w:p>
          <w:p w:rsidR="00AE5E0C" w:rsidRPr="00AE5E0C" w:rsidRDefault="00AE5E0C" w:rsidP="00AE5E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5E0C">
              <w:rPr>
                <w:rFonts w:ascii="Times New Roman" w:hAnsi="Times New Roman"/>
                <w:sz w:val="28"/>
                <w:szCs w:val="28"/>
              </w:rPr>
              <w:t>Ароматненского сельского поселения</w:t>
            </w:r>
          </w:p>
        </w:tc>
        <w:tc>
          <w:tcPr>
            <w:tcW w:w="2126" w:type="dxa"/>
            <w:shd w:val="clear" w:color="auto" w:fill="auto"/>
          </w:tcPr>
          <w:p w:rsidR="00AE5E0C" w:rsidRPr="00AE5E0C" w:rsidRDefault="00AE5E0C" w:rsidP="00AE5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5E0C">
              <w:rPr>
                <w:rFonts w:ascii="Times New Roman" w:hAnsi="Times New Roman"/>
                <w:sz w:val="28"/>
                <w:szCs w:val="28"/>
              </w:rPr>
              <w:t>+ 79780302021</w:t>
            </w:r>
          </w:p>
        </w:tc>
      </w:tr>
      <w:tr w:rsidR="00AE5E0C" w:rsidRPr="00AE5E0C" w:rsidTr="00AE5E0C">
        <w:tc>
          <w:tcPr>
            <w:tcW w:w="594" w:type="dxa"/>
          </w:tcPr>
          <w:p w:rsidR="00AE5E0C" w:rsidRPr="00AE5E0C" w:rsidRDefault="00AE5E0C" w:rsidP="00AE5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5E0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078" w:type="dxa"/>
            <w:shd w:val="clear" w:color="auto" w:fill="auto"/>
          </w:tcPr>
          <w:p w:rsidR="00AE5E0C" w:rsidRPr="00AE5E0C" w:rsidRDefault="00AE5E0C" w:rsidP="00AE5E0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E5E0C">
              <w:rPr>
                <w:rFonts w:ascii="Times New Roman" w:hAnsi="Times New Roman"/>
                <w:sz w:val="28"/>
                <w:szCs w:val="28"/>
              </w:rPr>
              <w:t>Уляшина</w:t>
            </w:r>
            <w:proofErr w:type="spellEnd"/>
            <w:r w:rsidRPr="00AE5E0C">
              <w:rPr>
                <w:rFonts w:ascii="Times New Roman" w:hAnsi="Times New Roman"/>
                <w:sz w:val="28"/>
                <w:szCs w:val="28"/>
              </w:rPr>
              <w:t xml:space="preserve"> Анна Юрьевна</w:t>
            </w:r>
          </w:p>
        </w:tc>
        <w:tc>
          <w:tcPr>
            <w:tcW w:w="3403" w:type="dxa"/>
            <w:shd w:val="clear" w:color="auto" w:fill="auto"/>
          </w:tcPr>
          <w:p w:rsidR="00AE5E0C" w:rsidRPr="00AE5E0C" w:rsidRDefault="00AE5E0C" w:rsidP="00AE5E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5E0C">
              <w:rPr>
                <w:rFonts w:ascii="Times New Roman" w:hAnsi="Times New Roman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2126" w:type="dxa"/>
            <w:shd w:val="clear" w:color="auto" w:fill="auto"/>
          </w:tcPr>
          <w:p w:rsidR="00AE5E0C" w:rsidRPr="00AE5E0C" w:rsidRDefault="00AE5E0C" w:rsidP="00AE5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5E0C">
              <w:rPr>
                <w:rFonts w:ascii="Times New Roman" w:hAnsi="Times New Roman"/>
                <w:sz w:val="28"/>
                <w:szCs w:val="28"/>
              </w:rPr>
              <w:t>+79787106612</w:t>
            </w:r>
          </w:p>
        </w:tc>
      </w:tr>
    </w:tbl>
    <w:p w:rsidR="00AE5E0C" w:rsidRPr="00AE5E0C" w:rsidRDefault="00AE5E0C" w:rsidP="00AE5E0C">
      <w:pPr>
        <w:jc w:val="both"/>
        <w:rPr>
          <w:sz w:val="28"/>
          <w:szCs w:val="28"/>
          <w:lang w:eastAsia="en-US"/>
        </w:rPr>
      </w:pPr>
    </w:p>
    <w:p w:rsidR="00AE5E0C" w:rsidRPr="00AE5E0C" w:rsidRDefault="00AE5E0C" w:rsidP="00AE5E0C">
      <w:pPr>
        <w:numPr>
          <w:ilvl w:val="0"/>
          <w:numId w:val="3"/>
        </w:numPr>
        <w:spacing w:after="160" w:line="259" w:lineRule="auto"/>
        <w:ind w:left="862"/>
        <w:jc w:val="both"/>
        <w:rPr>
          <w:sz w:val="28"/>
          <w:szCs w:val="28"/>
          <w:lang w:eastAsia="en-US"/>
        </w:rPr>
      </w:pPr>
      <w:r w:rsidRPr="00AE5E0C">
        <w:rPr>
          <w:sz w:val="28"/>
          <w:szCs w:val="28"/>
          <w:lang w:eastAsia="en-US"/>
        </w:rPr>
        <w:t>Сведения о выполнении требований пожарной безопасности</w:t>
      </w:r>
    </w:p>
    <w:p w:rsidR="00AE5E0C" w:rsidRPr="00AE5E0C" w:rsidRDefault="00AE5E0C" w:rsidP="00AE5E0C">
      <w:pPr>
        <w:ind w:left="1080"/>
        <w:jc w:val="both"/>
        <w:rPr>
          <w:sz w:val="28"/>
          <w:szCs w:val="28"/>
          <w:lang w:eastAsia="en-US"/>
        </w:rPr>
      </w:pPr>
    </w:p>
    <w:tbl>
      <w:tblPr>
        <w:tblStyle w:val="4"/>
        <w:tblW w:w="10485" w:type="dxa"/>
        <w:tblLook w:val="04A0" w:firstRow="1" w:lastRow="0" w:firstColumn="1" w:lastColumn="0" w:noHBand="0" w:noVBand="1"/>
      </w:tblPr>
      <w:tblGrid>
        <w:gridCol w:w="846"/>
        <w:gridCol w:w="5812"/>
        <w:gridCol w:w="3827"/>
      </w:tblGrid>
      <w:tr w:rsidR="00AE5E0C" w:rsidRPr="00AE5E0C" w:rsidTr="00AE5E0C">
        <w:tc>
          <w:tcPr>
            <w:tcW w:w="846" w:type="dxa"/>
          </w:tcPr>
          <w:p w:rsidR="00AE5E0C" w:rsidRPr="00AE5E0C" w:rsidRDefault="00AE5E0C" w:rsidP="00AE5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5E0C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812" w:type="dxa"/>
          </w:tcPr>
          <w:p w:rsidR="00AE5E0C" w:rsidRPr="00AE5E0C" w:rsidRDefault="00AE5E0C" w:rsidP="00AE5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5E0C">
              <w:rPr>
                <w:rFonts w:ascii="Times New Roman" w:hAnsi="Times New Roman"/>
                <w:sz w:val="28"/>
                <w:szCs w:val="28"/>
              </w:rPr>
              <w:t>Показатель готовности</w:t>
            </w:r>
          </w:p>
        </w:tc>
        <w:tc>
          <w:tcPr>
            <w:tcW w:w="3827" w:type="dxa"/>
          </w:tcPr>
          <w:p w:rsidR="00AE5E0C" w:rsidRPr="00AE5E0C" w:rsidRDefault="00AE5E0C" w:rsidP="00AE5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5E0C">
              <w:rPr>
                <w:rFonts w:ascii="Times New Roman" w:hAnsi="Times New Roman"/>
                <w:sz w:val="28"/>
                <w:szCs w:val="28"/>
              </w:rPr>
              <w:t>Критерий готовности</w:t>
            </w:r>
          </w:p>
          <w:p w:rsidR="00AE5E0C" w:rsidRPr="00AE5E0C" w:rsidRDefault="00AE5E0C" w:rsidP="00AE5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5E0C">
              <w:rPr>
                <w:rFonts w:ascii="Times New Roman" w:hAnsi="Times New Roman"/>
                <w:sz w:val="28"/>
                <w:szCs w:val="28"/>
              </w:rPr>
              <w:t>(имеется/отсутствует)</w:t>
            </w:r>
          </w:p>
        </w:tc>
      </w:tr>
      <w:tr w:rsidR="00AE5E0C" w:rsidRPr="00AE5E0C" w:rsidTr="00AE5E0C">
        <w:tc>
          <w:tcPr>
            <w:tcW w:w="846" w:type="dxa"/>
          </w:tcPr>
          <w:p w:rsidR="00AE5E0C" w:rsidRPr="00AE5E0C" w:rsidRDefault="00AE5E0C" w:rsidP="00AE5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5E0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812" w:type="dxa"/>
          </w:tcPr>
          <w:p w:rsidR="00AE5E0C" w:rsidRPr="00AE5E0C" w:rsidRDefault="00AE5E0C" w:rsidP="00AE5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5E0C">
              <w:rPr>
                <w:rFonts w:ascii="Times New Roman" w:hAnsi="Times New Roman"/>
                <w:sz w:val="28"/>
                <w:szCs w:val="28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 с лесным участком (участками)</w:t>
            </w:r>
          </w:p>
        </w:tc>
        <w:tc>
          <w:tcPr>
            <w:tcW w:w="3827" w:type="dxa"/>
          </w:tcPr>
          <w:p w:rsidR="00AE5E0C" w:rsidRPr="00AE5E0C" w:rsidRDefault="00AE5E0C" w:rsidP="00AE5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5E0C">
              <w:rPr>
                <w:rFonts w:ascii="Times New Roman" w:hAnsi="Times New Roman"/>
                <w:sz w:val="28"/>
                <w:szCs w:val="28"/>
              </w:rPr>
              <w:t xml:space="preserve"> Имеется противопожарная минерализованная полоса,</w:t>
            </w:r>
          </w:p>
          <w:p w:rsidR="00AE5E0C" w:rsidRPr="00AE5E0C" w:rsidRDefault="00AE5E0C" w:rsidP="00AE5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5E0C" w:rsidRPr="00AE5E0C" w:rsidTr="00AE5E0C">
        <w:tc>
          <w:tcPr>
            <w:tcW w:w="846" w:type="dxa"/>
          </w:tcPr>
          <w:p w:rsidR="00AE5E0C" w:rsidRPr="00AE5E0C" w:rsidRDefault="00AE5E0C" w:rsidP="00AE5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5E0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812" w:type="dxa"/>
          </w:tcPr>
          <w:p w:rsidR="00AE5E0C" w:rsidRPr="00AE5E0C" w:rsidRDefault="00AE5E0C" w:rsidP="00AE5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5E0C">
              <w:rPr>
                <w:rFonts w:ascii="Times New Roman" w:hAnsi="Times New Roman"/>
                <w:sz w:val="28"/>
                <w:szCs w:val="28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другое</w:t>
            </w:r>
          </w:p>
        </w:tc>
        <w:tc>
          <w:tcPr>
            <w:tcW w:w="3827" w:type="dxa"/>
          </w:tcPr>
          <w:p w:rsidR="00AE5E0C" w:rsidRPr="00AE5E0C" w:rsidRDefault="00AE5E0C" w:rsidP="00AE5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5E0C">
              <w:rPr>
                <w:rFonts w:ascii="Times New Roman" w:hAnsi="Times New Roman"/>
                <w:sz w:val="28"/>
                <w:szCs w:val="28"/>
              </w:rPr>
              <w:t>Проводится своевременная очистка территории населенного пункта, в т. ч. противопожарных расстояний между зданиями</w:t>
            </w:r>
          </w:p>
          <w:p w:rsidR="00AE5E0C" w:rsidRPr="00AE5E0C" w:rsidRDefault="00AE5E0C" w:rsidP="00AE5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5E0C" w:rsidRPr="00AE5E0C" w:rsidTr="00AE5E0C">
        <w:tc>
          <w:tcPr>
            <w:tcW w:w="846" w:type="dxa"/>
          </w:tcPr>
          <w:p w:rsidR="00AE5E0C" w:rsidRPr="00AE5E0C" w:rsidRDefault="00AE5E0C" w:rsidP="00AE5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5E0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812" w:type="dxa"/>
          </w:tcPr>
          <w:p w:rsidR="00AE5E0C" w:rsidRPr="00AE5E0C" w:rsidRDefault="00AE5E0C" w:rsidP="00AE5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5E0C">
              <w:rPr>
                <w:rFonts w:ascii="Times New Roman" w:hAnsi="Times New Roman"/>
                <w:sz w:val="28"/>
                <w:szCs w:val="28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3827" w:type="dxa"/>
          </w:tcPr>
          <w:p w:rsidR="00AE5E0C" w:rsidRPr="00AE5E0C" w:rsidRDefault="00AE5E0C" w:rsidP="00AE5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5E0C">
              <w:rPr>
                <w:rFonts w:ascii="Times New Roman" w:hAnsi="Times New Roman"/>
                <w:sz w:val="28"/>
                <w:szCs w:val="28"/>
              </w:rPr>
              <w:t>Имеется телефонная связь, Используется звуковая система оповещения (</w:t>
            </w:r>
            <w:r w:rsidRPr="00AE5E0C">
              <w:rPr>
                <w:rFonts w:ascii="Times New Roman" w:hAnsi="Times New Roman"/>
                <w:sz w:val="28"/>
                <w:szCs w:val="28"/>
                <w:lang w:val="en-US"/>
              </w:rPr>
              <w:t>LPA</w:t>
            </w:r>
            <w:r w:rsidRPr="00AE5E0C">
              <w:rPr>
                <w:rFonts w:ascii="Times New Roman" w:hAnsi="Times New Roman"/>
                <w:sz w:val="28"/>
                <w:szCs w:val="28"/>
              </w:rPr>
              <w:t>-</w:t>
            </w:r>
            <w:r w:rsidRPr="00AE5E0C">
              <w:rPr>
                <w:rFonts w:ascii="Times New Roman" w:hAnsi="Times New Roman"/>
                <w:sz w:val="28"/>
                <w:szCs w:val="28"/>
                <w:lang w:val="en-US"/>
              </w:rPr>
              <w:t>NF</w:t>
            </w:r>
            <w:r w:rsidRPr="00AE5E0C">
              <w:rPr>
                <w:rFonts w:ascii="Times New Roman" w:hAnsi="Times New Roman"/>
                <w:sz w:val="28"/>
                <w:szCs w:val="28"/>
              </w:rPr>
              <w:t>-240</w:t>
            </w:r>
            <w:r w:rsidRPr="00AE5E0C">
              <w:rPr>
                <w:rFonts w:ascii="Times New Roman" w:hAnsi="Times New Roman"/>
                <w:sz w:val="28"/>
                <w:szCs w:val="28"/>
                <w:lang w:val="en-US"/>
              </w:rPr>
              <w:t>MZ</w:t>
            </w:r>
            <w:r w:rsidRPr="00AE5E0C">
              <w:rPr>
                <w:rFonts w:ascii="Times New Roman" w:hAnsi="Times New Roman"/>
                <w:sz w:val="28"/>
                <w:szCs w:val="28"/>
              </w:rPr>
              <w:t xml:space="preserve"> расположенная по адресу  </w:t>
            </w:r>
            <w:proofErr w:type="spellStart"/>
            <w:r w:rsidRPr="00AE5E0C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spellEnd"/>
            <w:r w:rsidRPr="00AE5E0C">
              <w:rPr>
                <w:rFonts w:ascii="Times New Roman" w:hAnsi="Times New Roman"/>
                <w:sz w:val="28"/>
                <w:szCs w:val="28"/>
              </w:rPr>
              <w:t xml:space="preserve"> Дорожная 1)</w:t>
            </w:r>
          </w:p>
        </w:tc>
      </w:tr>
      <w:tr w:rsidR="00AE5E0C" w:rsidRPr="00AE5E0C" w:rsidTr="00AE5E0C">
        <w:tc>
          <w:tcPr>
            <w:tcW w:w="846" w:type="dxa"/>
          </w:tcPr>
          <w:p w:rsidR="00AE5E0C" w:rsidRPr="00AE5E0C" w:rsidRDefault="00AE5E0C" w:rsidP="00AE5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5E0C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812" w:type="dxa"/>
          </w:tcPr>
          <w:p w:rsidR="00AE5E0C" w:rsidRPr="00AE5E0C" w:rsidRDefault="00AE5E0C" w:rsidP="00AE5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5E0C">
              <w:rPr>
                <w:rFonts w:ascii="Times New Roman" w:hAnsi="Times New Roman"/>
                <w:sz w:val="28"/>
                <w:szCs w:val="28"/>
              </w:rPr>
              <w:t xml:space="preserve">Источники наружного противопожарного водоснабжения (пожарные гидранты, искусственные пожарные водоемы, реки, </w:t>
            </w:r>
            <w:r w:rsidRPr="00AE5E0C">
              <w:rPr>
                <w:rFonts w:ascii="Times New Roman" w:hAnsi="Times New Roman"/>
                <w:sz w:val="28"/>
                <w:szCs w:val="28"/>
              </w:rPr>
              <w:lastRenderedPageBreak/>
              <w:t>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3827" w:type="dxa"/>
          </w:tcPr>
          <w:p w:rsidR="00AE5E0C" w:rsidRPr="00AE5E0C" w:rsidRDefault="00AE5E0C" w:rsidP="00AE5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5E0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Имеются пожарные гидранты, с. Ароматное ул. Скальная/Дорожная , - 1, ул. </w:t>
            </w:r>
            <w:proofErr w:type="spellStart"/>
            <w:r w:rsidRPr="00AE5E0C">
              <w:rPr>
                <w:rFonts w:ascii="Times New Roman" w:hAnsi="Times New Roman"/>
                <w:sz w:val="28"/>
                <w:szCs w:val="28"/>
              </w:rPr>
              <w:lastRenderedPageBreak/>
              <w:t>Подлесная</w:t>
            </w:r>
            <w:proofErr w:type="spellEnd"/>
            <w:r w:rsidRPr="00AE5E0C">
              <w:rPr>
                <w:rFonts w:ascii="Times New Roman" w:hAnsi="Times New Roman"/>
                <w:sz w:val="28"/>
                <w:szCs w:val="28"/>
              </w:rPr>
              <w:t xml:space="preserve"> 27 -1, ул. Скальная – 1, ул. Дачная-1, ул. Шалфейная -1, ул. Новая -1 установлены таблички с указанием нахождения данных гидрантов, вода подается круглосуточно в любое время года.</w:t>
            </w:r>
          </w:p>
        </w:tc>
      </w:tr>
      <w:tr w:rsidR="00AE5E0C" w:rsidRPr="00AE5E0C" w:rsidTr="00AE5E0C">
        <w:tc>
          <w:tcPr>
            <w:tcW w:w="846" w:type="dxa"/>
          </w:tcPr>
          <w:p w:rsidR="00AE5E0C" w:rsidRPr="00AE5E0C" w:rsidRDefault="00AE5E0C" w:rsidP="00AE5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5E0C"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5812" w:type="dxa"/>
          </w:tcPr>
          <w:p w:rsidR="00AE5E0C" w:rsidRPr="00AE5E0C" w:rsidRDefault="00AE5E0C" w:rsidP="00AE5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5E0C">
              <w:rPr>
                <w:rFonts w:ascii="Times New Roman" w:hAnsi="Times New Roman"/>
                <w:sz w:val="28"/>
                <w:szCs w:val="28"/>
              </w:rPr>
              <w:t xml:space="preserve">Подъездная автомобильная дорога к населенному пункту, а также обеспеченность подъездов к зданиям и сооружениям на его территории </w:t>
            </w:r>
          </w:p>
        </w:tc>
        <w:tc>
          <w:tcPr>
            <w:tcW w:w="3827" w:type="dxa"/>
          </w:tcPr>
          <w:p w:rsidR="00AE5E0C" w:rsidRPr="00AE5E0C" w:rsidRDefault="00AE5E0C" w:rsidP="00AE5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5E0C">
              <w:rPr>
                <w:rFonts w:ascii="Times New Roman" w:hAnsi="Times New Roman"/>
                <w:sz w:val="28"/>
                <w:szCs w:val="28"/>
              </w:rPr>
              <w:t>Имеется (грунтовая, асфальтовая)</w:t>
            </w:r>
          </w:p>
        </w:tc>
      </w:tr>
      <w:tr w:rsidR="00AE5E0C" w:rsidRPr="00AE5E0C" w:rsidTr="00AE5E0C">
        <w:tc>
          <w:tcPr>
            <w:tcW w:w="846" w:type="dxa"/>
          </w:tcPr>
          <w:p w:rsidR="00AE5E0C" w:rsidRPr="00AE5E0C" w:rsidRDefault="00AE5E0C" w:rsidP="00AE5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5E0C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812" w:type="dxa"/>
          </w:tcPr>
          <w:p w:rsidR="00AE5E0C" w:rsidRPr="00AE5E0C" w:rsidRDefault="00AE5E0C" w:rsidP="00AE5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5E0C">
              <w:rPr>
                <w:rFonts w:ascii="Times New Roman" w:hAnsi="Times New Roman"/>
                <w:sz w:val="28"/>
                <w:szCs w:val="28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3827" w:type="dxa"/>
          </w:tcPr>
          <w:p w:rsidR="00AE5E0C" w:rsidRPr="00AE5E0C" w:rsidRDefault="00AE5E0C" w:rsidP="00AE5E0C">
            <w:pPr>
              <w:jc w:val="both"/>
              <w:rPr>
                <w:rFonts w:ascii="Times New Roman" w:eastAsia="Times New Roman" w:hAnsi="Times New Roman"/>
                <w:bCs/>
                <w:kern w:val="1"/>
                <w:sz w:val="28"/>
                <w:szCs w:val="28"/>
              </w:rPr>
            </w:pPr>
            <w:r w:rsidRPr="00AE5E0C">
              <w:rPr>
                <w:rFonts w:ascii="Times New Roman" w:hAnsi="Times New Roman"/>
                <w:sz w:val="28"/>
                <w:szCs w:val="28"/>
              </w:rPr>
              <w:t>Постановление № 43 от 28.02.23 «</w:t>
            </w:r>
            <w:r w:rsidRPr="00AE5E0C">
              <w:rPr>
                <w:rFonts w:ascii="Times New Roman" w:eastAsia="Times New Roman" w:hAnsi="Times New Roman"/>
                <w:bCs/>
                <w:kern w:val="1"/>
                <w:sz w:val="28"/>
                <w:szCs w:val="28"/>
              </w:rPr>
              <w:t>Об утверждении комплекса мер по предупреждению возникновения пожаров и загораний на открытых территориях Ароматненского сельского поселения на 2023 год.»</w:t>
            </w:r>
          </w:p>
          <w:p w:rsidR="00AE5E0C" w:rsidRPr="00AE5E0C" w:rsidRDefault="00AE5E0C" w:rsidP="00AE5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5E0C">
              <w:rPr>
                <w:rFonts w:ascii="Times New Roman" w:hAnsi="Times New Roman"/>
                <w:sz w:val="28"/>
                <w:szCs w:val="28"/>
              </w:rPr>
              <w:t>Протокол КЧС и ОПБ от 24.01.2023 № 5</w:t>
            </w:r>
          </w:p>
        </w:tc>
      </w:tr>
      <w:tr w:rsidR="00AE5E0C" w:rsidRPr="00AE5E0C" w:rsidTr="00AE5E0C">
        <w:tc>
          <w:tcPr>
            <w:tcW w:w="846" w:type="dxa"/>
          </w:tcPr>
          <w:p w:rsidR="00AE5E0C" w:rsidRPr="00AE5E0C" w:rsidRDefault="00AE5E0C" w:rsidP="00AE5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5E0C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812" w:type="dxa"/>
          </w:tcPr>
          <w:p w:rsidR="00AE5E0C" w:rsidRPr="00AE5E0C" w:rsidRDefault="00AE5E0C" w:rsidP="00AE5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5E0C">
              <w:rPr>
                <w:rFonts w:ascii="Times New Roman" w:hAnsi="Times New Roman"/>
                <w:sz w:val="28"/>
                <w:szCs w:val="28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3827" w:type="dxa"/>
          </w:tcPr>
          <w:p w:rsidR="00AE5E0C" w:rsidRPr="00AE5E0C" w:rsidRDefault="00AE5E0C" w:rsidP="00AE5E0C">
            <w:pPr>
              <w:rPr>
                <w:rFonts w:ascii="Times New Roman" w:hAnsi="Times New Roman"/>
                <w:sz w:val="28"/>
                <w:szCs w:val="28"/>
              </w:rPr>
            </w:pPr>
            <w:r w:rsidRPr="00AE5E0C">
              <w:rPr>
                <w:rFonts w:ascii="Times New Roman" w:hAnsi="Times New Roman"/>
                <w:sz w:val="28"/>
                <w:szCs w:val="28"/>
              </w:rPr>
              <w:t xml:space="preserve">Имеется:10 совковых лопат, 10 штыковых лопат, 10 ведер, кирка-1, тример-1, багор-1, лом-1, </w:t>
            </w:r>
          </w:p>
        </w:tc>
      </w:tr>
      <w:tr w:rsidR="00AE5E0C" w:rsidRPr="00AE5E0C" w:rsidTr="00AE5E0C">
        <w:tc>
          <w:tcPr>
            <w:tcW w:w="846" w:type="dxa"/>
          </w:tcPr>
          <w:p w:rsidR="00AE5E0C" w:rsidRPr="00AE5E0C" w:rsidRDefault="00AE5E0C" w:rsidP="00AE5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5E0C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812" w:type="dxa"/>
          </w:tcPr>
          <w:p w:rsidR="00AE5E0C" w:rsidRPr="00AE5E0C" w:rsidRDefault="00AE5E0C" w:rsidP="00AE5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5E0C">
              <w:rPr>
                <w:rFonts w:ascii="Times New Roman" w:hAnsi="Times New Roman"/>
                <w:sz w:val="28"/>
                <w:szCs w:val="28"/>
              </w:rPr>
              <w:t xml:space="preserve">Наличие мероприятий по обеспечению пожарной безопасности в планах (программах) развития территорий населенного пункта </w:t>
            </w:r>
          </w:p>
        </w:tc>
        <w:tc>
          <w:tcPr>
            <w:tcW w:w="3827" w:type="dxa"/>
          </w:tcPr>
          <w:p w:rsidR="00AE5E0C" w:rsidRPr="00AE5E0C" w:rsidRDefault="00AE5E0C" w:rsidP="00AE5E0C">
            <w:pPr>
              <w:rPr>
                <w:rFonts w:ascii="Times New Roman" w:hAnsi="Times New Roman"/>
                <w:sz w:val="28"/>
                <w:szCs w:val="28"/>
              </w:rPr>
            </w:pPr>
            <w:r w:rsidRPr="00AE5E0C">
              <w:rPr>
                <w:rFonts w:ascii="Times New Roman" w:hAnsi="Times New Roman"/>
                <w:sz w:val="28"/>
                <w:szCs w:val="28"/>
              </w:rPr>
              <w:t>Утверждена Муниципальная программа на 2022-2024годы «Обеспечение первичных мер пожарной безопасности в Ароматненском сельском поселении Постановлением администрации сельского поселения № 236  от 28.10.2021г.</w:t>
            </w:r>
          </w:p>
        </w:tc>
      </w:tr>
    </w:tbl>
    <w:p w:rsidR="00AE5E0C" w:rsidRPr="00AE5E0C" w:rsidRDefault="00AE5E0C" w:rsidP="00AE5E0C">
      <w:pPr>
        <w:jc w:val="both"/>
        <w:rPr>
          <w:sz w:val="28"/>
          <w:szCs w:val="28"/>
          <w:lang w:eastAsia="en-US"/>
        </w:rPr>
      </w:pPr>
    </w:p>
    <w:p w:rsidR="00AE5E0C" w:rsidRPr="00AE5E0C" w:rsidRDefault="00AE5E0C" w:rsidP="00AE5E0C">
      <w:pPr>
        <w:jc w:val="both"/>
        <w:rPr>
          <w:sz w:val="28"/>
          <w:szCs w:val="28"/>
          <w:lang w:eastAsia="en-US"/>
        </w:rPr>
      </w:pPr>
      <w:r w:rsidRPr="00AE5E0C">
        <w:rPr>
          <w:sz w:val="28"/>
          <w:szCs w:val="28"/>
          <w:lang w:eastAsia="en-US"/>
        </w:rPr>
        <w:tab/>
      </w:r>
    </w:p>
    <w:p w:rsidR="00B11B30" w:rsidRPr="00AE5E0C" w:rsidRDefault="00B11B30">
      <w:pPr>
        <w:rPr>
          <w:rFonts w:eastAsia="Times New Roman"/>
          <w:sz w:val="28"/>
          <w:szCs w:val="28"/>
        </w:rPr>
      </w:pPr>
    </w:p>
    <w:sectPr w:rsidR="00B11B30" w:rsidRPr="00AE5E0C" w:rsidSect="00B11B30">
      <w:pgSz w:w="11906" w:h="16838"/>
      <w:pgMar w:top="71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3422A"/>
    <w:multiLevelType w:val="hybridMultilevel"/>
    <w:tmpl w:val="42F63DE8"/>
    <w:lvl w:ilvl="0" w:tplc="25325B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8337D"/>
    <w:multiLevelType w:val="hybridMultilevel"/>
    <w:tmpl w:val="D77C36FA"/>
    <w:lvl w:ilvl="0" w:tplc="C100D3B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97AE56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2D695F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2E43C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B6AC4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BFE251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B40B1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44A52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7C80A2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7DB79CC"/>
    <w:multiLevelType w:val="hybridMultilevel"/>
    <w:tmpl w:val="79264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806750"/>
    <w:multiLevelType w:val="hybridMultilevel"/>
    <w:tmpl w:val="9D52C0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4863D0"/>
    <w:multiLevelType w:val="hybridMultilevel"/>
    <w:tmpl w:val="370065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28B"/>
    <w:rsid w:val="0009610E"/>
    <w:rsid w:val="000A4C98"/>
    <w:rsid w:val="000B2000"/>
    <w:rsid w:val="000F78C7"/>
    <w:rsid w:val="00155074"/>
    <w:rsid w:val="0018034F"/>
    <w:rsid w:val="001B7803"/>
    <w:rsid w:val="00213313"/>
    <w:rsid w:val="00222D0D"/>
    <w:rsid w:val="00286C60"/>
    <w:rsid w:val="002943BF"/>
    <w:rsid w:val="002D4D99"/>
    <w:rsid w:val="002F5112"/>
    <w:rsid w:val="0035667B"/>
    <w:rsid w:val="003705FB"/>
    <w:rsid w:val="003D66E8"/>
    <w:rsid w:val="004802B2"/>
    <w:rsid w:val="004A4559"/>
    <w:rsid w:val="00536AE2"/>
    <w:rsid w:val="005372CA"/>
    <w:rsid w:val="005A2AD8"/>
    <w:rsid w:val="005C25E8"/>
    <w:rsid w:val="005D1A7F"/>
    <w:rsid w:val="005D2CF5"/>
    <w:rsid w:val="005E315B"/>
    <w:rsid w:val="00633DA9"/>
    <w:rsid w:val="00635491"/>
    <w:rsid w:val="006557D2"/>
    <w:rsid w:val="0067628B"/>
    <w:rsid w:val="00676A59"/>
    <w:rsid w:val="006932A9"/>
    <w:rsid w:val="006B2E64"/>
    <w:rsid w:val="006B5D5C"/>
    <w:rsid w:val="007F0ECA"/>
    <w:rsid w:val="00804045"/>
    <w:rsid w:val="00820A0E"/>
    <w:rsid w:val="008378D8"/>
    <w:rsid w:val="00844D54"/>
    <w:rsid w:val="008D4538"/>
    <w:rsid w:val="00914A2D"/>
    <w:rsid w:val="00925FA7"/>
    <w:rsid w:val="00992CFA"/>
    <w:rsid w:val="009B028B"/>
    <w:rsid w:val="00A169FE"/>
    <w:rsid w:val="00AD7F45"/>
    <w:rsid w:val="00AE5E0C"/>
    <w:rsid w:val="00B11B30"/>
    <w:rsid w:val="00B152EB"/>
    <w:rsid w:val="00B257C4"/>
    <w:rsid w:val="00B627B9"/>
    <w:rsid w:val="00B8623D"/>
    <w:rsid w:val="00BD2F57"/>
    <w:rsid w:val="00C119D8"/>
    <w:rsid w:val="00C73692"/>
    <w:rsid w:val="00CF3AA0"/>
    <w:rsid w:val="00D305A6"/>
    <w:rsid w:val="00D77A15"/>
    <w:rsid w:val="00DC470B"/>
    <w:rsid w:val="00DD22D3"/>
    <w:rsid w:val="00E20D34"/>
    <w:rsid w:val="00E21392"/>
    <w:rsid w:val="00E25DE5"/>
    <w:rsid w:val="00F642AB"/>
    <w:rsid w:val="00F9697E"/>
    <w:rsid w:val="00FF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512454"/>
  <w15:docId w15:val="{D46361BD-8207-4107-A321-2950E5B25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28B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7628B"/>
    <w:pPr>
      <w:ind w:left="720"/>
      <w:contextualSpacing/>
    </w:pPr>
  </w:style>
  <w:style w:type="paragraph" w:customStyle="1" w:styleId="21">
    <w:name w:val="Основной текст 21"/>
    <w:basedOn w:val="a"/>
    <w:rsid w:val="0067628B"/>
    <w:pPr>
      <w:suppressAutoHyphens/>
    </w:pPr>
    <w:rPr>
      <w:b/>
      <w:sz w:val="28"/>
      <w:lang w:eastAsia="ar-SA"/>
    </w:rPr>
  </w:style>
  <w:style w:type="paragraph" w:styleId="a3">
    <w:name w:val="Normal (Web)"/>
    <w:basedOn w:val="a"/>
    <w:uiPriority w:val="99"/>
    <w:unhideWhenUsed/>
    <w:rsid w:val="0063549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4">
    <w:name w:val="Strong"/>
    <w:uiPriority w:val="22"/>
    <w:qFormat/>
    <w:rsid w:val="00635491"/>
    <w:rPr>
      <w:b/>
      <w:bCs/>
    </w:rPr>
  </w:style>
  <w:style w:type="character" w:customStyle="1" w:styleId="apple-converted-space">
    <w:name w:val="apple-converted-space"/>
    <w:rsid w:val="00635491"/>
  </w:style>
  <w:style w:type="table" w:styleId="a5">
    <w:name w:val="Table Grid"/>
    <w:basedOn w:val="a1"/>
    <w:uiPriority w:val="39"/>
    <w:rsid w:val="00635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C119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119D8"/>
    <w:rPr>
      <w:rFonts w:ascii="Tahoma" w:eastAsia="Calibri" w:hAnsi="Tahoma" w:cs="Tahoma"/>
      <w:sz w:val="16"/>
      <w:szCs w:val="16"/>
    </w:rPr>
  </w:style>
  <w:style w:type="paragraph" w:styleId="a8">
    <w:name w:val="No Spacing"/>
    <w:uiPriority w:val="1"/>
    <w:qFormat/>
    <w:rsid w:val="004802B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4802B2"/>
    <w:pPr>
      <w:ind w:left="720"/>
      <w:contextualSpacing/>
    </w:pPr>
    <w:rPr>
      <w:rFonts w:eastAsia="Times New Roman"/>
      <w:sz w:val="24"/>
      <w:szCs w:val="24"/>
    </w:rPr>
  </w:style>
  <w:style w:type="table" w:customStyle="1" w:styleId="10">
    <w:name w:val="Сетка таблицы1"/>
    <w:basedOn w:val="a1"/>
    <w:next w:val="a5"/>
    <w:uiPriority w:val="39"/>
    <w:rsid w:val="00B11B3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39"/>
    <w:rsid w:val="003705F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992CF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39"/>
    <w:rsid w:val="00AE5E0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950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2022-03-14T10:41:00Z</cp:lastPrinted>
  <dcterms:created xsi:type="dcterms:W3CDTF">2024-03-19T10:24:00Z</dcterms:created>
  <dcterms:modified xsi:type="dcterms:W3CDTF">2024-03-19T10:35:00Z</dcterms:modified>
</cp:coreProperties>
</file>