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31" w:rsidRPr="00FC626B" w:rsidRDefault="007E7B31" w:rsidP="00FC626B">
      <w:pPr>
        <w:widowControl w:val="0"/>
        <w:autoSpaceDE w:val="0"/>
        <w:autoSpaceDN w:val="0"/>
        <w:spacing w:after="0" w:line="240" w:lineRule="auto"/>
        <w:ind w:left="360"/>
        <w:contextualSpacing/>
        <w:jc w:val="center"/>
        <w:rPr>
          <w:rFonts w:ascii="Times New Roman" w:eastAsia="Times New Roman" w:hAnsi="Times New Roman" w:cs="Times New Roman"/>
          <w:b/>
          <w:sz w:val="28"/>
          <w:szCs w:val="28"/>
          <w:lang w:eastAsia="ru-RU"/>
        </w:rPr>
      </w:pPr>
      <w:r w:rsidRPr="00FC626B">
        <w:rPr>
          <w:rFonts w:ascii="Times New Roman" w:eastAsia="Times New Roman" w:hAnsi="Times New Roman" w:cs="Times New Roman"/>
          <w:noProof/>
          <w:sz w:val="28"/>
          <w:szCs w:val="28"/>
          <w:lang w:eastAsia="ru-RU"/>
        </w:rPr>
        <w:drawing>
          <wp:inline distT="0" distB="0" distL="0" distR="0" wp14:anchorId="5F2170A6" wp14:editId="20EB7A55">
            <wp:extent cx="624840" cy="6934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93420"/>
                    </a:xfrm>
                    <a:prstGeom prst="rect">
                      <a:avLst/>
                    </a:prstGeom>
                    <a:solidFill>
                      <a:srgbClr val="FFFFFF"/>
                    </a:solidFill>
                    <a:ln>
                      <a:noFill/>
                    </a:ln>
                  </pic:spPr>
                </pic:pic>
              </a:graphicData>
            </a:graphic>
          </wp:inline>
        </w:drawing>
      </w:r>
    </w:p>
    <w:p w:rsidR="007E7B31" w:rsidRPr="00FC626B" w:rsidRDefault="007E7B31" w:rsidP="00FC626B">
      <w:pPr>
        <w:widowControl w:val="0"/>
        <w:spacing w:after="0" w:line="240" w:lineRule="auto"/>
        <w:ind w:left="360"/>
        <w:contextualSpacing/>
        <w:jc w:val="center"/>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РЕСПУБЛИКА КРЫМ</w:t>
      </w:r>
    </w:p>
    <w:p w:rsidR="007E7B31" w:rsidRPr="00FC626B" w:rsidRDefault="007E7B31" w:rsidP="00FC626B">
      <w:pPr>
        <w:widowControl w:val="0"/>
        <w:tabs>
          <w:tab w:val="center" w:pos="4844"/>
          <w:tab w:val="left" w:pos="8250"/>
        </w:tabs>
        <w:spacing w:after="0" w:line="240" w:lineRule="auto"/>
        <w:ind w:left="3240"/>
        <w:contextualSpacing/>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БАХЧИСАРАЙСКИЙ РАЙОН</w:t>
      </w:r>
    </w:p>
    <w:p w:rsidR="007E7B31" w:rsidRPr="00FC626B" w:rsidRDefault="007E7B31" w:rsidP="00FC626B">
      <w:pPr>
        <w:widowControl w:val="0"/>
        <w:spacing w:after="0" w:line="240" w:lineRule="auto"/>
        <w:ind w:left="360"/>
        <w:contextualSpacing/>
        <w:jc w:val="center"/>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АРОМАТНЕНСКИЙ СЕЛЬСКИЙ СОВЕТ</w:t>
      </w:r>
    </w:p>
    <w:p w:rsidR="007E7B31" w:rsidRPr="00FC626B" w:rsidRDefault="007E7B31" w:rsidP="00FC626B">
      <w:pPr>
        <w:widowControl w:val="0"/>
        <w:spacing w:after="0" w:line="240" w:lineRule="auto"/>
        <w:contextualSpacing/>
        <w:jc w:val="center"/>
        <w:rPr>
          <w:rFonts w:ascii="Times New Roman" w:eastAsia="Times New Roman" w:hAnsi="Times New Roman" w:cs="Times New Roman"/>
          <w:b/>
          <w:bCs/>
          <w:color w:val="FF0000"/>
          <w:sz w:val="28"/>
          <w:szCs w:val="28"/>
          <w:lang w:eastAsia="ru-RU"/>
        </w:rPr>
      </w:pPr>
    </w:p>
    <w:p w:rsidR="007E7B31" w:rsidRPr="00FC626B" w:rsidRDefault="007E7B31" w:rsidP="00FC626B">
      <w:pPr>
        <w:widowControl w:val="0"/>
        <w:spacing w:after="0" w:line="240" w:lineRule="auto"/>
        <w:ind w:left="360"/>
        <w:contextualSpacing/>
        <w:jc w:val="center"/>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РЕШЕНИЕ</w:t>
      </w:r>
    </w:p>
    <w:p w:rsidR="007E7B31" w:rsidRPr="00FC626B" w:rsidRDefault="00FC626B" w:rsidP="00FC626B">
      <w:pPr>
        <w:widowControl w:val="0"/>
        <w:spacing w:after="0" w:line="240" w:lineRule="auto"/>
        <w:ind w:left="360"/>
        <w:contextualSpacing/>
        <w:jc w:val="center"/>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 xml:space="preserve">27-ая </w:t>
      </w:r>
      <w:r w:rsidR="007E7B31" w:rsidRPr="00FC626B">
        <w:rPr>
          <w:rFonts w:ascii="Times New Roman" w:eastAsia="Times New Roman" w:hAnsi="Times New Roman" w:cs="Times New Roman"/>
          <w:b/>
          <w:bCs/>
          <w:sz w:val="28"/>
          <w:szCs w:val="28"/>
          <w:lang w:eastAsia="ru-RU"/>
        </w:rPr>
        <w:t>сессия 2 созыва</w:t>
      </w:r>
    </w:p>
    <w:p w:rsidR="007E7B31" w:rsidRPr="00FC626B" w:rsidRDefault="007E7B31" w:rsidP="00FC626B">
      <w:pPr>
        <w:widowControl w:val="0"/>
        <w:spacing w:after="0" w:line="240" w:lineRule="auto"/>
        <w:ind w:left="360"/>
        <w:contextualSpacing/>
        <w:jc w:val="center"/>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с. Ароматное</w:t>
      </w:r>
    </w:p>
    <w:p w:rsidR="007E7B31" w:rsidRPr="00FC626B" w:rsidRDefault="00FC626B" w:rsidP="00FC626B">
      <w:pPr>
        <w:widowControl w:val="0"/>
        <w:spacing w:after="0" w:line="240" w:lineRule="auto"/>
        <w:contextualSpacing/>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от «30» январ</w:t>
      </w:r>
      <w:r>
        <w:rPr>
          <w:rFonts w:ascii="Times New Roman" w:eastAsia="Times New Roman" w:hAnsi="Times New Roman" w:cs="Times New Roman"/>
          <w:b/>
          <w:bCs/>
          <w:sz w:val="28"/>
          <w:szCs w:val="28"/>
          <w:lang w:eastAsia="ru-RU"/>
        </w:rPr>
        <w:t xml:space="preserve">я </w:t>
      </w:r>
      <w:r w:rsidRPr="00FC626B">
        <w:rPr>
          <w:rFonts w:ascii="Times New Roman" w:eastAsia="Times New Roman" w:hAnsi="Times New Roman" w:cs="Times New Roman"/>
          <w:b/>
          <w:bCs/>
          <w:sz w:val="28"/>
          <w:szCs w:val="28"/>
          <w:lang w:eastAsia="ru-RU"/>
        </w:rPr>
        <w:t xml:space="preserve">2023 </w:t>
      </w:r>
      <w:r w:rsidR="007E7B31" w:rsidRPr="00FC626B">
        <w:rPr>
          <w:rFonts w:ascii="Times New Roman" w:eastAsia="Times New Roman" w:hAnsi="Times New Roman" w:cs="Times New Roman"/>
          <w:b/>
          <w:bCs/>
          <w:sz w:val="28"/>
          <w:szCs w:val="28"/>
          <w:lang w:eastAsia="ru-RU"/>
        </w:rPr>
        <w:t xml:space="preserve">год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Pr="00FC626B">
        <w:rPr>
          <w:rFonts w:ascii="Times New Roman" w:eastAsia="Times New Roman" w:hAnsi="Times New Roman" w:cs="Times New Roman"/>
          <w:b/>
          <w:bCs/>
          <w:sz w:val="28"/>
          <w:szCs w:val="28"/>
          <w:lang w:eastAsia="ru-RU"/>
        </w:rPr>
        <w:t>№157</w:t>
      </w:r>
    </w:p>
    <w:p w:rsidR="007E7B31" w:rsidRPr="00FC626B" w:rsidRDefault="007E7B31" w:rsidP="00FC626B">
      <w:pPr>
        <w:widowControl w:val="0"/>
        <w:spacing w:after="0" w:line="240" w:lineRule="auto"/>
        <w:ind w:left="-436" w:right="114"/>
        <w:contextualSpacing/>
        <w:jc w:val="both"/>
        <w:rPr>
          <w:rFonts w:ascii="Times New Roman" w:eastAsia="Times New Roman" w:hAnsi="Times New Roman" w:cs="Times New Roman"/>
          <w:bCs/>
          <w:sz w:val="28"/>
          <w:szCs w:val="28"/>
          <w:lang w:eastAsia="ru-RU"/>
        </w:rPr>
      </w:pPr>
    </w:p>
    <w:p w:rsidR="007E7B31" w:rsidRPr="00FC626B" w:rsidRDefault="007E7B31" w:rsidP="00FC626B">
      <w:pPr>
        <w:widowControl w:val="0"/>
        <w:spacing w:after="0" w:line="240" w:lineRule="auto"/>
        <w:ind w:right="114"/>
        <w:contextualSpacing/>
        <w:jc w:val="both"/>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Об утверждении Правил благоустройства и</w:t>
      </w:r>
    </w:p>
    <w:p w:rsidR="007E7B31" w:rsidRPr="00FC626B" w:rsidRDefault="007E7B31" w:rsidP="00FC626B">
      <w:pPr>
        <w:widowControl w:val="0"/>
        <w:spacing w:after="0" w:line="240" w:lineRule="auto"/>
        <w:ind w:right="114"/>
        <w:contextualSpacing/>
        <w:jc w:val="both"/>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bCs/>
          <w:sz w:val="28"/>
          <w:szCs w:val="28"/>
          <w:lang w:eastAsia="ru-RU"/>
        </w:rPr>
        <w:t xml:space="preserve">содержания территории муниципального образования </w:t>
      </w:r>
    </w:p>
    <w:p w:rsidR="007E7B31" w:rsidRPr="00FC626B" w:rsidRDefault="007E7B31" w:rsidP="00FC626B">
      <w:pPr>
        <w:widowControl w:val="0"/>
        <w:spacing w:after="0" w:line="240" w:lineRule="auto"/>
        <w:ind w:right="114"/>
        <w:contextualSpacing/>
        <w:jc w:val="both"/>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sz w:val="28"/>
          <w:szCs w:val="28"/>
          <w:lang w:eastAsia="ru-RU"/>
        </w:rPr>
        <w:t xml:space="preserve">Ароматненское </w:t>
      </w:r>
      <w:r w:rsidRPr="00FC626B">
        <w:rPr>
          <w:rFonts w:ascii="Times New Roman" w:eastAsia="Times New Roman" w:hAnsi="Times New Roman" w:cs="Times New Roman"/>
          <w:b/>
          <w:bCs/>
          <w:sz w:val="28"/>
          <w:szCs w:val="28"/>
          <w:lang w:eastAsia="ru-RU"/>
        </w:rPr>
        <w:t xml:space="preserve">сельское поселение </w:t>
      </w:r>
    </w:p>
    <w:p w:rsidR="007E7B31" w:rsidRPr="00FC626B" w:rsidRDefault="007E7B31" w:rsidP="00FC626B">
      <w:pPr>
        <w:widowControl w:val="0"/>
        <w:spacing w:after="0" w:line="240" w:lineRule="auto"/>
        <w:ind w:right="114"/>
        <w:contextualSpacing/>
        <w:jc w:val="both"/>
        <w:rPr>
          <w:rFonts w:ascii="Times New Roman" w:eastAsia="Times New Roman" w:hAnsi="Times New Roman" w:cs="Times New Roman"/>
          <w:b/>
          <w:bCs/>
          <w:sz w:val="28"/>
          <w:szCs w:val="28"/>
          <w:lang w:eastAsia="ru-RU"/>
        </w:rPr>
      </w:pPr>
      <w:r w:rsidRPr="00FC626B">
        <w:rPr>
          <w:rFonts w:ascii="Times New Roman" w:eastAsia="Times New Roman" w:hAnsi="Times New Roman" w:cs="Times New Roman"/>
          <w:b/>
          <w:sz w:val="28"/>
          <w:szCs w:val="28"/>
          <w:lang w:eastAsia="ru-RU"/>
        </w:rPr>
        <w:t>Бахчисарайского района</w:t>
      </w:r>
      <w:r w:rsidRPr="00FC626B">
        <w:rPr>
          <w:rFonts w:ascii="Times New Roman" w:eastAsia="Times New Roman" w:hAnsi="Times New Roman" w:cs="Times New Roman"/>
          <w:b/>
          <w:bCs/>
          <w:sz w:val="28"/>
          <w:szCs w:val="28"/>
          <w:lang w:eastAsia="ru-RU"/>
        </w:rPr>
        <w:t xml:space="preserve"> Республики Крым</w:t>
      </w:r>
    </w:p>
    <w:p w:rsidR="007E7B31" w:rsidRPr="00FC626B" w:rsidRDefault="007E7B31" w:rsidP="00FC626B">
      <w:pPr>
        <w:widowControl w:val="0"/>
        <w:spacing w:after="0" w:line="240" w:lineRule="auto"/>
        <w:ind w:left="567"/>
        <w:contextualSpacing/>
        <w:jc w:val="both"/>
        <w:rPr>
          <w:rFonts w:ascii="Times New Roman" w:eastAsia="Times New Roman" w:hAnsi="Times New Roman" w:cs="Times New Roman"/>
          <w:b/>
          <w:sz w:val="28"/>
          <w:szCs w:val="28"/>
          <w:lang w:eastAsia="ru-RU"/>
        </w:rPr>
      </w:pPr>
    </w:p>
    <w:p w:rsidR="007E7B31" w:rsidRPr="00FC626B" w:rsidRDefault="007E7B31" w:rsidP="00FC626B">
      <w:pPr>
        <w:widowControl w:val="0"/>
        <w:spacing w:after="0" w:line="240" w:lineRule="auto"/>
        <w:ind w:firstLine="851"/>
        <w:jc w:val="both"/>
        <w:rPr>
          <w:rFonts w:ascii="Times New Roman" w:eastAsia="Times New Roman" w:hAnsi="Times New Roman" w:cs="Times New Roman"/>
          <w:sz w:val="28"/>
          <w:szCs w:val="28"/>
          <w:lang w:eastAsia="ru-RU"/>
        </w:rPr>
      </w:pPr>
      <w:r w:rsidRPr="00FC626B">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п</w:t>
      </w:r>
      <w:r w:rsidRPr="00FC626B">
        <w:rPr>
          <w:rFonts w:ascii="Times New Roman" w:eastAsia="Times New Roman" w:hAnsi="Times New Roman" w:cs="Times New Roman"/>
          <w:sz w:val="28"/>
          <w:szCs w:val="28"/>
          <w:shd w:val="clear" w:color="auto" w:fill="FFFFFF"/>
          <w:lang w:eastAsia="ru-RU"/>
        </w:rPr>
        <w:t>риказом Министерства строительства и жилищно-коммунального хозяйства РФ от 29 декабря 2021 г. N 1042/</w:t>
      </w:r>
      <w:proofErr w:type="spellStart"/>
      <w:r w:rsidRPr="00FC626B">
        <w:rPr>
          <w:rFonts w:ascii="Times New Roman" w:eastAsia="Times New Roman" w:hAnsi="Times New Roman" w:cs="Times New Roman"/>
          <w:sz w:val="28"/>
          <w:szCs w:val="28"/>
          <w:shd w:val="clear" w:color="auto" w:fill="FFFFFF"/>
          <w:lang w:eastAsia="ru-RU"/>
        </w:rPr>
        <w:t>пр</w:t>
      </w:r>
      <w:proofErr w:type="spellEnd"/>
      <w:r w:rsidRPr="00FC626B">
        <w:rPr>
          <w:rFonts w:ascii="Times New Roman" w:eastAsia="Times New Roman" w:hAnsi="Times New Roman" w:cs="Times New Roman"/>
          <w:sz w:val="28"/>
          <w:szCs w:val="28"/>
          <w:shd w:val="clear" w:color="auto" w:fill="FFFFFF"/>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FC626B">
        <w:rPr>
          <w:rFonts w:ascii="Times New Roman" w:eastAsia="Times New Roman" w:hAnsi="Times New Roman" w:cs="Times New Roman"/>
          <w:bCs/>
          <w:sz w:val="28"/>
          <w:szCs w:val="28"/>
          <w:lang w:eastAsia="ru-RU"/>
        </w:rPr>
        <w:t>Законом Республики Крым от 21.08.2014 г. № 54-ЗРК «Об основах местного самоуправления в Республике Крым»</w:t>
      </w:r>
      <w:r w:rsidRPr="00FC626B">
        <w:rPr>
          <w:rFonts w:ascii="Times New Roman" w:eastAsia="Times New Roman" w:hAnsi="Times New Roman" w:cs="Times New Roman"/>
          <w:sz w:val="28"/>
          <w:szCs w:val="28"/>
          <w:lang w:eastAsia="ru-RU"/>
        </w:rPr>
        <w:t xml:space="preserve">, Уставом муниципального образования Ароматненское сельское поселение Бахчисарайского района Республики Крым, </w:t>
      </w:r>
    </w:p>
    <w:p w:rsidR="007E7B31" w:rsidRPr="00FC626B" w:rsidRDefault="007E7B31" w:rsidP="00FC626B">
      <w:pPr>
        <w:widowControl w:val="0"/>
        <w:spacing w:after="0" w:line="240" w:lineRule="auto"/>
        <w:ind w:firstLine="851"/>
        <w:jc w:val="center"/>
        <w:rPr>
          <w:rFonts w:ascii="Times New Roman" w:eastAsia="Times New Roman" w:hAnsi="Times New Roman" w:cs="Times New Roman"/>
          <w:b/>
          <w:sz w:val="28"/>
          <w:szCs w:val="28"/>
          <w:lang w:eastAsia="ru-RU"/>
        </w:rPr>
      </w:pPr>
      <w:r w:rsidRPr="00FC626B">
        <w:rPr>
          <w:rFonts w:ascii="Times New Roman" w:eastAsia="Times New Roman" w:hAnsi="Times New Roman" w:cs="Times New Roman"/>
          <w:b/>
          <w:sz w:val="28"/>
          <w:szCs w:val="28"/>
          <w:lang w:eastAsia="ru-RU"/>
        </w:rPr>
        <w:t>АРОМАТНЕНСКИЙ СЕЛЬСКИЙ СОВЕТ РЕШИЛ:</w:t>
      </w:r>
    </w:p>
    <w:p w:rsidR="007E7B31" w:rsidRPr="00FC626B" w:rsidRDefault="007E7B31" w:rsidP="00FC626B">
      <w:pPr>
        <w:widowControl w:val="0"/>
        <w:spacing w:after="0" w:line="240" w:lineRule="auto"/>
        <w:ind w:right="114" w:firstLine="360"/>
        <w:contextualSpacing/>
        <w:jc w:val="both"/>
        <w:rPr>
          <w:rFonts w:ascii="Times New Roman" w:eastAsia="Times New Roman" w:hAnsi="Times New Roman" w:cs="Times New Roman"/>
          <w:bCs/>
          <w:sz w:val="28"/>
          <w:szCs w:val="28"/>
          <w:lang w:eastAsia="ru-RU"/>
        </w:rPr>
      </w:pPr>
      <w:r w:rsidRPr="00FC626B">
        <w:rPr>
          <w:rFonts w:ascii="Times New Roman" w:eastAsia="Times New Roman" w:hAnsi="Times New Roman" w:cs="Times New Roman"/>
          <w:bCs/>
          <w:sz w:val="28"/>
          <w:szCs w:val="28"/>
          <w:lang w:eastAsia="ru-RU"/>
        </w:rPr>
        <w:t xml:space="preserve">1.Утвердить Правила благоустройства и содержания территории муниципального образования </w:t>
      </w:r>
      <w:r w:rsidRPr="00FC626B">
        <w:rPr>
          <w:rFonts w:ascii="Times New Roman" w:eastAsia="Times New Roman" w:hAnsi="Times New Roman" w:cs="Times New Roman"/>
          <w:sz w:val="28"/>
          <w:szCs w:val="28"/>
          <w:lang w:eastAsia="ru-RU"/>
        </w:rPr>
        <w:t xml:space="preserve">Ароматненское </w:t>
      </w:r>
      <w:r w:rsidRPr="00FC626B">
        <w:rPr>
          <w:rFonts w:ascii="Times New Roman" w:eastAsia="Times New Roman" w:hAnsi="Times New Roman" w:cs="Times New Roman"/>
          <w:bCs/>
          <w:sz w:val="28"/>
          <w:szCs w:val="28"/>
          <w:lang w:eastAsia="ru-RU"/>
        </w:rPr>
        <w:t xml:space="preserve">сельское поселение </w:t>
      </w:r>
      <w:r w:rsidRPr="00FC626B">
        <w:rPr>
          <w:rFonts w:ascii="Times New Roman" w:eastAsia="Times New Roman" w:hAnsi="Times New Roman" w:cs="Times New Roman"/>
          <w:sz w:val="28"/>
          <w:szCs w:val="28"/>
          <w:lang w:eastAsia="ru-RU"/>
        </w:rPr>
        <w:t xml:space="preserve">Бахчисарайского </w:t>
      </w:r>
      <w:r w:rsidRPr="00FC626B">
        <w:rPr>
          <w:rFonts w:ascii="Times New Roman" w:eastAsia="Times New Roman" w:hAnsi="Times New Roman" w:cs="Times New Roman"/>
          <w:bCs/>
          <w:sz w:val="28"/>
          <w:szCs w:val="28"/>
          <w:lang w:eastAsia="ru-RU"/>
        </w:rPr>
        <w:t>района Республики Крым (приложение 1).</w:t>
      </w:r>
    </w:p>
    <w:p w:rsidR="007E7B31" w:rsidRPr="00FC626B" w:rsidRDefault="007E7B31" w:rsidP="00FC626B">
      <w:pPr>
        <w:widowControl w:val="0"/>
        <w:shd w:val="clear" w:color="auto" w:fill="FFFFFF"/>
        <w:tabs>
          <w:tab w:val="left" w:pos="4395"/>
          <w:tab w:val="left" w:pos="5103"/>
        </w:tabs>
        <w:spacing w:after="0" w:line="240" w:lineRule="auto"/>
        <w:ind w:firstLine="360"/>
        <w:contextualSpacing/>
        <w:jc w:val="both"/>
        <w:outlineLvl w:val="0"/>
        <w:rPr>
          <w:rFonts w:ascii="Times New Roman" w:eastAsia="Times New Roman" w:hAnsi="Times New Roman" w:cs="Times New Roman"/>
          <w:bCs/>
          <w:sz w:val="28"/>
          <w:szCs w:val="28"/>
          <w:lang w:eastAsia="ru-RU"/>
        </w:rPr>
      </w:pPr>
      <w:r w:rsidRPr="00FC626B">
        <w:rPr>
          <w:rFonts w:ascii="Times New Roman" w:eastAsia="Times New Roman" w:hAnsi="Times New Roman" w:cs="Times New Roman"/>
          <w:bCs/>
          <w:sz w:val="28"/>
          <w:szCs w:val="28"/>
          <w:lang w:eastAsia="ru-RU"/>
        </w:rPr>
        <w:t>2. Признать утратившим силу решение Ароматненского сельского совета от 21 апреля 2015 года № 80 «Об утверждении Правил благоустройства территории муниципального образования Ароматненское сельское поселение Бахчисарайского района Республики Крым» (с изменениями).</w:t>
      </w:r>
    </w:p>
    <w:p w:rsidR="007E7B31" w:rsidRPr="00FC626B" w:rsidRDefault="007E7B31" w:rsidP="00FC626B">
      <w:pPr>
        <w:widowControl w:val="0"/>
        <w:spacing w:after="0" w:line="240" w:lineRule="auto"/>
        <w:ind w:firstLine="360"/>
        <w:contextualSpacing/>
        <w:jc w:val="both"/>
        <w:rPr>
          <w:rFonts w:ascii="Times New Roman" w:eastAsia="Times New Roman" w:hAnsi="Times New Roman" w:cs="Times New Roman"/>
          <w:sz w:val="28"/>
          <w:szCs w:val="28"/>
          <w:lang w:eastAsia="ru-RU"/>
        </w:rPr>
      </w:pPr>
      <w:r w:rsidRPr="00FC626B">
        <w:rPr>
          <w:rFonts w:ascii="Times New Roman" w:eastAsia="Times New Roman" w:hAnsi="Times New Roman" w:cs="Times New Roman"/>
          <w:sz w:val="28"/>
          <w:szCs w:val="28"/>
          <w:lang w:eastAsia="ru-RU"/>
        </w:rPr>
        <w:t>3.Настоящее решение подлежит обнародованию на официальном сайте администрации Ароматненского сельского поселения Бахчисарайского района Республики Крым в сети Интернет и вступает в силу со дня его обнародования.</w:t>
      </w:r>
    </w:p>
    <w:p w:rsidR="007E7B31" w:rsidRPr="00FC626B" w:rsidRDefault="007E7B31" w:rsidP="00FC626B">
      <w:pPr>
        <w:widowControl w:val="0"/>
        <w:spacing w:after="0" w:line="240" w:lineRule="auto"/>
        <w:ind w:firstLine="360"/>
        <w:contextualSpacing/>
        <w:jc w:val="both"/>
        <w:rPr>
          <w:rFonts w:ascii="Times New Roman" w:eastAsia="Times New Roman" w:hAnsi="Times New Roman" w:cs="Times New Roman"/>
          <w:sz w:val="28"/>
          <w:szCs w:val="28"/>
          <w:lang w:eastAsia="ru-RU"/>
        </w:rPr>
      </w:pPr>
      <w:r w:rsidRPr="00FC626B">
        <w:rPr>
          <w:rFonts w:ascii="Times New Roman" w:eastAsia="Times New Roman" w:hAnsi="Times New Roman" w:cs="Times New Roman"/>
          <w:sz w:val="28"/>
          <w:szCs w:val="28"/>
          <w:lang w:eastAsia="ru-RU"/>
        </w:rPr>
        <w:t xml:space="preserve">4. </w:t>
      </w:r>
      <w:r w:rsidRPr="00FC626B">
        <w:rPr>
          <w:rFonts w:ascii="Times New Roman" w:eastAsia="Times New Roman" w:hAnsi="Times New Roman" w:cs="Times New Roman"/>
          <w:bCs/>
          <w:sz w:val="28"/>
          <w:szCs w:val="28"/>
          <w:lang w:eastAsia="ru-RU"/>
        </w:rPr>
        <w:t>Контроль за исполнением настоящего решения возложить на постоянную</w:t>
      </w:r>
      <w:r w:rsidRPr="00FC626B">
        <w:rPr>
          <w:rFonts w:ascii="Times New Roman" w:eastAsia="Times New Roman" w:hAnsi="Times New Roman" w:cs="Times New Roman"/>
          <w:sz w:val="28"/>
          <w:szCs w:val="28"/>
          <w:lang w:eastAsia="ru-RU"/>
        </w:rPr>
        <w:t xml:space="preserve"> комиссию по вопросам приватизации, аренде имущества, управлению земельными ресурсами и охране окружающей среды.</w:t>
      </w:r>
    </w:p>
    <w:p w:rsidR="00FC626B" w:rsidRDefault="00FC626B" w:rsidP="00FC626B">
      <w:pPr>
        <w:widowControl w:val="0"/>
        <w:shd w:val="clear" w:color="auto" w:fill="FFFFFF"/>
        <w:spacing w:after="0" w:line="240" w:lineRule="auto"/>
        <w:contextualSpacing/>
        <w:rPr>
          <w:rFonts w:ascii="Times New Roman" w:eastAsia="Times New Roman" w:hAnsi="Times New Roman" w:cs="Times New Roman"/>
          <w:b/>
          <w:sz w:val="28"/>
          <w:szCs w:val="28"/>
          <w:lang w:eastAsia="ru-RU"/>
        </w:rPr>
      </w:pPr>
    </w:p>
    <w:p w:rsidR="007E7B31" w:rsidRPr="00FC626B" w:rsidRDefault="007E7B31" w:rsidP="00FC626B">
      <w:pPr>
        <w:widowControl w:val="0"/>
        <w:shd w:val="clear" w:color="auto" w:fill="FFFFFF"/>
        <w:spacing w:after="0" w:line="240" w:lineRule="auto"/>
        <w:contextualSpacing/>
        <w:rPr>
          <w:rFonts w:ascii="Times New Roman" w:eastAsia="Times New Roman" w:hAnsi="Times New Roman" w:cs="Times New Roman"/>
          <w:b/>
          <w:sz w:val="28"/>
          <w:szCs w:val="28"/>
          <w:lang w:eastAsia="ru-RU"/>
        </w:rPr>
      </w:pPr>
      <w:r w:rsidRPr="00FC626B">
        <w:rPr>
          <w:rFonts w:ascii="Times New Roman" w:eastAsia="Times New Roman" w:hAnsi="Times New Roman" w:cs="Times New Roman"/>
          <w:b/>
          <w:sz w:val="28"/>
          <w:szCs w:val="28"/>
          <w:lang w:eastAsia="ru-RU"/>
        </w:rPr>
        <w:t xml:space="preserve">Председатель Ароматненского сельского совета – </w:t>
      </w:r>
    </w:p>
    <w:p w:rsidR="007E7B31" w:rsidRPr="00FC626B" w:rsidRDefault="007E7B31" w:rsidP="00FC626B">
      <w:pPr>
        <w:widowControl w:val="0"/>
        <w:shd w:val="clear" w:color="auto" w:fill="FFFFFF"/>
        <w:spacing w:after="0" w:line="240" w:lineRule="auto"/>
        <w:contextualSpacing/>
        <w:rPr>
          <w:rFonts w:ascii="Times New Roman" w:eastAsia="Times New Roman" w:hAnsi="Times New Roman" w:cs="Times New Roman"/>
          <w:b/>
          <w:sz w:val="28"/>
          <w:szCs w:val="28"/>
          <w:lang w:eastAsia="ru-RU"/>
        </w:rPr>
      </w:pPr>
      <w:r w:rsidRPr="00FC626B">
        <w:rPr>
          <w:rFonts w:ascii="Times New Roman" w:eastAsia="Times New Roman" w:hAnsi="Times New Roman" w:cs="Times New Roman"/>
          <w:b/>
          <w:sz w:val="28"/>
          <w:szCs w:val="28"/>
          <w:lang w:eastAsia="ru-RU"/>
        </w:rPr>
        <w:t>глава администрации Ароматненского сел</w:t>
      </w:r>
      <w:r w:rsidR="00FC626B">
        <w:rPr>
          <w:rFonts w:ascii="Times New Roman" w:eastAsia="Times New Roman" w:hAnsi="Times New Roman" w:cs="Times New Roman"/>
          <w:b/>
          <w:sz w:val="28"/>
          <w:szCs w:val="28"/>
          <w:lang w:eastAsia="ru-RU"/>
        </w:rPr>
        <w:t xml:space="preserve">ьского поселения           </w:t>
      </w:r>
      <w:r w:rsidRPr="00FC626B">
        <w:rPr>
          <w:rFonts w:ascii="Times New Roman" w:eastAsia="Times New Roman" w:hAnsi="Times New Roman" w:cs="Times New Roman"/>
          <w:b/>
          <w:sz w:val="28"/>
          <w:szCs w:val="28"/>
          <w:lang w:eastAsia="ru-RU"/>
        </w:rPr>
        <w:t xml:space="preserve"> И.А. Лизогуб</w:t>
      </w:r>
    </w:p>
    <w:p w:rsidR="007E7B31" w:rsidRPr="00FC626B" w:rsidRDefault="007E7B31" w:rsidP="00FC626B">
      <w:pPr>
        <w:widowControl w:val="0"/>
        <w:spacing w:after="0" w:line="240" w:lineRule="auto"/>
        <w:rPr>
          <w:rFonts w:ascii="Times New Roman" w:eastAsia="Times New Roman" w:hAnsi="Times New Roman" w:cs="Times New Roman"/>
          <w:b/>
          <w:sz w:val="28"/>
          <w:szCs w:val="28"/>
          <w:lang w:eastAsia="ru-RU"/>
        </w:rPr>
      </w:pPr>
      <w:r w:rsidRPr="00FC626B">
        <w:rPr>
          <w:rFonts w:ascii="Times New Roman" w:eastAsia="Times New Roman" w:hAnsi="Times New Roman" w:cs="Times New Roman"/>
          <w:b/>
          <w:sz w:val="28"/>
          <w:szCs w:val="28"/>
          <w:lang w:eastAsia="ru-RU"/>
        </w:rPr>
        <w:br w:type="page"/>
      </w:r>
    </w:p>
    <w:p w:rsidR="007E7B31" w:rsidRPr="007E7B31" w:rsidRDefault="007E7B31" w:rsidP="007E7B31">
      <w:pPr>
        <w:spacing w:after="0" w:line="240" w:lineRule="auto"/>
        <w:ind w:firstLine="567"/>
        <w:jc w:val="right"/>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right"/>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Приложение 1</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7E7B31">
        <w:rPr>
          <w:rFonts w:ascii="Times New Roman" w:eastAsia="Times New Roman" w:hAnsi="Times New Roman" w:cs="Times New Roman"/>
          <w:b/>
          <w:bCs/>
          <w:sz w:val="24"/>
          <w:szCs w:val="24"/>
          <w:lang w:eastAsia="ru-RU"/>
        </w:rPr>
        <w:t>ПРАВИЛА БЛАГОУСТРОЙСТВА И СОДЕРЖАНИЯ ТЕРРИТОРИИ МУНИЦИПАЛЬНОГО ОБРАЗОВАНИЯ АРОМАТНЕНСКОЕ СЕЛЬСКОЕ ПОСЕЛЕНИЕ БАХЧИСАРАЙСКОГО РАЙОНА РЕСПУБЛИКИКРЫМ</w:t>
      </w: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 Общие положения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 Настоящие Правила благоустройства территории муниципального образования Ароматненское сельское поселение Бахчисарайского района Республики Крым (далее - Правила) разработаны на основе законодательства Российской Федерации, </w:t>
      </w:r>
      <w:hyperlink r:id="rId6" w:anchor="/document/9537475/entry/1000" w:history="1">
        <w:r w:rsidRPr="007E7B31">
          <w:rPr>
            <w:rFonts w:ascii="Times New Roman" w:eastAsia="Times New Roman" w:hAnsi="Times New Roman" w:cs="Times New Roman"/>
            <w:sz w:val="24"/>
            <w:szCs w:val="24"/>
            <w:lang w:eastAsia="ru-RU"/>
          </w:rPr>
          <w:t>Устава</w:t>
        </w:r>
      </w:hyperlink>
      <w:r w:rsidRPr="007E7B31">
        <w:rPr>
          <w:rFonts w:ascii="Times New Roman" w:eastAsia="Times New Roman" w:hAnsi="Times New Roman" w:cs="Times New Roman"/>
          <w:sz w:val="24"/>
          <w:szCs w:val="24"/>
          <w:lang w:eastAsia="ru-RU"/>
        </w:rPr>
        <w:t xml:space="preserve"> муниципального образования Ароматненское сельское поселение Бахчисарайского района Республики Крым и иных нормативных правовых актов, утвержденных органами местного самоуправления Ароматненского сельского поселения. Для целей настоящих Правил понятия "Ароматненское сельское поселение", "поселение" используются как равнозначные.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1.3. В настоящих Правилах применяются следующие термины с соответствующими определениями:</w:t>
      </w:r>
    </w:p>
    <w:p w:rsidR="007E7B31" w:rsidRPr="007E7B31" w:rsidRDefault="007E7B31" w:rsidP="007E7B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благоустройство территории муниципального образования - </w:t>
      </w:r>
      <w:r w:rsidRPr="007E7B31">
        <w:rPr>
          <w:rFonts w:ascii="Times New Roman" w:eastAsia="Times New Roman" w:hAnsi="Times New Roman" w:cs="Times New Roman"/>
          <w:sz w:val="24"/>
          <w:szCs w:val="24"/>
          <w:shd w:val="clear" w:color="auto" w:fill="FFFFFF"/>
          <w:lang w:eastAsia="ru-RU"/>
        </w:rPr>
        <w:t xml:space="preserve">деятельность по реализации комплекса мероприятий, установленного правилами благоустройства территории </w:t>
      </w:r>
      <w:r w:rsidRPr="007E7B31">
        <w:rPr>
          <w:rFonts w:ascii="Times New Roman" w:eastAsia="Times New Roman" w:hAnsi="Times New Roman" w:cs="Times New Roman"/>
          <w:sz w:val="24"/>
          <w:szCs w:val="24"/>
          <w:lang w:eastAsia="ru-RU"/>
        </w:rPr>
        <w:t>поселения</w:t>
      </w:r>
      <w:r w:rsidRPr="007E7B31">
        <w:rPr>
          <w:rFonts w:ascii="Times New Roman" w:eastAsia="Times New Roman" w:hAnsi="Times New Roman" w:cs="Times New Roman"/>
          <w:sz w:val="24"/>
          <w:szCs w:val="24"/>
          <w:shd w:val="clear" w:color="auto" w:fill="FFFFFF"/>
          <w:lang w:eastAsia="ru-RU"/>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элементы благоустройства - </w:t>
      </w:r>
      <w:r w:rsidRPr="007E7B31">
        <w:rPr>
          <w:rFonts w:ascii="Times New Roman" w:eastAsia="Times New Roman" w:hAnsi="Times New Roman" w:cs="Times New Roman"/>
          <w:sz w:val="24"/>
          <w:szCs w:val="24"/>
          <w:shd w:val="clear" w:color="auto" w:fill="FFFFFF"/>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7" w:tgtFrame="_blank" w:history="1">
        <w:r w:rsidRPr="007E7B31">
          <w:rPr>
            <w:rFonts w:ascii="Times New Roman" w:eastAsia="Times New Roman" w:hAnsi="Times New Roman" w:cs="Times New Roman"/>
            <w:sz w:val="24"/>
            <w:szCs w:val="24"/>
            <w:lang w:eastAsia="ru-RU"/>
          </w:rPr>
          <w:t>Градостроительным кодексом Российской Федерации</w:t>
        </w:r>
      </w:hyperlink>
      <w:r w:rsidRPr="007E7B31">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7E7B31">
        <w:rPr>
          <w:rFonts w:ascii="Times New Roman" w:eastAsia="Times New Roman" w:hAnsi="Times New Roman" w:cs="Times New Roman"/>
          <w:sz w:val="24"/>
          <w:szCs w:val="24"/>
          <w:lang w:eastAsia="ru-RU"/>
        </w:rPr>
        <w:t>пергол</w:t>
      </w:r>
      <w:proofErr w:type="spellEnd"/>
      <w:r w:rsidRPr="007E7B31">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w:t>
      </w:r>
      <w:r w:rsidRPr="007E7B31">
        <w:rPr>
          <w:rFonts w:ascii="Times New Roman" w:eastAsia="Times New Roman" w:hAnsi="Times New Roman" w:cs="Times New Roman"/>
          <w:sz w:val="24"/>
          <w:szCs w:val="24"/>
          <w:lang w:eastAsia="ru-RU"/>
        </w:rPr>
        <w:lastRenderedPageBreak/>
        <w:t xml:space="preserve">растительных компонентов, а также поддержание ранее созданной или изначально существующей природной среды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b/>
          <w:bCs/>
          <w:sz w:val="24"/>
          <w:szCs w:val="24"/>
          <w:lang w:eastAsia="ru-RU"/>
        </w:rPr>
        <w:t xml:space="preserve"> </w:t>
      </w:r>
      <w:r w:rsidRPr="007E7B31">
        <w:rPr>
          <w:rFonts w:ascii="Times New Roman" w:eastAsia="Times New Roman" w:hAnsi="Times New Roman" w:cs="Times New Roman"/>
          <w:sz w:val="24"/>
          <w:szCs w:val="24"/>
          <w:lang w:eastAsia="ru-RU"/>
        </w:rPr>
        <w:t>сельского поселения;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Республики Крым;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Республики Крым.</w:t>
      </w:r>
    </w:p>
    <w:p w:rsidR="007E7B31" w:rsidRPr="007E7B31" w:rsidRDefault="007E7B31" w:rsidP="007E7B31">
      <w:pPr>
        <w:spacing w:after="0" w:line="240" w:lineRule="auto"/>
        <w:ind w:firstLine="592"/>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1.4. Благоустройству подлежит вся территория </w:t>
      </w:r>
      <w:proofErr w:type="gramStart"/>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b/>
          <w:bCs/>
          <w:sz w:val="24"/>
          <w:szCs w:val="24"/>
          <w:lang w:eastAsia="ru-RU"/>
        </w:rPr>
        <w:t xml:space="preserve"> </w:t>
      </w:r>
      <w:r w:rsidRPr="007E7B31">
        <w:rPr>
          <w:rFonts w:ascii="Times New Roman" w:eastAsia="Times New Roman" w:hAnsi="Times New Roman" w:cs="Times New Roman"/>
          <w:sz w:val="24"/>
          <w:szCs w:val="24"/>
          <w:lang w:eastAsia="ru-RU"/>
        </w:rPr>
        <w:t xml:space="preserve"> сельского</w:t>
      </w:r>
      <w:proofErr w:type="gramEnd"/>
      <w:r w:rsidRPr="007E7B31">
        <w:rPr>
          <w:rFonts w:ascii="Times New Roman" w:eastAsia="Times New Roman" w:hAnsi="Times New Roman" w:cs="Times New Roman"/>
          <w:sz w:val="24"/>
          <w:szCs w:val="24"/>
          <w:lang w:eastAsia="ru-RU"/>
        </w:rPr>
        <w:t xml:space="preserve"> поселения и все расположенные на ней здания (включая жилые), строения, сооружения и иные объекты.</w:t>
      </w:r>
    </w:p>
    <w:p w:rsidR="007E7B31" w:rsidRPr="007E7B31" w:rsidRDefault="007E7B31" w:rsidP="007E7B31">
      <w:pPr>
        <w:spacing w:after="0" w:line="240" w:lineRule="auto"/>
        <w:ind w:firstLine="592"/>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Органы местного самоуправления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7E7B31" w:rsidRPr="007E7B31" w:rsidRDefault="007E7B31" w:rsidP="007E7B31">
      <w:pPr>
        <w:spacing w:after="0" w:line="240" w:lineRule="auto"/>
        <w:ind w:firstLine="592"/>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Проекты благоустройства общественных территорий разрабатываются на основании материалов изысканий и </w:t>
      </w:r>
      <w:proofErr w:type="spellStart"/>
      <w:r w:rsidRPr="007E7B31">
        <w:rPr>
          <w:rFonts w:ascii="Times New Roman" w:eastAsia="Times New Roman" w:hAnsi="Times New Roman" w:cs="Times New Roman"/>
          <w:sz w:val="24"/>
          <w:szCs w:val="24"/>
          <w:lang w:eastAsia="ru-RU"/>
        </w:rPr>
        <w:t>предпроектных</w:t>
      </w:r>
      <w:proofErr w:type="spellEnd"/>
      <w:r w:rsidRPr="007E7B31">
        <w:rPr>
          <w:rFonts w:ascii="Times New Roman" w:eastAsia="Times New Roman" w:hAnsi="Times New Roman" w:cs="Times New Roman"/>
          <w:sz w:val="24"/>
          <w:szCs w:val="24"/>
          <w:lang w:eastAsia="ru-RU"/>
        </w:rPr>
        <w:t xml:space="preserve"> исследований, определяющих потребности жителей населенного пункта и возможные виды деятельности на данной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w:t>
      </w:r>
      <w:proofErr w:type="spellStart"/>
      <w:r w:rsidRPr="007E7B31">
        <w:rPr>
          <w:rFonts w:ascii="Times New Roman" w:eastAsia="Times New Roman" w:hAnsi="Times New Roman" w:cs="Times New Roman"/>
          <w:sz w:val="24"/>
          <w:szCs w:val="24"/>
          <w:lang w:eastAsia="ru-RU"/>
        </w:rPr>
        <w:t>экологичность</w:t>
      </w:r>
      <w:proofErr w:type="spellEnd"/>
      <w:r w:rsidRPr="007E7B31">
        <w:rPr>
          <w:rFonts w:ascii="Times New Roman" w:eastAsia="Times New Roman" w:hAnsi="Times New Roman" w:cs="Times New Roman"/>
          <w:sz w:val="24"/>
          <w:szCs w:val="24"/>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7E7B31">
        <w:rPr>
          <w:rFonts w:ascii="Times New Roman" w:eastAsia="Times New Roman" w:hAnsi="Times New Roman" w:cs="Times New Roman"/>
          <w:sz w:val="24"/>
          <w:szCs w:val="24"/>
          <w:lang w:eastAsia="ru-RU"/>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вывесок, размещаемых на внешних поверхностях зданий, строений, сооружений (далее - дизайн-код населенного пункта).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w:t>
      </w:r>
      <w:r w:rsidRPr="007E7B31">
        <w:rPr>
          <w:rFonts w:ascii="Times New Roman" w:eastAsia="Times New Roman" w:hAnsi="Times New Roman" w:cs="Times New Roman"/>
          <w:sz w:val="24"/>
          <w:szCs w:val="24"/>
          <w:lang w:eastAsia="ru-RU"/>
        </w:rPr>
        <w:lastRenderedPageBreak/>
        <w:t>основных функций, связанных с проживанием граждан, и не оказывали негативного воздействия на окружающую среду.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Безопасность объектов благоустройства на территории жилой застройки обеспечивается их </w:t>
      </w:r>
      <w:proofErr w:type="spellStart"/>
      <w:r w:rsidRPr="007E7B31">
        <w:rPr>
          <w:rFonts w:ascii="Times New Roman" w:eastAsia="Times New Roman" w:hAnsi="Times New Roman" w:cs="Times New Roman"/>
          <w:sz w:val="24"/>
          <w:szCs w:val="24"/>
          <w:lang w:eastAsia="ru-RU"/>
        </w:rPr>
        <w:t>просматриваемостью</w:t>
      </w:r>
      <w:proofErr w:type="spellEnd"/>
      <w:r w:rsidRPr="007E7B31">
        <w:rPr>
          <w:rFonts w:ascii="Times New Roman" w:eastAsia="Times New Roman" w:hAnsi="Times New Roman" w:cs="Times New Roman"/>
          <w:sz w:val="24"/>
          <w:szCs w:val="24"/>
          <w:lang w:eastAsia="ru-RU"/>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7E7B31" w:rsidRPr="007E7B31" w:rsidRDefault="009A573B" w:rsidP="007E7B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w:t>
      </w:r>
      <w:r w:rsidR="007E7B31" w:rsidRPr="007E7B31">
        <w:rPr>
          <w:rFonts w:ascii="Times New Roman" w:eastAsia="Times New Roman" w:hAnsi="Times New Roman" w:cs="Times New Roman"/>
          <w:sz w:val="24"/>
          <w:szCs w:val="24"/>
          <w:lang w:eastAsia="ru-RU"/>
        </w:rPr>
        <w:t>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 озеленении территорий детских садов и школ не допускается использовать растения с ядовитыми плодами, а также с колючками и шипами.</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     1.6. Объектами благоустройства на территориях рекреационного назначения являются объекты рекреации - зоны отдыха, парки, сады, бульвары, скверы и </w:t>
      </w:r>
      <w:r w:rsidRPr="007E7B31">
        <w:rPr>
          <w:rFonts w:ascii="Times New Roman" w:eastAsia="Times New Roman" w:hAnsi="Times New Roman" w:cs="Times New Roman"/>
          <w:sz w:val="24"/>
          <w:szCs w:val="24"/>
          <w:shd w:val="clear" w:color="auto" w:fill="FFFFFF"/>
          <w:lang w:eastAsia="ru-RU"/>
        </w:rPr>
        <w:t>иные подобные элементы планировочной структуры населенного пункта.</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Пл</w:t>
      </w:r>
      <w:bookmarkStart w:id="0" w:name="_GoBack"/>
      <w:bookmarkEnd w:id="0"/>
      <w:r w:rsidRPr="007E7B31">
        <w:rPr>
          <w:rFonts w:ascii="Times New Roman" w:eastAsia="Times New Roman" w:hAnsi="Times New Roman" w:cs="Times New Roman"/>
          <w:sz w:val="24"/>
          <w:szCs w:val="24"/>
          <w:lang w:eastAsia="ru-RU"/>
        </w:rPr>
        <w:t>анировочная структура объектов рекреации должна соответствовать градостроительным, функциональным и природным особенностям территории.</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 благоустройстве объектов рекреации необходимо предусматривать:</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для парков и садов: </w:t>
      </w:r>
      <w:proofErr w:type="spellStart"/>
      <w:r w:rsidRPr="007E7B31">
        <w:rPr>
          <w:rFonts w:ascii="Times New Roman" w:eastAsia="Times New Roman" w:hAnsi="Times New Roman" w:cs="Times New Roman"/>
          <w:sz w:val="24"/>
          <w:szCs w:val="24"/>
          <w:lang w:eastAsia="ru-RU"/>
        </w:rPr>
        <w:t>разреживание</w:t>
      </w:r>
      <w:proofErr w:type="spellEnd"/>
      <w:r w:rsidRPr="007E7B31">
        <w:rPr>
          <w:rFonts w:ascii="Times New Roman" w:eastAsia="Times New Roman" w:hAnsi="Times New Roman" w:cs="Times New Roman"/>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w:t>
      </w:r>
      <w:r w:rsidRPr="007E7B31">
        <w:rPr>
          <w:rFonts w:ascii="Times New Roman" w:eastAsia="Times New Roman" w:hAnsi="Times New Roman" w:cs="Times New Roman"/>
          <w:sz w:val="24"/>
          <w:szCs w:val="24"/>
          <w:lang w:eastAsia="ru-RU"/>
        </w:rPr>
        <w:lastRenderedPageBreak/>
        <w:t>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7E7B31" w:rsidRPr="007E7B31" w:rsidRDefault="007E7B31" w:rsidP="00FC626B">
      <w:pPr>
        <w:spacing w:after="0" w:line="240" w:lineRule="auto"/>
        <w:ind w:firstLine="426"/>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1.7.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 администрация муниципального образования;</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где ведется строительство, - лица, получившие разрешение на строительство;</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7E7B31" w:rsidRPr="007E7B31" w:rsidRDefault="007E7B31" w:rsidP="00FC626B">
      <w:pPr>
        <w:numPr>
          <w:ilvl w:val="0"/>
          <w:numId w:val="28"/>
        </w:numPr>
        <w:tabs>
          <w:tab w:val="left" w:pos="993"/>
        </w:tabs>
        <w:spacing w:after="0" w:line="240" w:lineRule="auto"/>
        <w:ind w:left="0" w:firstLine="426"/>
        <w:jc w:val="both"/>
        <w:rPr>
          <w:rFonts w:ascii="Times New Roman" w:eastAsia="Times New Roman" w:hAnsi="Times New Roman" w:cs="Times New Roman"/>
          <w:kern w:val="2"/>
          <w:sz w:val="24"/>
          <w:szCs w:val="24"/>
          <w:lang w:eastAsia="ar-SA"/>
        </w:rPr>
      </w:pPr>
      <w:r w:rsidRPr="007E7B31">
        <w:rPr>
          <w:rFonts w:ascii="Times New Roman" w:eastAsia="Times New Roman" w:hAnsi="Times New Roman" w:cs="Times New Roman"/>
          <w:kern w:val="2"/>
          <w:sz w:val="24"/>
          <w:szCs w:val="24"/>
          <w:lang w:eastAsia="ar-SA"/>
        </w:rPr>
        <w:t>на территориях автомобильных дорог – организации, осуществляющие эксплуатацию дорог.</w:t>
      </w: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bookmarkStart w:id="1" w:name="P50"/>
      <w:bookmarkEnd w:id="1"/>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2. Требования к внешнему виду фасадов и ограждающих конструкций зданий, строений, сооружений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 Фасады зданий и сооружений не должны иметь повреждений и должны поддерживаться в надлежащем эстетическом состоянии.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2.2. 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Архитектурно-градостроительный облик фасадов зданий, строений, сооружений должен соответствовать:</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визуально-ландшафтным особенностям и характеристикам;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shd w:val="clear" w:color="auto" w:fill="FFFFFF"/>
          <w:lang w:eastAsia="ru-RU"/>
        </w:rPr>
        <w:t>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shd w:val="clear" w:color="auto" w:fill="FFFFFF"/>
          <w:lang w:eastAsia="ru-RU"/>
        </w:rPr>
        <w:t xml:space="preserve">2.3. </w:t>
      </w:r>
      <w:r w:rsidRPr="007E7B31">
        <w:rPr>
          <w:rFonts w:ascii="Times New Roman" w:eastAsia="Times New Roman" w:hAnsi="Times New Roman" w:cs="Times New Roman"/>
          <w:sz w:val="24"/>
          <w:szCs w:val="24"/>
          <w:highlight w:val="green"/>
          <w:shd w:val="clear" w:color="auto" w:fill="FFFFFF"/>
          <w:lang w:eastAsia="ru-RU"/>
        </w:rPr>
        <w:t xml:space="preserve">Требования к фасадным и кровельным решениям строящихся и (или) реконструируемых объектов капитального строительства </w:t>
      </w:r>
    </w:p>
    <w:p w:rsidR="007E7B31" w:rsidRPr="007E7B31" w:rsidRDefault="007E7B31" w:rsidP="007E7B31">
      <w:pPr>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lastRenderedPageBreak/>
        <w:t xml:space="preserve">Отделка элементов фасадов зданий, строений и сооружений, по цветовому решению </w:t>
      </w:r>
      <w:proofErr w:type="gramStart"/>
      <w:r w:rsidRPr="007E7B31">
        <w:rPr>
          <w:rFonts w:ascii="Times New Roman" w:eastAsia="Times New Roman" w:hAnsi="Times New Roman" w:cs="Times New Roman"/>
          <w:sz w:val="24"/>
          <w:szCs w:val="24"/>
          <w:highlight w:val="green"/>
          <w:lang w:eastAsia="ru-RU"/>
        </w:rPr>
        <w:t>осуществляется  в</w:t>
      </w:r>
      <w:proofErr w:type="gramEnd"/>
      <w:r w:rsidRPr="007E7B31">
        <w:rPr>
          <w:rFonts w:ascii="Times New Roman" w:eastAsia="Times New Roman" w:hAnsi="Times New Roman" w:cs="Times New Roman"/>
          <w:sz w:val="24"/>
          <w:szCs w:val="24"/>
          <w:highlight w:val="green"/>
          <w:lang w:eastAsia="ru-RU"/>
        </w:rPr>
        <w:t xml:space="preserve"> соответствии с каталогом цветов по </w:t>
      </w:r>
      <w:r w:rsidRPr="007E7B31">
        <w:rPr>
          <w:rFonts w:ascii="Times New Roman" w:eastAsia="Times New Roman" w:hAnsi="Times New Roman" w:cs="Times New Roman"/>
          <w:sz w:val="24"/>
          <w:szCs w:val="24"/>
          <w:highlight w:val="green"/>
          <w:lang w:val="en-US" w:eastAsia="ru-RU"/>
        </w:rPr>
        <w:t>RAL</w:t>
      </w:r>
      <w:r w:rsidRPr="007E7B31">
        <w:rPr>
          <w:rFonts w:ascii="Times New Roman" w:eastAsia="Times New Roman" w:hAnsi="Times New Roman" w:cs="Times New Roman"/>
          <w:sz w:val="24"/>
          <w:szCs w:val="24"/>
          <w:highlight w:val="green"/>
          <w:lang w:eastAsia="ru-RU"/>
        </w:rPr>
        <w:t> CLASSIC:</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Стены:</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1013 - жемчужно-белый;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1014 - слоновая кость;</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1015 - светлая слоновая кость;</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xml:space="preserve">7047 - </w:t>
      </w:r>
      <w:proofErr w:type="spellStart"/>
      <w:r w:rsidRPr="007E7B31">
        <w:rPr>
          <w:rFonts w:ascii="Times New Roman" w:eastAsia="Times New Roman" w:hAnsi="Times New Roman" w:cs="Times New Roman"/>
          <w:sz w:val="24"/>
          <w:szCs w:val="24"/>
          <w:highlight w:val="green"/>
          <w:lang w:eastAsia="ru-RU"/>
        </w:rPr>
        <w:t>телегрей</w:t>
      </w:r>
      <w:proofErr w:type="spellEnd"/>
      <w:r w:rsidRPr="007E7B31">
        <w:rPr>
          <w:rFonts w:ascii="Times New Roman" w:eastAsia="Times New Roman" w:hAnsi="Times New Roman" w:cs="Times New Roman"/>
          <w:sz w:val="24"/>
          <w:szCs w:val="24"/>
          <w:highlight w:val="green"/>
          <w:lang w:eastAsia="ru-RU"/>
        </w:rPr>
        <w:t xml:space="preserve"> 4;</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8000 - зелено-коричневый;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8001 - охра коричневая;</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8002 - сигнальный 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8003 - глиняный 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9003 - сигнальный белый;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9002 - светло-серый;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9001 - кремово-белый;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7034 - желто-серый;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7033 - цементно-серый;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7032 - галечный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7001 - серебристо-серый;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7002 - оливково-серый;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7003 - серый мох;</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7004 - сигнальный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Выступающие декоративные части фасада (декор) 9010 - белый.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Цветовое решение маркиз по оттенку должно соответствовать основному колеру фасада и решено в следующих цветах:</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1001 - бежевый;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3005 - винно-красный;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5026 - перламутровый ночной синий;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6028 - сосновый зеленый;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7001 - серебристо-серый;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8007 - палево-коричневый;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9010 - белый.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Цоколь:</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7036 - платиново-серый;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7037 - пыльно-серый;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7038 - агатовый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7039 - кварцевый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7040 - серое окно;</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7001 - серебристо-серый;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7002 - оливково-серый;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7003 - серый мох;</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7004 - сигнальный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xml:space="preserve">7012 - </w:t>
      </w:r>
      <w:proofErr w:type="spellStart"/>
      <w:r w:rsidRPr="007E7B31">
        <w:rPr>
          <w:rFonts w:ascii="Times New Roman" w:eastAsia="Times New Roman" w:hAnsi="Times New Roman" w:cs="Times New Roman"/>
          <w:sz w:val="24"/>
          <w:szCs w:val="24"/>
          <w:highlight w:val="green"/>
          <w:lang w:eastAsia="ru-RU"/>
        </w:rPr>
        <w:t>базальтово</w:t>
      </w:r>
      <w:proofErr w:type="spellEnd"/>
      <w:r w:rsidRPr="007E7B31">
        <w:rPr>
          <w:rFonts w:ascii="Times New Roman" w:eastAsia="Times New Roman" w:hAnsi="Times New Roman" w:cs="Times New Roman"/>
          <w:sz w:val="24"/>
          <w:szCs w:val="24"/>
          <w:highlight w:val="green"/>
          <w:lang w:eastAsia="ru-RU"/>
        </w:rPr>
        <w:t>-серый;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7031 - сине-серый;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7032 - галечный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7033 - цементно-серый;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7034 - желто-серый;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7035 - светло-серый;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8003 - глиняный 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8008 - оливково-коричневый;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8007 - палево-коричневый.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Подпорные стены:</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1015 - светлая слоновая кость;</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lastRenderedPageBreak/>
        <w:t>7003 - серый мох;</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xml:space="preserve">7012 - </w:t>
      </w:r>
      <w:proofErr w:type="spellStart"/>
      <w:r w:rsidRPr="007E7B31">
        <w:rPr>
          <w:rFonts w:ascii="Times New Roman" w:eastAsia="Times New Roman" w:hAnsi="Times New Roman" w:cs="Times New Roman"/>
          <w:sz w:val="24"/>
          <w:szCs w:val="24"/>
          <w:highlight w:val="green"/>
          <w:lang w:eastAsia="ru-RU"/>
        </w:rPr>
        <w:t>базальтово</w:t>
      </w:r>
      <w:proofErr w:type="spellEnd"/>
      <w:r w:rsidRPr="007E7B31">
        <w:rPr>
          <w:rFonts w:ascii="Times New Roman" w:eastAsia="Times New Roman" w:hAnsi="Times New Roman" w:cs="Times New Roman"/>
          <w:sz w:val="24"/>
          <w:szCs w:val="24"/>
          <w:highlight w:val="green"/>
          <w:lang w:eastAsia="ru-RU"/>
        </w:rPr>
        <w:t>-серый.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Кровля:</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3005 - винно-красный;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3007 - черно-красный;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3009 - оксид красный;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7004 - сигнальный серый;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8004 - медно-коричневый;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8007 - палево-коричневый;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8000 - зелено-коричневый;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8011 - орехово-коричневый;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8014 - сепия коричневый;</w:t>
      </w:r>
    </w:p>
    <w:p w:rsidR="007E7B31" w:rsidRPr="007E7B31" w:rsidRDefault="007E7B31" w:rsidP="007E7B31">
      <w:pPr>
        <w:spacing w:after="0" w:line="240" w:lineRule="auto"/>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8028 - терракотовый.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Оконные рамы:</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9010 - белый;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8001 - охра коричневая;</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8002 - сигнальный 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8003 - глиняный 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xml:space="preserve">7047 - </w:t>
      </w:r>
      <w:proofErr w:type="spellStart"/>
      <w:r w:rsidRPr="007E7B31">
        <w:rPr>
          <w:rFonts w:ascii="Times New Roman" w:eastAsia="Times New Roman" w:hAnsi="Times New Roman" w:cs="Times New Roman"/>
          <w:sz w:val="24"/>
          <w:szCs w:val="24"/>
          <w:highlight w:val="green"/>
          <w:lang w:eastAsia="ru-RU"/>
        </w:rPr>
        <w:t>телегрей</w:t>
      </w:r>
      <w:proofErr w:type="spellEnd"/>
      <w:r w:rsidRPr="007E7B31">
        <w:rPr>
          <w:rFonts w:ascii="Times New Roman" w:eastAsia="Times New Roman" w:hAnsi="Times New Roman" w:cs="Times New Roman"/>
          <w:sz w:val="24"/>
          <w:szCs w:val="24"/>
          <w:highlight w:val="green"/>
          <w:lang w:eastAsia="ru-RU"/>
        </w:rPr>
        <w:t xml:space="preserve"> 4;</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8007 - палево-коричневый;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8008 - оливково-коричневый.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 Водосточные трубы, желоба (под цвет кровли):</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9010 - белый;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3005 - винно-красный;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3007 - черно-красный;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3009 - оксид красный;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8004 - медно-коричневый;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8007 - палево-коричневый;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8008 - оливково-коричневый;</w:t>
      </w:r>
    </w:p>
    <w:p w:rsidR="007E7B31" w:rsidRPr="007E7B31" w:rsidRDefault="007E7B31" w:rsidP="007E7B31">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7E7B31">
        <w:rPr>
          <w:rFonts w:ascii="Times New Roman" w:eastAsia="Times New Roman" w:hAnsi="Times New Roman" w:cs="Times New Roman"/>
          <w:sz w:val="24"/>
          <w:szCs w:val="24"/>
          <w:highlight w:val="green"/>
          <w:lang w:eastAsia="ru-RU"/>
        </w:rPr>
        <w:t>8011 - орехово-коричневый.</w:t>
      </w:r>
    </w:p>
    <w:p w:rsidR="007E7B31" w:rsidRPr="007E7B31" w:rsidRDefault="007E7B31" w:rsidP="007E7B31">
      <w:pPr>
        <w:spacing w:after="0" w:line="240" w:lineRule="auto"/>
        <w:jc w:val="both"/>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Требования, предусмотренные в части 1 настоящего пункта, распространяются на строящиеся и (или) реконструируемые объекты капитального строительства в пределах следующих территориальных зон:</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 зона объектов отдыха и туризма, озеленение общего пользования (З-1);</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 xml:space="preserve">- зона делового, общественного и коммерческого </w:t>
      </w:r>
      <w:proofErr w:type="gramStart"/>
      <w:r w:rsidRPr="007E7B31">
        <w:rPr>
          <w:rFonts w:ascii="Times New Roman" w:eastAsia="Times New Roman" w:hAnsi="Times New Roman" w:cs="Times New Roman"/>
          <w:sz w:val="24"/>
          <w:szCs w:val="24"/>
          <w:highlight w:val="green"/>
          <w:shd w:val="clear" w:color="auto" w:fill="FFFFFF"/>
          <w:lang w:eastAsia="ru-RU"/>
        </w:rPr>
        <w:t>назначения  (</w:t>
      </w:r>
      <w:proofErr w:type="gramEnd"/>
      <w:r w:rsidRPr="007E7B31">
        <w:rPr>
          <w:rFonts w:ascii="Times New Roman" w:eastAsia="Times New Roman" w:hAnsi="Times New Roman" w:cs="Times New Roman"/>
          <w:sz w:val="24"/>
          <w:szCs w:val="24"/>
          <w:highlight w:val="green"/>
          <w:shd w:val="clear" w:color="auto" w:fill="FFFFFF"/>
          <w:lang w:eastAsia="ru-RU"/>
        </w:rPr>
        <w:t>О-1);</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 xml:space="preserve">- зона застройки </w:t>
      </w:r>
      <w:proofErr w:type="spellStart"/>
      <w:r w:rsidRPr="007E7B31">
        <w:rPr>
          <w:rFonts w:ascii="Times New Roman" w:eastAsia="Times New Roman" w:hAnsi="Times New Roman" w:cs="Times New Roman"/>
          <w:sz w:val="24"/>
          <w:szCs w:val="24"/>
          <w:highlight w:val="green"/>
          <w:shd w:val="clear" w:color="auto" w:fill="FFFFFF"/>
          <w:lang w:eastAsia="ru-RU"/>
        </w:rPr>
        <w:t>среднеэтажными</w:t>
      </w:r>
      <w:proofErr w:type="spellEnd"/>
      <w:r w:rsidRPr="007E7B31">
        <w:rPr>
          <w:rFonts w:ascii="Times New Roman" w:eastAsia="Times New Roman" w:hAnsi="Times New Roman" w:cs="Times New Roman"/>
          <w:sz w:val="24"/>
          <w:szCs w:val="24"/>
          <w:highlight w:val="green"/>
          <w:shd w:val="clear" w:color="auto" w:fill="FFFFFF"/>
          <w:lang w:eastAsia="ru-RU"/>
        </w:rPr>
        <w:t xml:space="preserve"> жилыми домами (Ж-3);</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 зона застройки малоэтажными жилыми домами (Ж-2);</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 зона застройки индивидуальными жилыми домами (Ж-1) в отношении территорий, имеющих вид разрешенного использования:</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3.5. Образование и просвещение</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3.6. Культурное развитие</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4.1. Деловое управление</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4.3. Рынки</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4.4. Магазины</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4.5. Банковская и страховая деятельность</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4.6. Общественное питание</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4.7. Гостиничное обслуживание</w:t>
      </w:r>
    </w:p>
    <w:p w:rsidR="007E7B31" w:rsidRPr="007E7B31" w:rsidRDefault="007E7B31" w:rsidP="007E7B31">
      <w:pPr>
        <w:spacing w:after="0" w:line="240" w:lineRule="auto"/>
        <w:rPr>
          <w:rFonts w:ascii="Times New Roman" w:eastAsia="Times New Roman" w:hAnsi="Times New Roman" w:cs="Times New Roman"/>
          <w:sz w:val="24"/>
          <w:szCs w:val="24"/>
          <w:highlight w:val="green"/>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4.9.1. Объекты дорожного сервиса</w:t>
      </w:r>
    </w:p>
    <w:p w:rsidR="007E7B31" w:rsidRPr="007E7B31" w:rsidRDefault="007E7B31" w:rsidP="007E7B31">
      <w:pPr>
        <w:spacing w:after="0" w:line="240" w:lineRule="auto"/>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highlight w:val="green"/>
          <w:shd w:val="clear" w:color="auto" w:fill="FFFFFF"/>
          <w:lang w:eastAsia="ru-RU"/>
        </w:rPr>
        <w:t>5.1. Спорт</w:t>
      </w:r>
      <w:r w:rsidRPr="007E7B31">
        <w:rPr>
          <w:rFonts w:ascii="Times New Roman" w:eastAsia="Times New Roman" w:hAnsi="Times New Roman" w:cs="Times New Roman"/>
          <w:sz w:val="24"/>
          <w:szCs w:val="24"/>
          <w:shd w:val="clear" w:color="auto" w:fill="FFFFFF"/>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2.4. 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w:t>
      </w:r>
      <w:r w:rsidRPr="007E7B31">
        <w:rPr>
          <w:rFonts w:ascii="Times New Roman" w:eastAsia="Times New Roman" w:hAnsi="Times New Roman" w:cs="Times New Roman"/>
          <w:sz w:val="24"/>
          <w:szCs w:val="24"/>
          <w:lang w:eastAsia="ru-RU"/>
        </w:rPr>
        <w:lastRenderedPageBreak/>
        <w:t>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2.5. </w:t>
      </w:r>
      <w:r w:rsidRPr="007E7B31">
        <w:rPr>
          <w:rFonts w:ascii="Times New Roman" w:eastAsia="Times New Roman" w:hAnsi="Times New Roman" w:cs="Times New Roman"/>
          <w:sz w:val="24"/>
          <w:szCs w:val="24"/>
          <w:shd w:val="clear" w:color="auto" w:fill="FFFFFF"/>
          <w:lang w:eastAsia="ru-RU"/>
        </w:rPr>
        <w:t>Антенны, размещаемые на зданиях, расположенных вдоль магистральных улиц населенного пункта, необходимо устанавливать со стороны дворовых фасадов.</w:t>
      </w:r>
      <w:r w:rsidRPr="007E7B31">
        <w:rPr>
          <w:rFonts w:ascii="Times New Roman" w:eastAsia="Times New Roman" w:hAnsi="Times New Roman" w:cs="Times New Roman"/>
          <w:sz w:val="24"/>
          <w:szCs w:val="24"/>
          <w:lang w:eastAsia="ru-RU"/>
        </w:rPr>
        <w:t xml:space="preserve"> </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2.6. Содержание фасадов зданий и сооружений включает: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восстановление, ремонт и своевременную очистку входных групп, </w:t>
      </w:r>
      <w:proofErr w:type="spellStart"/>
      <w:r w:rsidRPr="007E7B31">
        <w:rPr>
          <w:rFonts w:ascii="Times New Roman" w:eastAsia="Times New Roman" w:hAnsi="Times New Roman" w:cs="Times New Roman"/>
          <w:sz w:val="24"/>
          <w:szCs w:val="24"/>
          <w:lang w:eastAsia="ru-RU"/>
        </w:rPr>
        <w:t>отмосток</w:t>
      </w:r>
      <w:proofErr w:type="spellEnd"/>
      <w:r w:rsidRPr="007E7B31">
        <w:rPr>
          <w:rFonts w:ascii="Times New Roman" w:eastAsia="Times New Roman" w:hAnsi="Times New Roman" w:cs="Times New Roman"/>
          <w:sz w:val="24"/>
          <w:szCs w:val="24"/>
          <w:lang w:eastAsia="ru-RU"/>
        </w:rPr>
        <w:t>, приямков цокольных окон и входов в подвалы;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2.7. В состав элементов фасадов зданий, строений и сооружений, подлежащих содержанию, входят: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приямки, входы в подвальные помещения;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цоколь и </w:t>
      </w:r>
      <w:proofErr w:type="spellStart"/>
      <w:r w:rsidRPr="007E7B31">
        <w:rPr>
          <w:rFonts w:ascii="Times New Roman" w:eastAsia="Times New Roman" w:hAnsi="Times New Roman" w:cs="Times New Roman"/>
          <w:sz w:val="24"/>
          <w:szCs w:val="24"/>
          <w:lang w:eastAsia="ru-RU"/>
        </w:rPr>
        <w:t>отмостка</w:t>
      </w:r>
      <w:proofErr w:type="spellEnd"/>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плоскости стен;</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выступающие элементы фасадов (балконы, лоджии, эркеры, карнизы и др.);</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архитектурные детали и облицовка (колонны, пилястры, розетки, капители, фризы, пояски и др.);</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водосточные трубы, включая воронки;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парапетные и оконные ограждения, решетки;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навесные металлические конструкции (</w:t>
      </w:r>
      <w:proofErr w:type="spellStart"/>
      <w:r w:rsidRPr="007E7B31">
        <w:rPr>
          <w:rFonts w:ascii="Times New Roman" w:eastAsia="Times New Roman" w:hAnsi="Times New Roman" w:cs="Times New Roman"/>
          <w:sz w:val="24"/>
          <w:szCs w:val="24"/>
          <w:lang w:eastAsia="ru-RU"/>
        </w:rPr>
        <w:t>флагодержатели</w:t>
      </w:r>
      <w:proofErr w:type="spellEnd"/>
      <w:r w:rsidRPr="007E7B31">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стекла, рамы, балконные двери;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ворота, стационарные ограждения, прилегающие к зданиям.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2.8.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2.9.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2.10. При эксплуатации фасадов не допускается: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нарушение герметизации межпанельных стыков;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разрушение, отсутствие, загрязнение ограждений балконов, лоджий, парапетов и т.п.;</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закрывать существующие декоративные, архитектурные и художественные элементы фасада;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t>2.11.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 Ограждения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2.11.1. 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2.11.2. Ограждения различаются по:</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назначению (декоративные, защитные, их сочетание);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высоте;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виду материала (металлические, железобетонные и др.);</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степени проницаемости для взгляда (прозрачные, глухие);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степени стационарности (постоянные, временные, передвижные).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Ограждения предусматриваются в зависимости от их местоположения и назначения согласно ГОСТам.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2.11.3.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2.11.4. Ограждение должно иметь единый характер в границах объекта благоустройства.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Ограждение (забор) должно содержаться в чистом состоянии, не допускается наличие ржавчины, коррозии, нарушения лакокрасочного покрытия, повреждения кирпичной кладки, иных повреждений, грязи, самовольно размещенных плакатов, листовок, объявлений, надписей, иных информационных материалов.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 допускается отклонение ограждения от вертикали. Эксплуатация аварийного ограждения запрещается.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2.11.5. Мойка ограждения производится по мере загрязнения, не реже одного раза в год в весенне-летний период.</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2.11.6. 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2.11.7. Дорожные ограждения содержатся специализированной организацией, осуществляющей содержание и уборку автомобильных дорог.</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3. Проектирование, размещение, содержание и восстановление элементов благоустройства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 Водные устройства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3.1.2. Водные устройства всех видов следует снабжать водосливными трубами, отводящими избыток воды в дренажную сеть и ливневую канализацию.</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3.1.3. Места размещения питьевых фонтанчиков и подходы к ним должны быть оборудованы твердым видом покрытия.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период работы фонтанов очистка водной поверхности от мусора производится ежедневно.</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Содержание в исправном состоянии и ремонт фонтанов осуществляются их владельцами.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3.2. Устройства для оформления озеленения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3.2.1. Для оформления мобильного озеленения следует применять следующие виды устройств: трельяжи, шпалеры, </w:t>
      </w:r>
      <w:proofErr w:type="spellStart"/>
      <w:r w:rsidRPr="007E7B31">
        <w:rPr>
          <w:rFonts w:ascii="Times New Roman" w:eastAsia="Times New Roman" w:hAnsi="Times New Roman" w:cs="Times New Roman"/>
          <w:sz w:val="24"/>
          <w:szCs w:val="24"/>
          <w:lang w:eastAsia="ru-RU"/>
        </w:rPr>
        <w:t>перголы</w:t>
      </w:r>
      <w:proofErr w:type="spellEnd"/>
      <w:r w:rsidRPr="007E7B31">
        <w:rPr>
          <w:rFonts w:ascii="Times New Roman" w:eastAsia="Times New Roman" w:hAnsi="Times New Roman" w:cs="Times New Roman"/>
          <w:sz w:val="24"/>
          <w:szCs w:val="24"/>
          <w:lang w:eastAsia="ru-RU"/>
        </w:rPr>
        <w:t>, цветочницы, вазоны, кашпо и др.</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3.2.3. </w:t>
      </w:r>
      <w:proofErr w:type="spellStart"/>
      <w:r w:rsidRPr="007E7B31">
        <w:rPr>
          <w:rFonts w:ascii="Times New Roman" w:eastAsia="Times New Roman" w:hAnsi="Times New Roman" w:cs="Times New Roman"/>
          <w:sz w:val="24"/>
          <w:szCs w:val="24"/>
          <w:lang w:eastAsia="ru-RU"/>
        </w:rPr>
        <w:t>Пергола</w:t>
      </w:r>
      <w:proofErr w:type="spellEnd"/>
      <w:r w:rsidRPr="007E7B31">
        <w:rPr>
          <w:rFonts w:ascii="Times New Roman" w:eastAsia="Times New Roman" w:hAnsi="Times New Roman" w:cs="Times New Roman"/>
          <w:sz w:val="24"/>
          <w:szCs w:val="24"/>
          <w:lang w:eastAsia="ru-RU"/>
        </w:rPr>
        <w:t xml:space="preserve"> - садово-парковая постройка, состоящая из одного или двух рядов стоек, поддерживающих горизонтальную решетчатую конструкцию, увитую лианами.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3.2.4. Цветочницы, вазоны, кашпо - небольшие емкости с растительным грунтом, в которые высаживаются цветочные растения.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3.3. Уличная мебель</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3.3.1. 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3.3.2. При размещении уличной мебели необходимо:</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а) осуществлять установку скамеек на твердые виды покрытия или фундамент;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3.3.3. </w:t>
      </w:r>
      <w:r w:rsidRPr="007E7B31">
        <w:rPr>
          <w:rFonts w:ascii="Times New Roman" w:eastAsia="Times New Roman" w:hAnsi="Times New Roman" w:cs="Times New Roman"/>
          <w:sz w:val="24"/>
          <w:szCs w:val="24"/>
          <w:shd w:val="clear" w:color="auto" w:fill="FFFFFF"/>
          <w:lang w:eastAsia="ru-RU"/>
        </w:rPr>
        <w:t xml:space="preserve">Запрещается повреждать, ломать, загрязнять уличную мебель, делать надписи на скамьях и столах.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3.4. Уличное коммунально-бытовое оборудование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3.4.1. Уличное коммунально-бытовое оборудование - различные виды мусоросборников - контейнеров и урн, наземные туалетные кабины.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Основными требованиями к коммунально-бытовому оборудованию являются: </w:t>
      </w:r>
      <w:proofErr w:type="spellStart"/>
      <w:r w:rsidRPr="007E7B31">
        <w:rPr>
          <w:rFonts w:ascii="Times New Roman" w:eastAsia="Times New Roman" w:hAnsi="Times New Roman" w:cs="Times New Roman"/>
          <w:sz w:val="24"/>
          <w:szCs w:val="24"/>
          <w:lang w:eastAsia="ru-RU"/>
        </w:rPr>
        <w:t>экологичность</w:t>
      </w:r>
      <w:proofErr w:type="spellEnd"/>
      <w:r w:rsidRPr="007E7B31">
        <w:rPr>
          <w:rFonts w:ascii="Times New Roman" w:eastAsia="Times New Roman" w:hAnsi="Times New Roman" w:cs="Times New Roman"/>
          <w:sz w:val="24"/>
          <w:szCs w:val="24"/>
          <w:lang w:eastAsia="ru-RU"/>
        </w:rPr>
        <w:t>, безопасность, удобство в пользовании, легкость очистки.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3.4.2. Для предотвращения засорения улиц, площадей, скверов и других общественных мест устанавливаются урны </w:t>
      </w:r>
      <w:r w:rsidRPr="007E7B31">
        <w:rPr>
          <w:rFonts w:ascii="Times New Roman" w:eastAsia="Times New Roman" w:hAnsi="Times New Roman" w:cs="Times New Roman"/>
          <w:spacing w:val="2"/>
          <w:sz w:val="24"/>
          <w:szCs w:val="24"/>
          <w:shd w:val="clear" w:color="auto" w:fill="FFFFFF"/>
          <w:lang w:eastAsia="ru-RU"/>
        </w:rPr>
        <w:t>расстояние между урнами должно составлять не более 100 метров. Удаление отходов из урн должно обеспечиваться не реже 1 раза в сутки.</w:t>
      </w:r>
      <w:r w:rsidRPr="007E7B31">
        <w:rPr>
          <w:rFonts w:ascii="Times New Roman" w:eastAsia="Times New Roman" w:hAnsi="Times New Roman" w:cs="Times New Roman"/>
          <w:sz w:val="24"/>
          <w:szCs w:val="24"/>
          <w:lang w:eastAsia="ru-RU"/>
        </w:rPr>
        <w:t xml:space="preserve">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3.4.3. Урны устанавливаются в местах, не мешающих передвижению пешеходов, проезду инвалидных и детских колясок.</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3.5. Некапитальные нестационарные сооружения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3.5.1.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и условиям долговременной эксплуатации. Следует применять безосколочные, ударостойкие, безопасные материалы.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3.5.2. Размещение некапитальных нестационарных сооружений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proofErr w:type="gramStart"/>
      <w:r w:rsidRPr="007E7B31">
        <w:rPr>
          <w:rFonts w:ascii="Times New Roman" w:eastAsia="Times New Roman" w:hAnsi="Times New Roman" w:cs="Times New Roman"/>
          <w:sz w:val="24"/>
          <w:szCs w:val="24"/>
          <w:lang w:eastAsia="ru-RU"/>
        </w:rPr>
        <w:t>сельского  поселения</w:t>
      </w:r>
      <w:proofErr w:type="gramEnd"/>
      <w:r w:rsidRPr="007E7B31">
        <w:rPr>
          <w:rFonts w:ascii="Times New Roman" w:eastAsia="Times New Roman" w:hAnsi="Times New Roman" w:cs="Times New Roman"/>
          <w:sz w:val="24"/>
          <w:szCs w:val="24"/>
          <w:lang w:eastAsia="ru-RU"/>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и благоустройство территории.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3.5.3. 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Такие некапитальные сооружения </w:t>
      </w:r>
      <w:proofErr w:type="gramStart"/>
      <w:r w:rsidRPr="007E7B31">
        <w:rPr>
          <w:rFonts w:ascii="Times New Roman" w:eastAsia="Times New Roman" w:hAnsi="Times New Roman" w:cs="Times New Roman"/>
          <w:sz w:val="24"/>
          <w:szCs w:val="24"/>
          <w:lang w:eastAsia="ru-RU"/>
        </w:rPr>
        <w:t>необходимо  устанавливать</w:t>
      </w:r>
      <w:proofErr w:type="gramEnd"/>
      <w:r w:rsidRPr="007E7B31">
        <w:rPr>
          <w:rFonts w:ascii="Times New Roman" w:eastAsia="Times New Roman" w:hAnsi="Times New Roman" w:cs="Times New Roman"/>
          <w:sz w:val="24"/>
          <w:szCs w:val="24"/>
          <w:lang w:eastAsia="ru-RU"/>
        </w:rPr>
        <w:t xml:space="preserve"> на твердые виды покрытия, оборудовать осветительным оборудованием, урнами и малыми контейнерами для мусора.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Некапитальные сооружения питания рекомендуется оборудовать туалетными кабинами.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3.5.4. Размещение нестационарных торговых объектов осуществляется в соответствии со схемой размещения нестационарных торговых </w:t>
      </w:r>
      <w:proofErr w:type="gramStart"/>
      <w:r w:rsidRPr="007E7B31">
        <w:rPr>
          <w:rFonts w:ascii="Times New Roman" w:eastAsia="Times New Roman" w:hAnsi="Times New Roman" w:cs="Times New Roman"/>
          <w:sz w:val="24"/>
          <w:szCs w:val="24"/>
          <w:lang w:eastAsia="ru-RU"/>
        </w:rPr>
        <w:t>объектов,  утвержденной</w:t>
      </w:r>
      <w:proofErr w:type="gramEnd"/>
      <w:r w:rsidRPr="007E7B31">
        <w:rPr>
          <w:rFonts w:ascii="Times New Roman" w:eastAsia="Times New Roman" w:hAnsi="Times New Roman" w:cs="Times New Roman"/>
          <w:sz w:val="24"/>
          <w:szCs w:val="24"/>
          <w:lang w:eastAsia="ru-RU"/>
        </w:rPr>
        <w:t xml:space="preserve"> органом местного самоуправления, определенным в соответствии с уставом муниципального образования.</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Размещение нестационарных торговых объектов, нестационарных объектов общественного питания и сферы услуг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Республики Крым и  местного самоуправления, а также обеспечивать:</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сохранение архитектурного, исторического и эстетического облика населенного пункта;</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возможность подключения объекта к сетям инженерно-технического обеспечения (при необходимости);</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удобный подъезд автотранспорта, не создающий помех для прохода пешеходов, возможность беспрепятственного подвоза товара;</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беспрепятственный доступ покупателей к местам торговли;</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нормативную ширину тротуаров и проездов в местах размещения;</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безопасность покупателей и продавцов;</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-соблюдение требований в области обращения с твердыми коммунальными отходами на территории города.</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3.5.5. Не допускается размещение нестационарных торговых объектов, нестационарных объектов общественного питания и сферы услуг: </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на газонах, цветниках, площадках (детских, отдыха, спортивных); </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lastRenderedPageBreak/>
        <w:t xml:space="preserve">- на территории дворов жилых зданий; </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на земельных участках, предоставленных для индивидуального жилищного строительства;</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в арках зданий;</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на расстоянии менее 15 метров от территорий школ, детских садов, зданий и помещений органов государственной власти, местного самоуправления;</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под железнодорожными путепроводами и автомобильными эстакадами, на территориях транспортных стоянок;</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7E7B31" w:rsidRPr="007E7B31" w:rsidRDefault="007E7B31" w:rsidP="007E7B31">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а также в иных предусмотренных действующим законодательством, нормативными правовыми актами Республики Крым и </w:t>
      </w:r>
      <w:proofErr w:type="gramStart"/>
      <w:r w:rsidRPr="007E7B31">
        <w:rPr>
          <w:rFonts w:ascii="Times New Roman" w:eastAsia="Arial" w:hAnsi="Times New Roman" w:cs="Times New Roman"/>
          <w:sz w:val="24"/>
          <w:szCs w:val="24"/>
          <w:lang w:eastAsia="ar-SA"/>
        </w:rPr>
        <w:t>муниципальными  нормативными</w:t>
      </w:r>
      <w:proofErr w:type="gramEnd"/>
      <w:r w:rsidRPr="007E7B31">
        <w:rPr>
          <w:rFonts w:ascii="Times New Roman" w:eastAsia="Arial" w:hAnsi="Times New Roman" w:cs="Times New Roman"/>
          <w:sz w:val="24"/>
          <w:szCs w:val="24"/>
          <w:lang w:eastAsia="ar-SA"/>
        </w:rPr>
        <w:t xml:space="preserve"> правовыми актами случаях.</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3.5.6. Передвижные нестационарные объекты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органов местного самоуправления в случае необходимости обеспечения уборки территорий</w:t>
      </w:r>
      <w:r w:rsidRPr="007E7B31">
        <w:rPr>
          <w:rFonts w:ascii="Times New Roman" w:eastAsia="Times New Roman" w:hAnsi="Times New Roman" w:cs="Times New Roman"/>
          <w:bCs/>
          <w:sz w:val="24"/>
          <w:szCs w:val="24"/>
          <w:lang w:eastAsia="ru-RU"/>
        </w:rPr>
        <w:t xml:space="preserve"> Ароматненского</w:t>
      </w:r>
      <w:r w:rsidRPr="007E7B31">
        <w:rPr>
          <w:rFonts w:ascii="Times New Roman" w:eastAsia="Arial" w:hAnsi="Times New Roman" w:cs="Times New Roman"/>
          <w:sz w:val="24"/>
          <w:szCs w:val="24"/>
          <w:lang w:eastAsia="ar-SA"/>
        </w:rPr>
        <w:t xml:space="preserve"> сельского поселения, проведения публичных и массовых мероприятий.</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3.5.7. Требования к внешнему облику, конструктивным особенностям и параметрам нестационарных объектов (павильонов, киосков, автоприцепов (</w:t>
      </w:r>
      <w:proofErr w:type="spellStart"/>
      <w:r w:rsidRPr="007E7B31">
        <w:rPr>
          <w:rFonts w:ascii="Times New Roman" w:eastAsia="Arial" w:hAnsi="Times New Roman" w:cs="Times New Roman"/>
          <w:sz w:val="24"/>
          <w:szCs w:val="24"/>
          <w:lang w:eastAsia="ar-SA"/>
        </w:rPr>
        <w:t>тонаров</w:t>
      </w:r>
      <w:proofErr w:type="spellEnd"/>
      <w:r w:rsidRPr="007E7B31">
        <w:rPr>
          <w:rFonts w:ascii="Times New Roman" w:eastAsia="Arial" w:hAnsi="Times New Roman" w:cs="Times New Roman"/>
          <w:sz w:val="24"/>
          <w:szCs w:val="24"/>
          <w:lang w:eastAsia="ar-SA"/>
        </w:rPr>
        <w:t>), размещаемых на территориях муниципального образования: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Максимальное количество этажей киосков и павильонов не должно превышать 1 этажа.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3.5.8. Внешний облик нестационарных объектов (павильонов, киосков, автоприцепов (</w:t>
      </w:r>
      <w:proofErr w:type="spellStart"/>
      <w:r w:rsidRPr="007E7B31">
        <w:rPr>
          <w:rFonts w:ascii="Times New Roman" w:eastAsia="Arial" w:hAnsi="Times New Roman" w:cs="Times New Roman"/>
          <w:sz w:val="24"/>
          <w:szCs w:val="24"/>
          <w:lang w:eastAsia="ar-SA"/>
        </w:rPr>
        <w:t>тонаров</w:t>
      </w:r>
      <w:proofErr w:type="spellEnd"/>
      <w:r w:rsidRPr="007E7B31">
        <w:rPr>
          <w:rFonts w:ascii="Times New Roman" w:eastAsia="Arial" w:hAnsi="Times New Roman" w:cs="Times New Roman"/>
          <w:sz w:val="24"/>
          <w:szCs w:val="24"/>
          <w:lang w:eastAsia="ar-SA"/>
        </w:rPr>
        <w:t>):</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процент остекления наружных витрин должен составлять не менее 30% площади поверхности стен. На витринах нестационарных объектов допускается размещение </w:t>
      </w:r>
      <w:proofErr w:type="spellStart"/>
      <w:r w:rsidRPr="007E7B31">
        <w:rPr>
          <w:rFonts w:ascii="Times New Roman" w:eastAsia="Arial" w:hAnsi="Times New Roman" w:cs="Times New Roman"/>
          <w:sz w:val="24"/>
          <w:szCs w:val="24"/>
          <w:lang w:eastAsia="ar-SA"/>
        </w:rPr>
        <w:t>рольставней</w:t>
      </w:r>
      <w:proofErr w:type="spellEnd"/>
      <w:r w:rsidRPr="007E7B31">
        <w:rPr>
          <w:rFonts w:ascii="Times New Roman" w:eastAsia="Arial" w:hAnsi="Times New Roman" w:cs="Times New Roman"/>
          <w:sz w:val="24"/>
          <w:szCs w:val="24"/>
          <w:lang w:eastAsia="ar-SA"/>
        </w:rPr>
        <w:t>;</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размер вывески не должен быть более 1,5 м x 0,25 м, не допускается размещение вывески на торцевых фасадах нестационарного торгового объекта;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размер режимной таблички не должен быть более 0,4 м x 0,6 м;</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7E7B31">
        <w:rPr>
          <w:rFonts w:ascii="Times New Roman" w:eastAsia="Arial" w:hAnsi="Times New Roman" w:cs="Times New Roman"/>
          <w:sz w:val="24"/>
          <w:szCs w:val="24"/>
          <w:lang w:eastAsia="ar-SA"/>
        </w:rPr>
        <w:t>страбоскопов</w:t>
      </w:r>
      <w:proofErr w:type="spellEnd"/>
      <w:r w:rsidRPr="007E7B31">
        <w:rPr>
          <w:rFonts w:ascii="Times New Roman" w:eastAsia="Arial" w:hAnsi="Times New Roman" w:cs="Times New Roman"/>
          <w:sz w:val="24"/>
          <w:szCs w:val="24"/>
          <w:lang w:eastAsia="ar-SA"/>
        </w:rPr>
        <w:t xml:space="preserve"> в оформлении вывесок.</w:t>
      </w:r>
    </w:p>
    <w:p w:rsidR="007E7B31" w:rsidRPr="007E7B31" w:rsidRDefault="007E7B31" w:rsidP="007E7B31">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3.5.9. Требования к размещению, конструктивным особенностям и внешнему облику сезонных кафе (летних площадок):</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w:t>
      </w:r>
      <w:r w:rsidRPr="007E7B31">
        <w:rPr>
          <w:rFonts w:ascii="Times New Roman" w:eastAsia="Arial" w:hAnsi="Times New Roman" w:cs="Times New Roman"/>
          <w:sz w:val="24"/>
          <w:szCs w:val="24"/>
          <w:lang w:eastAsia="ar-SA"/>
        </w:rPr>
        <w:tab/>
        <w:t>Размещение сезонных кафе (летних площадок) должно соответствовать архитектурным, санитарным и другим требованиям и обеспечивать:</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безопасность посетителей;</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соблюдение </w:t>
      </w:r>
      <w:proofErr w:type="gramStart"/>
      <w:r w:rsidRPr="007E7B31">
        <w:rPr>
          <w:rFonts w:ascii="Times New Roman" w:eastAsia="Arial" w:hAnsi="Times New Roman" w:cs="Times New Roman"/>
          <w:sz w:val="24"/>
          <w:szCs w:val="24"/>
          <w:lang w:eastAsia="ar-SA"/>
        </w:rPr>
        <w:t>требований</w:t>
      </w:r>
      <w:proofErr w:type="gramEnd"/>
      <w:r w:rsidRPr="007E7B31">
        <w:rPr>
          <w:rFonts w:ascii="Times New Roman" w:eastAsia="Arial" w:hAnsi="Times New Roman" w:cs="Times New Roman"/>
          <w:sz w:val="24"/>
          <w:szCs w:val="24"/>
          <w:lang w:eastAsia="ar-SA"/>
        </w:rPr>
        <w:t xml:space="preserve"> действующих нормативных правовых актов;</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возможность экстренной эвакуации людей и материальных ценностей в случае аварийных или чрезвычайных ситуаций;</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сохранение эстетического облика населенного пункта.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Не допускается размещение сезонных кафе (летних площадок), если:</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свободная ширина прохода от крайних элементов конструкции кафе летнего типа до края </w:t>
      </w:r>
      <w:r w:rsidRPr="007E7B31">
        <w:rPr>
          <w:rFonts w:ascii="Times New Roman" w:eastAsia="Arial" w:hAnsi="Times New Roman" w:cs="Times New Roman"/>
          <w:sz w:val="24"/>
          <w:szCs w:val="24"/>
          <w:lang w:eastAsia="ar-SA"/>
        </w:rPr>
        <w:lastRenderedPageBreak/>
        <w:t>проезжей части составляет менее 1 метра;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ширина прохода по центру улицы на пешеходной зоне менее 5 метров;</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пешеходная дорожка проходит по территории кафе летнего типа.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При обустройстве кафе летнего типа могут использоваться как элементы оборудования, так и сборно-разборные (легковозводимые) конструкции.</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Элементами оборудования кафе летнего типа являются: зонты, мебель, маркизы, декоративные ограждения, осветительные и обогревательные приборы, элементы вертикального озеленения, цветочницы, торгово-технологическое оборудование.</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Опорные конструкции маркиз на фасаде здания, строения не должны размещаться за пределами границ фасада помещения, занимаемого стационарным предприятием общественного питания.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Высота зонтов не должна превышать высоту первого этажа здания, строения, сооружения, занимаемого стационарным предприятием общественного питания.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Декоративное ограждение не должно превышать в высоту 100 см и   должно быть без заглубленных фундаментов.</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Элементами сборно-разборных (легковозводимых) конструкций кафе летнего типа являются: навесы, стойки-опоры, настилы (подиум), ограждающие конструкции в виде декоративных панелей, монтируемых между стойками-опорами.</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Настил (подиум) не должен превышать в высоту 30 см.</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ab/>
        <w:t>Обустройство кафе летнего типа сборно-разборными (легковозводимыми) конструкциями не допускается в следующих случаях:</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и/или дверным проемам здания, строения, сооружения, элементы и способ крепления разрушают архитектурные элементы здания, строения, сооружения;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отсутствуют элементы для беспрепятственного доступа маломобильных групп населения (пандусы);</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нарушается существующая система водоотведения (водослива) здания.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При обустройстве кафе летнего типа не допускается:</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использование кирпича, строительных блоков и плит;</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прокладка подземных инженерных коммуникаций и проведение строительно-монтажных работ капитального характера;</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заполнение пространства между элементами конструкций при помощи оконных и дверных блоков (рамное остекление), сплошных металлических панелей, </w:t>
      </w:r>
      <w:proofErr w:type="spellStart"/>
      <w:r w:rsidRPr="007E7B31">
        <w:rPr>
          <w:rFonts w:ascii="Times New Roman" w:eastAsia="Arial" w:hAnsi="Times New Roman" w:cs="Times New Roman"/>
          <w:sz w:val="24"/>
          <w:szCs w:val="24"/>
          <w:lang w:eastAsia="ar-SA"/>
        </w:rPr>
        <w:t>сайдинг</w:t>
      </w:r>
      <w:proofErr w:type="spellEnd"/>
      <w:r w:rsidRPr="007E7B31">
        <w:rPr>
          <w:rFonts w:ascii="Times New Roman" w:eastAsia="Arial" w:hAnsi="Times New Roman" w:cs="Times New Roman"/>
          <w:sz w:val="24"/>
          <w:szCs w:val="24"/>
          <w:lang w:eastAsia="ar-SA"/>
        </w:rPr>
        <w:t>-панелей;</w:t>
      </w:r>
    </w:p>
    <w:p w:rsidR="007E7B31" w:rsidRPr="007E7B31" w:rsidRDefault="007E7B31" w:rsidP="007E7B31">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 xml:space="preserve">- использование для облицовки конструкции кафе и навеса полиэтиленового пленочного покрытия, черепицы, </w:t>
      </w:r>
      <w:proofErr w:type="spellStart"/>
      <w:r w:rsidRPr="007E7B31">
        <w:rPr>
          <w:rFonts w:ascii="Times New Roman" w:eastAsia="Arial" w:hAnsi="Times New Roman" w:cs="Times New Roman"/>
          <w:sz w:val="24"/>
          <w:szCs w:val="24"/>
          <w:lang w:eastAsia="ar-SA"/>
        </w:rPr>
        <w:t>металлочерепицы</w:t>
      </w:r>
      <w:proofErr w:type="spellEnd"/>
      <w:r w:rsidRPr="007E7B31">
        <w:rPr>
          <w:rFonts w:ascii="Times New Roman" w:eastAsia="Arial" w:hAnsi="Times New Roman" w:cs="Times New Roman"/>
          <w:sz w:val="24"/>
          <w:szCs w:val="24"/>
          <w:lang w:eastAsia="ar-SA"/>
        </w:rPr>
        <w:t>, металла, рубероида, асбестоцементных плит».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3.6.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7E7B31" w:rsidRPr="007E7B31" w:rsidRDefault="007E7B31" w:rsidP="007E7B31">
      <w:pPr>
        <w:widowControl w:val="0"/>
        <w:spacing w:after="0" w:line="240" w:lineRule="auto"/>
        <w:ind w:firstLine="567"/>
        <w:jc w:val="both"/>
        <w:rPr>
          <w:rFonts w:ascii="Times New Roman" w:eastAsia="Times New Roman" w:hAnsi="Times New Roman" w:cs="Times New Roman"/>
          <w:bCs/>
          <w:sz w:val="24"/>
          <w:szCs w:val="24"/>
          <w:lang w:eastAsia="ru-RU" w:bidi="ru-RU"/>
        </w:rPr>
      </w:pPr>
      <w:r w:rsidRPr="007E7B31">
        <w:rPr>
          <w:rFonts w:ascii="Times New Roman" w:eastAsia="Times New Roman" w:hAnsi="Times New Roman" w:cs="Times New Roman"/>
          <w:sz w:val="24"/>
          <w:szCs w:val="24"/>
          <w:lang w:eastAsia="ru-RU"/>
        </w:rPr>
        <w:t>3.7. К</w:t>
      </w:r>
      <w:r w:rsidRPr="007E7B31">
        <w:rPr>
          <w:rFonts w:ascii="Times New Roman" w:eastAsia="Calibri" w:hAnsi="Times New Roman" w:cs="Times New Roman"/>
          <w:bCs/>
          <w:sz w:val="24"/>
          <w:szCs w:val="24"/>
          <w:lang w:eastAsia="ru-RU" w:bidi="ru-RU"/>
        </w:rPr>
        <w:t>онтейнерн</w:t>
      </w:r>
      <w:r w:rsidRPr="007E7B31">
        <w:rPr>
          <w:rFonts w:ascii="Times New Roman" w:eastAsia="Times New Roman" w:hAnsi="Times New Roman" w:cs="Times New Roman"/>
          <w:bCs/>
          <w:sz w:val="24"/>
          <w:szCs w:val="24"/>
          <w:lang w:eastAsia="ru-RU" w:bidi="ru-RU"/>
        </w:rPr>
        <w:t>ые</w:t>
      </w:r>
      <w:r w:rsidRPr="007E7B31">
        <w:rPr>
          <w:rFonts w:ascii="Times New Roman" w:eastAsia="Calibri" w:hAnsi="Times New Roman" w:cs="Times New Roman"/>
          <w:bCs/>
          <w:sz w:val="24"/>
          <w:szCs w:val="24"/>
          <w:lang w:eastAsia="ru-RU" w:bidi="ru-RU"/>
        </w:rPr>
        <w:t xml:space="preserve"> площадк</w:t>
      </w:r>
      <w:r w:rsidRPr="007E7B31">
        <w:rPr>
          <w:rFonts w:ascii="Times New Roman" w:eastAsia="Times New Roman" w:hAnsi="Times New Roman" w:cs="Times New Roman"/>
          <w:bCs/>
          <w:sz w:val="24"/>
          <w:szCs w:val="24"/>
          <w:lang w:eastAsia="ru-RU" w:bidi="ru-RU"/>
        </w:rPr>
        <w:t>и</w:t>
      </w:r>
    </w:p>
    <w:p w:rsidR="007E7B31" w:rsidRPr="007E7B31" w:rsidRDefault="007E7B31" w:rsidP="007E7B31">
      <w:pPr>
        <w:widowControl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3.7.1.</w:t>
      </w:r>
      <w:r w:rsidRPr="007E7B31">
        <w:rPr>
          <w:rFonts w:ascii="Times New Roman" w:eastAsia="Times New Roman" w:hAnsi="Times New Roman" w:cs="Times New Roman"/>
          <w:bCs/>
          <w:sz w:val="24"/>
          <w:szCs w:val="24"/>
          <w:lang w:eastAsia="ru-RU" w:bidi="ru-RU"/>
        </w:rPr>
        <w:t xml:space="preserve"> К</w:t>
      </w:r>
      <w:r w:rsidRPr="007E7B31">
        <w:rPr>
          <w:rFonts w:ascii="Times New Roman" w:eastAsia="Calibri" w:hAnsi="Times New Roman" w:cs="Times New Roman"/>
          <w:bCs/>
          <w:sz w:val="24"/>
          <w:szCs w:val="24"/>
          <w:lang w:eastAsia="ru-RU" w:bidi="ru-RU"/>
        </w:rPr>
        <w:t>онтейнерная площадка -</w:t>
      </w:r>
      <w:r w:rsidRPr="007E7B31">
        <w:rPr>
          <w:rFonts w:ascii="Times New Roman" w:eastAsia="Times New Roman" w:hAnsi="Times New Roman" w:cs="Times New Roman"/>
          <w:sz w:val="24"/>
          <w:szCs w:val="24"/>
          <w:lang w:eastAsia="ru-RU"/>
        </w:rPr>
        <w:t xml:space="preserve"> </w:t>
      </w:r>
      <w:r w:rsidRPr="007E7B31">
        <w:rPr>
          <w:rFonts w:ascii="Times New Roman" w:eastAsia="Times New Roman" w:hAnsi="Times New Roman" w:cs="Times New Roman"/>
          <w:sz w:val="24"/>
          <w:szCs w:val="24"/>
          <w:shd w:val="clear" w:color="auto" w:fill="FFFFFF"/>
          <w:lang w:eastAsia="ru-RU"/>
        </w:rPr>
        <w:t>место (площадка) накопления твердых коммунальных отходов, обустроенное в соответствии с требованиями </w:t>
      </w:r>
      <w:hyperlink r:id="rId8" w:anchor="/document/12125350/entry/2" w:history="1">
        <w:r w:rsidRPr="007E7B31">
          <w:rPr>
            <w:rFonts w:ascii="Times New Roman" w:eastAsia="Times New Roman" w:hAnsi="Times New Roman" w:cs="Times New Roman"/>
            <w:sz w:val="24"/>
            <w:szCs w:val="24"/>
            <w:u w:val="single"/>
            <w:shd w:val="clear" w:color="auto" w:fill="FFFFFF"/>
            <w:lang w:eastAsia="ru-RU"/>
          </w:rPr>
          <w:t>законодательства</w:t>
        </w:r>
      </w:hyperlink>
      <w:r w:rsidRPr="007E7B31">
        <w:rPr>
          <w:rFonts w:ascii="Times New Roman" w:eastAsia="Times New Roman" w:hAnsi="Times New Roman" w:cs="Times New Roman"/>
          <w:sz w:val="24"/>
          <w:szCs w:val="24"/>
          <w:shd w:val="clear" w:color="auto" w:fill="FFFFFF"/>
          <w:lang w:eastAsia="ru-RU"/>
        </w:rPr>
        <w:t> Российской Федерации в области охраны окружающей среды и </w:t>
      </w:r>
      <w:hyperlink r:id="rId9" w:anchor="/document/12115118/entry/3" w:history="1">
        <w:r w:rsidRPr="007E7B31">
          <w:rPr>
            <w:rFonts w:ascii="Times New Roman" w:eastAsia="Times New Roman" w:hAnsi="Times New Roman" w:cs="Times New Roman"/>
            <w:sz w:val="24"/>
            <w:szCs w:val="24"/>
            <w:u w:val="single"/>
            <w:shd w:val="clear" w:color="auto" w:fill="FFFFFF"/>
            <w:lang w:eastAsia="ru-RU"/>
          </w:rPr>
          <w:t>законодательства</w:t>
        </w:r>
      </w:hyperlink>
      <w:r w:rsidRPr="007E7B31">
        <w:rPr>
          <w:rFonts w:ascii="Times New Roman" w:eastAsia="Times New Roman" w:hAnsi="Times New Roman" w:cs="Times New Roman"/>
          <w:sz w:val="24"/>
          <w:szCs w:val="24"/>
          <w:shd w:val="clear" w:color="auto" w:fill="FFFFFF"/>
          <w:lang w:eastAsia="ru-RU"/>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3.7.2.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w:t>
      </w:r>
      <w:r w:rsidRPr="007E7B31">
        <w:rPr>
          <w:rFonts w:ascii="Times New Roman" w:eastAsia="Times New Roman" w:hAnsi="Times New Roman" w:cs="Times New Roman"/>
          <w:sz w:val="24"/>
          <w:szCs w:val="24"/>
          <w:lang w:eastAsia="ru-RU"/>
        </w:rPr>
        <w:lastRenderedPageBreak/>
        <w:t>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3.7.3. Понятия "бункер", "контейнер" и "контейнерная площадка" применяются в значениях, установленных </w:t>
      </w:r>
      <w:hyperlink r:id="rId10" w:anchor="/document/71540160/entry/0" w:history="1">
        <w:r w:rsidRPr="007E7B31">
          <w:rPr>
            <w:rFonts w:ascii="Times New Roman" w:eastAsia="Times New Roman" w:hAnsi="Times New Roman" w:cs="Times New Roman"/>
            <w:sz w:val="24"/>
            <w:szCs w:val="24"/>
            <w:u w:val="single"/>
            <w:lang w:eastAsia="ru-RU"/>
          </w:rPr>
          <w:t>постановлением</w:t>
        </w:r>
      </w:hyperlink>
      <w:r w:rsidRPr="007E7B31">
        <w:rPr>
          <w:rFonts w:ascii="Times New Roman" w:eastAsia="Times New Roman" w:hAnsi="Times New Roman" w:cs="Times New Roman"/>
          <w:sz w:val="24"/>
          <w:szCs w:val="24"/>
          <w:lang w:eastAsia="ru-RU"/>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3.7.4.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7E7B31" w:rsidRPr="007E7B31" w:rsidRDefault="007E7B31" w:rsidP="007E7B31">
      <w:pPr>
        <w:spacing w:after="0" w:line="240" w:lineRule="auto"/>
        <w:contextualSpacing/>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3.7.5. Контейнерные площадки оборудуются твердым покрытием, аналогичным покрытию проездов, без выбоин, </w:t>
      </w:r>
      <w:proofErr w:type="spellStart"/>
      <w:r w:rsidRPr="007E7B31">
        <w:rPr>
          <w:rFonts w:ascii="Times New Roman" w:eastAsia="Times New Roman" w:hAnsi="Times New Roman" w:cs="Times New Roman"/>
          <w:sz w:val="24"/>
          <w:szCs w:val="24"/>
          <w:lang w:eastAsia="ru-RU"/>
        </w:rPr>
        <w:t>просадков</w:t>
      </w:r>
      <w:proofErr w:type="spellEnd"/>
      <w:r w:rsidRPr="007E7B31">
        <w:rPr>
          <w:rFonts w:ascii="Times New Roman" w:eastAsia="Times New Roman" w:hAnsi="Times New Roman" w:cs="Times New Roman"/>
          <w:sz w:val="24"/>
          <w:szCs w:val="24"/>
          <w:lang w:eastAsia="ru-RU"/>
        </w:rPr>
        <w:t>, проломов, сдвигов, волн, гребенок, колей и сорной растительности.</w:t>
      </w:r>
    </w:p>
    <w:p w:rsidR="007E7B31" w:rsidRPr="007E7B31" w:rsidRDefault="007E7B31" w:rsidP="007E7B31">
      <w:pPr>
        <w:widowControl w:val="0"/>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t>3.7.6. Контейнерные площадки снабжаются информационной табличкой о сроках удаления отходов, наименовании организации, выполняющей данную работу, контактах </w:t>
      </w:r>
      <w:r w:rsidRPr="007E7B31">
        <w:rPr>
          <w:rFonts w:ascii="Times New Roman" w:eastAsia="Times New Roman" w:hAnsi="Times New Roman" w:cs="Times New Roman"/>
          <w:sz w:val="24"/>
          <w:szCs w:val="24"/>
          <w:lang w:eastAsia="ru-RU"/>
        </w:rPr>
        <w:t xml:space="preserve">лица, ответственного за работу по содержанию площадки </w:t>
      </w:r>
      <w:r w:rsidRPr="007E7B31">
        <w:rPr>
          <w:rFonts w:ascii="Times New Roman" w:eastAsia="Times New Roman" w:hAnsi="Times New Roman" w:cs="Times New Roman"/>
          <w:sz w:val="24"/>
          <w:szCs w:val="24"/>
          <w:shd w:val="clear" w:color="auto" w:fill="FFFFFF"/>
          <w:lang w:eastAsia="ru-RU"/>
        </w:rPr>
        <w:t>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3.7.7. Наличие </w:t>
      </w:r>
      <w:r w:rsidRPr="007E7B31">
        <w:rPr>
          <w:rFonts w:ascii="Times New Roman" w:eastAsia="Times New Roman" w:hAnsi="Times New Roman" w:cs="Times New Roman"/>
          <w:sz w:val="24"/>
          <w:szCs w:val="24"/>
          <w:shd w:val="clear" w:color="auto" w:fill="FFFFFF"/>
          <w:lang w:eastAsia="ru-RU"/>
        </w:rPr>
        <w:t>контейнерных площадок</w:t>
      </w:r>
      <w:r w:rsidRPr="007E7B31">
        <w:rPr>
          <w:rFonts w:ascii="Times New Roman" w:eastAsia="Times New Roman" w:hAnsi="Times New Roman" w:cs="Times New Roman"/>
          <w:sz w:val="24"/>
          <w:szCs w:val="24"/>
          <w:lang w:eastAsia="ru-RU"/>
        </w:rPr>
        <w:t xml:space="preserve">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3.7.8. Места (площадки) накопления твердых коммунальных отходов создаются администрацией</w:t>
      </w:r>
      <w:r w:rsidRPr="007E7B31">
        <w:rPr>
          <w:rFonts w:ascii="Times New Roman" w:eastAsia="Times New Roman" w:hAnsi="Times New Roman" w:cs="Times New Roman"/>
          <w:bCs/>
          <w:sz w:val="24"/>
          <w:szCs w:val="24"/>
          <w:lang w:eastAsia="ru-RU"/>
        </w:rPr>
        <w:t xml:space="preserve"> 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 за исключением установленных законодательством Российской Федерации случаев, когда такая обязанность лежит на других лицах.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shd w:val="clear" w:color="auto" w:fill="FFFFFF"/>
          <w:lang w:eastAsia="ru-RU"/>
        </w:rPr>
        <w:t>3.7.9. Ограждение контейнерных площадок не допустимо устраивать из сварной сетки, сетки-</w:t>
      </w:r>
      <w:proofErr w:type="spellStart"/>
      <w:r w:rsidRPr="007E7B31">
        <w:rPr>
          <w:rFonts w:ascii="Times New Roman" w:eastAsia="Times New Roman" w:hAnsi="Times New Roman" w:cs="Times New Roman"/>
          <w:sz w:val="24"/>
          <w:szCs w:val="24"/>
          <w:shd w:val="clear" w:color="auto" w:fill="FFFFFF"/>
          <w:lang w:eastAsia="ru-RU"/>
        </w:rPr>
        <w:t>рабицы</w:t>
      </w:r>
      <w:proofErr w:type="spellEnd"/>
      <w:r w:rsidRPr="007E7B31">
        <w:rPr>
          <w:rFonts w:ascii="Times New Roman" w:eastAsia="Times New Roman" w:hAnsi="Times New Roman" w:cs="Times New Roman"/>
          <w:sz w:val="24"/>
          <w:szCs w:val="24"/>
          <w:shd w:val="clear" w:color="auto" w:fill="FFFFFF"/>
          <w:lang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3.7.10. Внешние поверхности элементов благоустройства контейнерных площадок поддерживаются чистыми, без визуально воспринимаемых деформаций.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3.7.11. Вывоз отходов осуществляется с периодичностью, предусмотренной приложением 1 </w:t>
      </w:r>
      <w:proofErr w:type="gramStart"/>
      <w:r w:rsidRPr="007E7B31">
        <w:rPr>
          <w:rFonts w:ascii="Times New Roman" w:eastAsia="Times New Roman" w:hAnsi="Times New Roman" w:cs="Times New Roman"/>
          <w:sz w:val="24"/>
          <w:szCs w:val="24"/>
          <w:lang w:eastAsia="ru-RU"/>
        </w:rPr>
        <w:t xml:space="preserve">к </w:t>
      </w:r>
      <w:r w:rsidRPr="007E7B31">
        <w:rPr>
          <w:rFonts w:ascii="Times New Roman" w:eastAsia="Times New Roman" w:hAnsi="Times New Roman" w:cs="Times New Roman"/>
          <w:sz w:val="24"/>
          <w:szCs w:val="24"/>
          <w:shd w:val="clear" w:color="auto" w:fill="FFFFFF"/>
          <w:lang w:eastAsia="ru-RU"/>
        </w:rPr>
        <w:t>СанПиН</w:t>
      </w:r>
      <w:proofErr w:type="gramEnd"/>
      <w:r w:rsidRPr="007E7B31">
        <w:rPr>
          <w:rFonts w:ascii="Times New Roman" w:eastAsia="Times New Roman" w:hAnsi="Times New Roman" w:cs="Times New Roman"/>
          <w:sz w:val="24"/>
          <w:szCs w:val="24"/>
          <w:shd w:val="clear" w:color="auto" w:fill="FFFFFF"/>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3.8. Игровое и спортивное оборудование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3.8.1. Игровое и спортивное оборудование на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w:t>
      </w:r>
      <w:proofErr w:type="gramStart"/>
      <w:r w:rsidR="00FC626B">
        <w:rPr>
          <w:rFonts w:ascii="Times New Roman" w:eastAsia="Times New Roman" w:hAnsi="Times New Roman" w:cs="Times New Roman"/>
          <w:sz w:val="24"/>
          <w:szCs w:val="24"/>
          <w:lang w:eastAsia="ru-RU"/>
        </w:rPr>
        <w:t>сельского  поселения</w:t>
      </w:r>
      <w:proofErr w:type="gramEnd"/>
      <w:r w:rsidR="00FC626B">
        <w:rPr>
          <w:rFonts w:ascii="Times New Roman" w:eastAsia="Times New Roman" w:hAnsi="Times New Roman" w:cs="Times New Roman"/>
          <w:sz w:val="24"/>
          <w:szCs w:val="24"/>
          <w:lang w:eastAsia="ru-RU"/>
        </w:rPr>
        <w:t xml:space="preserve"> </w:t>
      </w:r>
      <w:r w:rsidRPr="007E7B31">
        <w:rPr>
          <w:rFonts w:ascii="Times New Roman" w:eastAsia="Times New Roman" w:hAnsi="Times New Roman" w:cs="Times New Roman"/>
          <w:sz w:val="24"/>
          <w:szCs w:val="24"/>
          <w:lang w:eastAsia="ru-RU"/>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3.8.2.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3.8.3. При размещении игрового оборудования на детских игровых площадках необходимо соблюдать требования Национальных стандартов РФ, ГОСТ.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3.8.4.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выборе спортивного оборудования следует руководствоваться каталогами сертифицированного оборудования.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3.9. Строительные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3.9.1. При производстве строительных, земляных, ремонтных и иных работ обязательно выполнение следующих требований: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Принятие мер по недопущению загрязнения прилегающей к зоне производства работ (строительной площадке) территории.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муниципального образования.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Обеспечение наличия на территории площадки контейнеров и (или) бункеров для сбора твердых бытовых, крупногабаритных и строительных отходов.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Сбор, вывоз и размещение грунта и строительных отходов в установленном администрацией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 порядке.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Оборудование благоустроенных подъездов к площадке производства работ, внутриплощадочных проездов;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3.9.2. Не допускается: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Сжигать мусор и утилизировать строительные отходы вне специальных мест;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Загрязнять прилегающую территорию;</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Содержать территории площадки в загрязненном состоянии;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Устанавливать строительное ограждение, не соответствующее требованиям настоящих Правил, а также без выданного в установленном порядке разрешения на проведение строительных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Устанавливать строительные леса из дерева (за исключением настилов) на фасадах, расположенных со стороны территорий общего пользования, особо охраняемых территорий и объектов;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Крепление строительных лесов к парапетам, карнизам, балконам и другим выступающим частям зданий и сооружений;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Наличие видимых искривлений и провисаний строительной сетки.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3.9.3.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3.9.4. Строительные площадки, участки работ и рабочие места, проезды и подходы к ним в темное время суток должны быть освещены, оборудованы предупреждающими знаками в соответствии с требованиями государственных стандартов, действующих норм и правил.</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Выезды со строительных площадок должны быть оборудованы пунктами мойки (очистки) колес автотранспорта.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Своевременно, но не реже одного раза в полгода необходимо проводить мероприятия по поддержанию в надлежащем состоянии ограждения, строительной сетки, строительных лесов, подсветки и оборудования строительной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При отсутствии разрешения на строительство (реконструкцию) объектов капитального строительства застройщику необходимо благоустроить территорию согласно паспорту фасада здания, строения, сооружения, согласованного Администрацией сельского поселения, в течение шести месяцев со дня принятия решения о предоставлении земельного участка. При этом ограждение территории возможно лишь с использованием декоративного </w:t>
      </w:r>
      <w:proofErr w:type="spellStart"/>
      <w:r w:rsidRPr="007E7B31">
        <w:rPr>
          <w:rFonts w:ascii="Times New Roman" w:eastAsia="Times New Roman" w:hAnsi="Times New Roman" w:cs="Times New Roman"/>
          <w:sz w:val="24"/>
          <w:szCs w:val="24"/>
          <w:lang w:eastAsia="ru-RU"/>
        </w:rPr>
        <w:t>неглухого</w:t>
      </w:r>
      <w:proofErr w:type="spellEnd"/>
      <w:r w:rsidRPr="007E7B31">
        <w:rPr>
          <w:rFonts w:ascii="Times New Roman" w:eastAsia="Times New Roman" w:hAnsi="Times New Roman" w:cs="Times New Roman"/>
          <w:sz w:val="24"/>
          <w:szCs w:val="24"/>
          <w:lang w:eastAsia="ru-RU"/>
        </w:rPr>
        <w:t xml:space="preserve"> ограждения высотой не более 1,8 м., выполненного по индивидуальному проекту.</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Для размещения рабочих, инструмента и материалов при выполнении строительных и ремонтных работ на фасадах зданий, в том числе при их утеплении и отделке путем монтажа различных конструкций навесных фасадных систем, применяются строительные леса.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Поверхность грунта, на которую устанавливаются строительные леса, должна быть спланирована или оборудована регулируемыми опорами (домкратами).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Металлические строительные леса должны быть </w:t>
      </w:r>
      <w:proofErr w:type="spellStart"/>
      <w:r w:rsidRPr="007E7B31">
        <w:rPr>
          <w:rFonts w:ascii="Times New Roman" w:eastAsia="Times New Roman" w:hAnsi="Times New Roman" w:cs="Times New Roman"/>
          <w:sz w:val="24"/>
          <w:szCs w:val="24"/>
          <w:lang w:eastAsia="ru-RU"/>
        </w:rPr>
        <w:t>огрунтованы</w:t>
      </w:r>
      <w:proofErr w:type="spellEnd"/>
      <w:r w:rsidRPr="007E7B31">
        <w:rPr>
          <w:rFonts w:ascii="Times New Roman" w:eastAsia="Times New Roman" w:hAnsi="Times New Roman" w:cs="Times New Roman"/>
          <w:sz w:val="24"/>
          <w:szCs w:val="24"/>
          <w:lang w:eastAsia="ru-RU"/>
        </w:rPr>
        <w:t xml:space="preserve"> и окрашены. Строительная сетка должна быть навешена на крепления, специально изготовленные для таких целей, находящиеся по фасаду здания, или же на строительные леса, а также должна находиться в натянутом состоянии на всей поверхности для придания устойчивости.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Наличие строительной сетки обязательно при осуществлении строительных работ со стороны территорий общего пользования, особо охраняемых территорий и объектов, где дополнительно должен быть оборудован сплошной защитный навес.</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3.10. Виды покрытий</w:t>
      </w:r>
      <w:bookmarkStart w:id="2" w:name="sub_2121"/>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3.10.1. Покрытия поверхности обеспечивают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proofErr w:type="gramStart"/>
      <w:r w:rsidRPr="007E7B31">
        <w:rPr>
          <w:rFonts w:ascii="Times New Roman" w:eastAsia="Times New Roman" w:hAnsi="Times New Roman" w:cs="Times New Roman"/>
          <w:sz w:val="24"/>
          <w:szCs w:val="24"/>
          <w:lang w:eastAsia="ru-RU"/>
        </w:rPr>
        <w:t>сельского  поселения</w:t>
      </w:r>
      <w:proofErr w:type="gramEnd"/>
      <w:r w:rsidRPr="007E7B31">
        <w:rPr>
          <w:rFonts w:ascii="Times New Roman" w:eastAsia="Times New Roman" w:hAnsi="Times New Roman" w:cs="Times New Roman"/>
          <w:sz w:val="24"/>
          <w:szCs w:val="24"/>
          <w:lang w:eastAsia="ru-RU"/>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3" w:name="sub_2122"/>
      <w:bookmarkEnd w:id="2"/>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монолитные или сборные покрытия, выполняемые в том числе из асфальтобетона, </w:t>
      </w:r>
      <w:proofErr w:type="spellStart"/>
      <w:r w:rsidRPr="007E7B31">
        <w:rPr>
          <w:rFonts w:ascii="Times New Roman" w:eastAsia="Times New Roman" w:hAnsi="Times New Roman" w:cs="Times New Roman"/>
          <w:sz w:val="24"/>
          <w:szCs w:val="24"/>
          <w:lang w:eastAsia="ru-RU"/>
        </w:rPr>
        <w:t>цементобетона</w:t>
      </w:r>
      <w:proofErr w:type="spellEnd"/>
      <w:r w:rsidRPr="007E7B31">
        <w:rPr>
          <w:rFonts w:ascii="Times New Roman" w:eastAsia="Times New Roman" w:hAnsi="Times New Roman" w:cs="Times New Roman"/>
          <w:sz w:val="24"/>
          <w:szCs w:val="24"/>
          <w:lang w:eastAsia="ru-RU"/>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7E7B31">
        <w:rPr>
          <w:rFonts w:ascii="Times New Roman" w:eastAsia="Times New Roman" w:hAnsi="Times New Roman" w:cs="Times New Roman"/>
          <w:sz w:val="24"/>
          <w:szCs w:val="24"/>
          <w:lang w:eastAsia="ru-RU"/>
        </w:rPr>
        <w:t>экологичности</w:t>
      </w:r>
      <w:proofErr w:type="spellEnd"/>
      <w:r w:rsidRPr="007E7B31">
        <w:rPr>
          <w:rFonts w:ascii="Times New Roman" w:eastAsia="Times New Roman" w:hAnsi="Times New Roman" w:cs="Times New Roman"/>
          <w:sz w:val="24"/>
          <w:szCs w:val="24"/>
          <w:lang w:eastAsia="ru-RU"/>
        </w:rPr>
        <w:t xml:space="preserve"> благоустраиваемой территории;</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4" w:name="sub_2125"/>
      <w:bookmarkEnd w:id="3"/>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3.10.2. Необходимо </w:t>
      </w:r>
      <w:proofErr w:type="gramStart"/>
      <w:r w:rsidRPr="007E7B31">
        <w:rPr>
          <w:rFonts w:ascii="Times New Roman" w:eastAsia="Times New Roman" w:hAnsi="Times New Roman" w:cs="Times New Roman"/>
          <w:sz w:val="24"/>
          <w:szCs w:val="24"/>
          <w:lang w:eastAsia="ru-RU"/>
        </w:rPr>
        <w:t>обеспечивать  уклон</w:t>
      </w:r>
      <w:proofErr w:type="gramEnd"/>
      <w:r w:rsidRPr="007E7B31">
        <w:rPr>
          <w:rFonts w:ascii="Times New Roman" w:eastAsia="Times New Roman" w:hAnsi="Times New Roman" w:cs="Times New Roman"/>
          <w:sz w:val="24"/>
          <w:szCs w:val="24"/>
          <w:lang w:eastAsia="ru-RU"/>
        </w:rPr>
        <w:t xml:space="preserve"> </w:t>
      </w:r>
      <w:r w:rsidRPr="007E7B31">
        <w:rPr>
          <w:rFonts w:ascii="Times New Roman" w:eastAsia="Times New Roman" w:hAnsi="Times New Roman" w:cs="Times New Roman"/>
          <w:sz w:val="24"/>
          <w:szCs w:val="24"/>
          <w:shd w:val="clear" w:color="auto" w:fill="FFFFFF"/>
          <w:lang w:eastAsia="ru-RU"/>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7E7B31">
        <w:rPr>
          <w:rFonts w:ascii="Times New Roman" w:eastAsia="Times New Roman" w:hAnsi="Times New Roman" w:cs="Times New Roman"/>
          <w:sz w:val="24"/>
          <w:szCs w:val="24"/>
          <w:lang w:eastAsia="ru-RU"/>
        </w:rPr>
        <w:t>.</w:t>
      </w:r>
      <w:bookmarkStart w:id="5" w:name="sub_2126"/>
      <w:bookmarkEnd w:id="4"/>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3.10.3. Для деревьев, расположенных в мощении, при отсутствии иных видов защиты (приствольных решёток, бордюров, скамеек и пр.) необходимо </w:t>
      </w:r>
      <w:bookmarkStart w:id="6" w:name="sub_2127"/>
      <w:bookmarkEnd w:id="5"/>
      <w:r w:rsidRPr="007E7B31">
        <w:rPr>
          <w:rFonts w:ascii="Times New Roman" w:eastAsia="Times New Roman" w:hAnsi="Times New Roman" w:cs="Times New Roman"/>
          <w:sz w:val="24"/>
          <w:szCs w:val="24"/>
          <w:shd w:val="clear" w:color="auto" w:fill="FFFFFF"/>
          <w:lang w:eastAsia="ru-RU"/>
        </w:rPr>
        <w:t>предусматривать защитное приствольное покрытие, выполненное на одном уровне или выше покрытия пешеходных коммуникаций</w:t>
      </w:r>
      <w:r w:rsidRPr="007E7B31">
        <w:rPr>
          <w:rFonts w:ascii="Times New Roman" w:eastAsia="Times New Roman" w:hAnsi="Times New Roman" w:cs="Times New Roman"/>
          <w:sz w:val="24"/>
          <w:szCs w:val="24"/>
          <w:lang w:eastAsia="ru-RU"/>
        </w:rPr>
        <w:t xml:space="preserve"> </w:t>
      </w:r>
    </w:p>
    <w:bookmarkEnd w:id="6"/>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3.11. Парковки</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xml:space="preserve">3.11.1. </w:t>
      </w:r>
      <w:r w:rsidRPr="007E7B31">
        <w:rPr>
          <w:rFonts w:ascii="Times New Roman" w:eastAsia="Times New Roman" w:hAnsi="Times New Roman" w:cs="Times New Roman"/>
          <w:sz w:val="24"/>
          <w:szCs w:val="24"/>
          <w:shd w:val="clear" w:color="auto" w:fill="FFFFFF"/>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7E7B31">
        <w:rPr>
          <w:rFonts w:ascii="Times New Roman" w:eastAsia="Times New Roman" w:hAnsi="Times New Roman" w:cs="Times New Roman"/>
          <w:sz w:val="24"/>
          <w:szCs w:val="24"/>
          <w:lang w:eastAsia="ru-RU"/>
        </w:rPr>
        <w:t>уборочной и специальной техники</w:t>
      </w:r>
      <w:r w:rsidRPr="007E7B31">
        <w:rPr>
          <w:rFonts w:ascii="Times New Roman" w:eastAsia="Times New Roman" w:hAnsi="Times New Roman" w:cs="Times New Roman"/>
          <w:sz w:val="24"/>
          <w:szCs w:val="24"/>
          <w:shd w:val="clear" w:color="auto" w:fill="FFFFFF"/>
          <w:lang w:eastAsia="ru-RU"/>
        </w:rPr>
        <w:t>.</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3.11.2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4. Организация освещения, архитектурная подсветка зданий, строений, сооружений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4.1. На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proofErr w:type="gramStart"/>
      <w:r w:rsidRPr="007E7B31">
        <w:rPr>
          <w:rFonts w:ascii="Times New Roman" w:eastAsia="Times New Roman" w:hAnsi="Times New Roman" w:cs="Times New Roman"/>
          <w:sz w:val="24"/>
          <w:szCs w:val="24"/>
          <w:lang w:eastAsia="ru-RU"/>
        </w:rPr>
        <w:t>поселения  предусматриваются</w:t>
      </w:r>
      <w:proofErr w:type="gramEnd"/>
      <w:r w:rsidRPr="007E7B31">
        <w:rPr>
          <w:rFonts w:ascii="Times New Roman" w:eastAsia="Times New Roman" w:hAnsi="Times New Roman" w:cs="Times New Roman"/>
          <w:sz w:val="24"/>
          <w:szCs w:val="24"/>
          <w:lang w:eastAsia="ru-RU"/>
        </w:rPr>
        <w:t xml:space="preserve"> следующие виды освещения: утилитарное наружное, архитектурное.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4.2. При проектировании каждой группы осветительных установок необходимо обеспечивать:</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экономичность и </w:t>
      </w:r>
      <w:proofErr w:type="spellStart"/>
      <w:r w:rsidRPr="007E7B31">
        <w:rPr>
          <w:rFonts w:ascii="Times New Roman" w:eastAsia="Times New Roman" w:hAnsi="Times New Roman" w:cs="Times New Roman"/>
          <w:sz w:val="24"/>
          <w:szCs w:val="24"/>
          <w:lang w:eastAsia="ru-RU"/>
        </w:rPr>
        <w:t>энергоэффективность</w:t>
      </w:r>
      <w:proofErr w:type="spellEnd"/>
      <w:r w:rsidRPr="007E7B31">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электроэнергии;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4.3.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7E7B31">
        <w:rPr>
          <w:rFonts w:ascii="Times New Roman" w:eastAsia="Times New Roman" w:hAnsi="Times New Roman" w:cs="Times New Roman"/>
          <w:sz w:val="24"/>
          <w:szCs w:val="24"/>
          <w:lang w:eastAsia="ru-RU"/>
        </w:rPr>
        <w:t>высокомачтовые</w:t>
      </w:r>
      <w:proofErr w:type="spellEnd"/>
      <w:r w:rsidRPr="007E7B31">
        <w:rPr>
          <w:rFonts w:ascii="Times New Roman" w:eastAsia="Times New Roman" w:hAnsi="Times New Roman" w:cs="Times New Roman"/>
          <w:sz w:val="24"/>
          <w:szCs w:val="24"/>
          <w:lang w:eastAsia="ru-RU"/>
        </w:rPr>
        <w:t>, парапетные, газонные и встроенные.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7E7B31">
        <w:rPr>
          <w:rFonts w:ascii="Times New Roman" w:eastAsia="Times New Roman" w:hAnsi="Times New Roman" w:cs="Times New Roman"/>
          <w:sz w:val="24"/>
          <w:szCs w:val="24"/>
          <w:lang w:eastAsia="ru-RU"/>
        </w:rPr>
        <w:t xml:space="preserve"> </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4.4. Архитектурное освещение (далее - АО) применяется для формирования художественно выразительной визуальной среды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proofErr w:type="gramStart"/>
      <w:r w:rsidRPr="007E7B31">
        <w:rPr>
          <w:rFonts w:ascii="Times New Roman" w:eastAsia="Times New Roman" w:hAnsi="Times New Roman" w:cs="Times New Roman"/>
          <w:sz w:val="24"/>
          <w:szCs w:val="24"/>
          <w:lang w:eastAsia="ru-RU"/>
        </w:rPr>
        <w:t>поселения  в</w:t>
      </w:r>
      <w:proofErr w:type="gramEnd"/>
      <w:r w:rsidRPr="007E7B31">
        <w:rPr>
          <w:rFonts w:ascii="Times New Roman" w:eastAsia="Times New Roman" w:hAnsi="Times New Roman" w:cs="Times New Roman"/>
          <w:sz w:val="24"/>
          <w:szCs w:val="24"/>
          <w:lang w:eastAsia="ru-RU"/>
        </w:rPr>
        <w:t xml:space="preserve">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4.5. В стационарных установках УО и АО необходимо применять </w:t>
      </w:r>
      <w:proofErr w:type="spellStart"/>
      <w:r w:rsidRPr="007E7B31">
        <w:rPr>
          <w:rFonts w:ascii="Times New Roman" w:eastAsia="Times New Roman" w:hAnsi="Times New Roman" w:cs="Times New Roman"/>
          <w:sz w:val="24"/>
          <w:szCs w:val="24"/>
          <w:lang w:eastAsia="ru-RU"/>
        </w:rPr>
        <w:t>энергоэффективные</w:t>
      </w:r>
      <w:proofErr w:type="spellEnd"/>
      <w:r w:rsidRPr="007E7B31">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4.6.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7E7B31" w:rsidRPr="007E7B31" w:rsidRDefault="007E7B31" w:rsidP="007E7B31">
      <w:pPr>
        <w:tabs>
          <w:tab w:val="left" w:pos="993"/>
        </w:tabs>
        <w:spacing w:after="0" w:line="240" w:lineRule="auto"/>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Администрация организует выполнение мероприятий по обустройству и содержанию уличного освещения:</w:t>
      </w:r>
    </w:p>
    <w:p w:rsidR="007E7B31" w:rsidRPr="007E7B31" w:rsidRDefault="007E7B31" w:rsidP="007E7B31">
      <w:pPr>
        <w:numPr>
          <w:ilvl w:val="0"/>
          <w:numId w:val="31"/>
        </w:numPr>
        <w:tabs>
          <w:tab w:val="left" w:pos="567"/>
          <w:tab w:val="left" w:pos="993"/>
        </w:tabs>
        <w:spacing w:after="0" w:line="240" w:lineRule="auto"/>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проезжей части улиц в границах жилого сектора населённых пунктов;</w:t>
      </w:r>
    </w:p>
    <w:p w:rsidR="007E7B31" w:rsidRPr="007E7B31" w:rsidRDefault="007E7B31" w:rsidP="007E7B31">
      <w:pPr>
        <w:numPr>
          <w:ilvl w:val="0"/>
          <w:numId w:val="31"/>
        </w:numPr>
        <w:tabs>
          <w:tab w:val="left" w:pos="567"/>
          <w:tab w:val="left" w:pos="993"/>
        </w:tabs>
        <w:spacing w:after="0" w:line="240" w:lineRule="auto"/>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пешеходных дорожек аллей, парков, скверов, бульваров;</w:t>
      </w:r>
    </w:p>
    <w:p w:rsidR="007E7B31" w:rsidRPr="007E7B31" w:rsidRDefault="007E7B31" w:rsidP="007E7B31">
      <w:pPr>
        <w:numPr>
          <w:ilvl w:val="0"/>
          <w:numId w:val="31"/>
        </w:numPr>
        <w:tabs>
          <w:tab w:val="left" w:pos="993"/>
        </w:tabs>
        <w:spacing w:after="0" w:line="240" w:lineRule="auto"/>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детских и спортивных площадок;</w:t>
      </w:r>
    </w:p>
    <w:p w:rsidR="007E7B31" w:rsidRPr="007E7B31" w:rsidRDefault="007E7B31" w:rsidP="007E7B31">
      <w:pPr>
        <w:numPr>
          <w:ilvl w:val="0"/>
          <w:numId w:val="31"/>
        </w:numPr>
        <w:tabs>
          <w:tab w:val="left" w:pos="993"/>
          <w:tab w:val="left" w:pos="1560"/>
        </w:tabs>
        <w:spacing w:after="0" w:line="240" w:lineRule="auto"/>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rsidR="007E7B31" w:rsidRPr="007E7B31" w:rsidRDefault="00FC626B" w:rsidP="007E7B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4.7.  </w:t>
      </w:r>
      <w:r w:rsidR="007E7B31" w:rsidRPr="007E7B31">
        <w:rPr>
          <w:rFonts w:ascii="Times New Roman" w:eastAsia="Times New Roman" w:hAnsi="Times New Roman" w:cs="Times New Roman"/>
          <w:sz w:val="24"/>
          <w:szCs w:val="24"/>
          <w:lang w:eastAsia="ru-RU"/>
        </w:rPr>
        <w:t>Включение УО осуществляется в соответствии с Графиком работы наружного освещения в сельском поселении.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4.8.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4.9. </w:t>
      </w:r>
      <w:r w:rsidRPr="007E7B31">
        <w:rPr>
          <w:rFonts w:ascii="Times New Roman" w:eastAsia="Times New Roman" w:hAnsi="Times New Roman" w:cs="Times New Roman"/>
          <w:sz w:val="24"/>
          <w:szCs w:val="24"/>
          <w:shd w:val="clear" w:color="auto" w:fill="FFFFFF"/>
          <w:lang w:eastAsia="ru-RU"/>
        </w:rPr>
        <w:t>Устранение дефектов стационарного электрического освещения осуществляется в сроки, предусмотренные таблицей 6.8 Национального стандарта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4.10. Не допускается эксплуатация устройств наружного освещения при наличии обрывов проводов, повреждений опор, изоляторов.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4.11.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4.11.1.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4.11.2. следить за включением и отключением освещения в соответствии с установленным порядком;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4.11.3. соблюдать правила установки, содержания, размещения и эксплуатации наружного освещения и оформления;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4.11.4. своевременно производить замену фонарей наружного освещения.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5. Организация озеленения, включая порядок создания, содержания, восстановления и охраны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5.1. Общие требования к содержанию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5.1.1. Положения настоящего раздела распространяются на все озелененные территории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5.1.2. 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proofErr w:type="gramStart"/>
      <w:r w:rsidRPr="007E7B31">
        <w:rPr>
          <w:rFonts w:ascii="Times New Roman" w:eastAsia="Times New Roman" w:hAnsi="Times New Roman" w:cs="Times New Roman"/>
          <w:sz w:val="24"/>
          <w:szCs w:val="24"/>
          <w:lang w:eastAsia="ru-RU"/>
        </w:rPr>
        <w:t>сельского  поселения</w:t>
      </w:r>
      <w:proofErr w:type="gramEnd"/>
      <w:r w:rsidRPr="007E7B31">
        <w:rPr>
          <w:rFonts w:ascii="Times New Roman" w:eastAsia="Times New Roman" w:hAnsi="Times New Roman" w:cs="Times New Roman"/>
          <w:sz w:val="24"/>
          <w:szCs w:val="24"/>
          <w:lang w:eastAsia="ru-RU"/>
        </w:rPr>
        <w:t>.</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5.1.3. 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 проектировании озеленения на территории объектов рекреации необходимо:</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произвести почвенную диагностику условий питания растений;</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E7B31" w:rsidRPr="007E7B31" w:rsidRDefault="007E7B31" w:rsidP="007E7B31">
      <w:pPr>
        <w:spacing w:after="0" w:line="240" w:lineRule="auto"/>
        <w:ind w:firstLine="708"/>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обеспечивать озеленение и формирование берегов водоема.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5.1.4. На озелененных территориях общего пользования запрещается: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сбрасывать снег с крыш на участки, занятые зелеными насаждениями, без принятия мер, обеспечивающих сохранность деревьев и кустарников;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lastRenderedPageBreak/>
        <w:t>- остановка, стоянка и хранение автомототранспортных средств на газонах, клумбах, иных участках с зелеными насаждениями.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ломать деревья, кустарники, их ветви;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разводить костры;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засорять газоны, цветники;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ремонтировать или мыть транспортные средства, устанавливать гаражи и иные укрытия для автотранспорта;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самовольно устраивать огороды;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пасти скот;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добывать растительную землю, песок у корней деревьев и кустарников;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сжигать листву, траву, части деревьев и кустарников;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перемещаться, располагаться для отдыха и игр на газонах садов, скверов, парков, бульваров, кроме специально предназначенных для этого мест;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кататься на лыжах и санках на объектах озеленения вне специально отведенных для этого мест;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выгуливать на газонах и цветниках домашних животных. Места, разрешенные для выгула домашних животных на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 xml:space="preserve">поселения, определяются постановлением администрации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proofErr w:type="gramStart"/>
      <w:r w:rsidRPr="007E7B31">
        <w:rPr>
          <w:rFonts w:ascii="Times New Roman" w:eastAsia="Times New Roman" w:hAnsi="Times New Roman" w:cs="Times New Roman"/>
          <w:sz w:val="24"/>
          <w:szCs w:val="24"/>
          <w:lang w:eastAsia="ru-RU"/>
        </w:rPr>
        <w:t>сельского  поселения</w:t>
      </w:r>
      <w:proofErr w:type="gramEnd"/>
      <w:r w:rsidRPr="007E7B31">
        <w:rPr>
          <w:rFonts w:ascii="Times New Roman" w:eastAsia="Times New Roman" w:hAnsi="Times New Roman" w:cs="Times New Roman"/>
          <w:sz w:val="24"/>
          <w:szCs w:val="24"/>
          <w:lang w:eastAsia="ru-RU"/>
        </w:rPr>
        <w:t>;</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складировать строительные материалы.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 Создание, содержание и сохранение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5.2.1. 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5.2.2. Создание и развитие озелененных территорий общего пользования осуществляется в соответствии с градостроительной и проектной документацией.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t>Для озеленения необходимо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5.2.3.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5.2.4. Работы по озеленению необходимо планировать в комплексе с системой озеленения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5.2.5.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рамках мероприятий по содержанию озелененных территорий необходимо:</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принимать меры в случаях массового появления вредителей и болезней, производить замазку ран и дупел на деревьях;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производить комплексный уход за газонами, систематический покос газонов и иной травянистой растительности;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проводить своевременный ремонт ограждений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5.2.6. Разрешается посадка цветов в порядке личной инициативы граждан на балконах, а также у входов в жилые дома и на внутриквартальных территориях.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5.2.7. Субъектами, ответственными за содержание и сохранение зеленых насаждений, являются: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5.2.8.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обеспечивать квалифицированный уход за зелеными насаждениями;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обеспечивать снос аварийных, </w:t>
      </w:r>
      <w:proofErr w:type="spellStart"/>
      <w:r w:rsidRPr="007E7B31">
        <w:rPr>
          <w:rFonts w:ascii="Times New Roman" w:eastAsia="Times New Roman" w:hAnsi="Times New Roman" w:cs="Times New Roman"/>
          <w:sz w:val="24"/>
          <w:szCs w:val="24"/>
          <w:lang w:eastAsia="ru-RU"/>
        </w:rPr>
        <w:t>старовозрастных</w:t>
      </w:r>
      <w:proofErr w:type="spellEnd"/>
      <w:r w:rsidRPr="007E7B31">
        <w:rPr>
          <w:rFonts w:ascii="Times New Roman" w:eastAsia="Times New Roman" w:hAnsi="Times New Roman" w:cs="Times New Roman"/>
          <w:sz w:val="24"/>
          <w:szCs w:val="24"/>
          <w:lang w:eastAsia="ru-RU"/>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производить уборку упавших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 летнее время и сухую погоду поливать газоны, цветники, деревья и кустарники;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производить своевременный ремонт ограждений зеленых насаждений;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снос, обрезку, пересадку зеленых насаждений оформлять в порядке, установленном настоящими Правилами.</w:t>
      </w: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6. Размещение информации, установка знаков адресации и вывесок</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6.1. Домовые знаки.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6.1.2. Общими требованиями к размещению знаков адресации являются: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унификация мест размещения, соблюдение единых правил размещения;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6.1.3. Размещение указателей с наименованием улиц должно отвечать следующим требованиям: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размещение на участке фасада, свободном от выступающих архитектурных деталей;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привязка к вертикальной оси простенка, архитектурным членениям фасада;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единая вертикальная отметка размещения знаков на соседних фасадах;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отсутствие внешних заслоняющих объектов (зеленых насаждений, построек).</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6.1.4. Номерные знаки должны быть размещены: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главном фасаде - в простенке с правой стороны фасада;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улицах с односторонним движением транспорта - на стороне фасада, ближней по направлению движения транспорта;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 арки или главного входа - с правой стороны или над проемом;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дворовых фасадах - в простенке со стороны внутриквартального проезда;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оградах и корпусах промышленных предприятий - справа от главного входа, въезда;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 длине фасада, ограды более 100 м - на противоположных сторонах таких фасада, ограды;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 перекрестка улиц - в простенке на угловом участке фасада с обеих сторон квартала;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при размещении рядом с номерным знаком - на единой вертикальной оси.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6.1.5.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6.2. Средства наружной информации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6.2.1. 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 допускается размещение и эксплуатация средств наружной информации и конструкций к ним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 допускается наличие на средствах наружной информации механических повреждений, а также нарушение целостности конструкции.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Средства наружной информации и конструкции к ним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дней.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6.2.3. Не допускается размещение средств наружной информации: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расстоянии ближе, чем 2,0 м от мемориальных досок;</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перекрывающих домовые знаки;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на знаке дорожного движения, его опоре или любом ином приспособлении, предназначенном </w:t>
      </w:r>
      <w:r w:rsidR="00FC626B" w:rsidRPr="007E7B31">
        <w:rPr>
          <w:rFonts w:ascii="Times New Roman" w:eastAsia="Times New Roman" w:hAnsi="Times New Roman" w:cs="Times New Roman"/>
          <w:sz w:val="24"/>
          <w:szCs w:val="24"/>
          <w:lang w:eastAsia="ru-RU"/>
        </w:rPr>
        <w:t>для регулирования</w:t>
      </w:r>
      <w:r w:rsidRPr="007E7B31">
        <w:rPr>
          <w:rFonts w:ascii="Times New Roman" w:eastAsia="Times New Roman" w:hAnsi="Times New Roman" w:cs="Times New Roman"/>
          <w:sz w:val="24"/>
          <w:szCs w:val="24"/>
          <w:lang w:eastAsia="ru-RU"/>
        </w:rPr>
        <w:t xml:space="preserve"> движения;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с использованием мерцающего света, на основе динамически изменяющихся изображений. Данные требования не распространяются на торговые центры (торгово-развлекательные центры (комплексы) общей площадью свыше 5000 </w:t>
      </w:r>
      <w:proofErr w:type="spellStart"/>
      <w:proofErr w:type="gramStart"/>
      <w:r w:rsidRPr="007E7B31">
        <w:rPr>
          <w:rFonts w:ascii="Times New Roman" w:eastAsia="Times New Roman" w:hAnsi="Times New Roman" w:cs="Times New Roman"/>
          <w:sz w:val="24"/>
          <w:szCs w:val="24"/>
          <w:lang w:eastAsia="ru-RU"/>
        </w:rPr>
        <w:t>кв.м</w:t>
      </w:r>
      <w:proofErr w:type="spellEnd"/>
      <w:proofErr w:type="gramEnd"/>
      <w:r w:rsidRPr="007E7B31">
        <w:rPr>
          <w:rFonts w:ascii="Times New Roman" w:eastAsia="Times New Roman" w:hAnsi="Times New Roman" w:cs="Times New Roman"/>
          <w:sz w:val="24"/>
          <w:szCs w:val="24"/>
          <w:lang w:eastAsia="ru-RU"/>
        </w:rPr>
        <w:t xml:space="preserve">), офисные здания делового и коммерческого назначения, рынки общей площадью свыше 5000 </w:t>
      </w:r>
      <w:proofErr w:type="spellStart"/>
      <w:r w:rsidRPr="007E7B31">
        <w:rPr>
          <w:rFonts w:ascii="Times New Roman" w:eastAsia="Times New Roman" w:hAnsi="Times New Roman" w:cs="Times New Roman"/>
          <w:sz w:val="24"/>
          <w:szCs w:val="24"/>
          <w:lang w:eastAsia="ru-RU"/>
        </w:rPr>
        <w:t>кв.м</w:t>
      </w:r>
      <w:proofErr w:type="spellEnd"/>
      <w:r w:rsidRPr="007E7B31">
        <w:rPr>
          <w:rFonts w:ascii="Times New Roman" w:eastAsia="Times New Roman" w:hAnsi="Times New Roman" w:cs="Times New Roman"/>
          <w:sz w:val="24"/>
          <w:szCs w:val="24"/>
          <w:lang w:eastAsia="ru-RU"/>
        </w:rPr>
        <w:t>, расположенные на типовых улицах;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на ограждающих конструкциях (заборах, шлагбаумах и т.д.), кроме ограждения приямков подвальных помещений;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 границах жилых помещений.</w:t>
      </w:r>
    </w:p>
    <w:p w:rsidR="007E7B31" w:rsidRPr="007E7B31" w:rsidRDefault="007E7B31" w:rsidP="007E7B31">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E7B31">
        <w:rPr>
          <w:rFonts w:ascii="Times New Roman" w:eastAsia="Arial" w:hAnsi="Times New Roman" w:cs="Times New Roman"/>
          <w:sz w:val="24"/>
          <w:szCs w:val="24"/>
          <w:lang w:eastAsia="ar-SA"/>
        </w:rPr>
        <w:t>6.2.4. Максимальная длина вывески не должна превышать 12 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6.3. Газеты, афиши, иные информационные материалы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6.3.1. 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6.3.2. 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7. Размещение и содержание детских и спортивных площадок, площадок для выгула животных, малых архитектурных форм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7.1.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 предусмотрено</w:t>
      </w:r>
      <w:r w:rsidRPr="007E7B31">
        <w:rPr>
          <w:rFonts w:ascii="Times New Roman" w:eastAsia="Times New Roman" w:hAnsi="Times New Roman" w:cs="Times New Roman"/>
          <w:sz w:val="24"/>
          <w:szCs w:val="24"/>
          <w:lang w:eastAsia="ru-RU"/>
        </w:rPr>
        <w:t xml:space="preserve"> размещение следующих видов площадок: детских, спортивных, для выгула животных.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 Детские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могут быть организованы спортивно-игровые комплексы (микро-</w:t>
      </w:r>
      <w:proofErr w:type="spellStart"/>
      <w:r w:rsidRPr="007E7B31">
        <w:rPr>
          <w:rFonts w:ascii="Times New Roman" w:eastAsia="Times New Roman" w:hAnsi="Times New Roman" w:cs="Times New Roman"/>
          <w:sz w:val="24"/>
          <w:szCs w:val="24"/>
          <w:lang w:eastAsia="ru-RU"/>
        </w:rPr>
        <w:t>скалодромы</w:t>
      </w:r>
      <w:proofErr w:type="spellEnd"/>
      <w:r w:rsidRPr="007E7B31">
        <w:rPr>
          <w:rFonts w:ascii="Times New Roman" w:eastAsia="Times New Roman" w:hAnsi="Times New Roman" w:cs="Times New Roman"/>
          <w:sz w:val="24"/>
          <w:szCs w:val="24"/>
          <w:lang w:eastAsia="ru-RU"/>
        </w:rPr>
        <w:t>, велодромы и т.п.) и оборудование специальных мест для катания на самокатах, роликовых досках и коньках.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7.2.2.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7.2.3. В условиях высокоплотной застройки размеры площадок принимаются в зависимости от имеющихся территориальных возможностей.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7.2.4.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На территории детской площадки не должно располагаться элементов инженерного оборудования (смотровые люки, решетки </w:t>
      </w:r>
      <w:proofErr w:type="spellStart"/>
      <w:r w:rsidRPr="007E7B31">
        <w:rPr>
          <w:rFonts w:ascii="Times New Roman" w:eastAsia="Times New Roman" w:hAnsi="Times New Roman" w:cs="Times New Roman"/>
          <w:sz w:val="24"/>
          <w:szCs w:val="24"/>
          <w:lang w:eastAsia="ru-RU"/>
        </w:rPr>
        <w:t>дождеприемных</w:t>
      </w:r>
      <w:proofErr w:type="spellEnd"/>
      <w:r w:rsidRPr="007E7B31">
        <w:rPr>
          <w:rFonts w:ascii="Times New Roman" w:eastAsia="Times New Roman" w:hAnsi="Times New Roman" w:cs="Times New Roman"/>
          <w:sz w:val="24"/>
          <w:szCs w:val="24"/>
          <w:lang w:eastAsia="ru-RU"/>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территории детской площадки запрещается проезд и размещение автотранспортных средств.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7.2.5.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roofErr w:type="gramStart"/>
      <w:r w:rsidRPr="007E7B31">
        <w:rPr>
          <w:rFonts w:ascii="Times New Roman" w:eastAsia="Times New Roman" w:hAnsi="Times New Roman" w:cs="Times New Roman"/>
          <w:sz w:val="24"/>
          <w:szCs w:val="24"/>
          <w:lang w:eastAsia="ru-RU"/>
        </w:rPr>
        <w:t>)..</w:t>
      </w:r>
      <w:proofErr w:type="gramEnd"/>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7.2.7.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7.2.8. При выборе оборудования необходимо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7.2.10. Ограждение площадок (при его наличии) проектируется с использованием изгородей, элементов дизайна, ландшафтной архитектуры, вертикального озеленения, с учетом требований по безопасности.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 Спортивные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7.3.2.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7.3.3. Площадки оборудуются сетчатым ограждением высотой 2,5-3 м, а в местах примыкания спортивных площадок друг к другу - высотой не менее 1,2 м.</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7.3.4. Озеленение площадок размещается по периметру. Для ограждения площадки необходимо применять вертикальное озеленение.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7.3.5. На территории спортивной площадки запрещается проезд и размещение автотранспортных средств.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7.4. Площадки для выгула собак</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7.4.1. Площадки для выгула собак необходимо размещать </w:t>
      </w:r>
      <w:r w:rsidRPr="007E7B31">
        <w:rPr>
          <w:rFonts w:ascii="Times New Roman" w:eastAsia="Times New Roman" w:hAnsi="Times New Roman" w:cs="Times New Roman"/>
          <w:sz w:val="24"/>
          <w:szCs w:val="24"/>
          <w:shd w:val="clear" w:color="auto" w:fill="FFFFFF"/>
          <w:lang w:eastAsia="ru-RU"/>
        </w:rPr>
        <w:t xml:space="preserve">за пределами санитарной зоны источников водоснабжения первого и второго поясов в парках, лесопарках, иных территориях общего </w:t>
      </w:r>
      <w:r w:rsidR="00FC626B" w:rsidRPr="007E7B31">
        <w:rPr>
          <w:rFonts w:ascii="Times New Roman" w:eastAsia="Times New Roman" w:hAnsi="Times New Roman" w:cs="Times New Roman"/>
          <w:sz w:val="24"/>
          <w:szCs w:val="24"/>
          <w:shd w:val="clear" w:color="auto" w:fill="FFFFFF"/>
          <w:lang w:eastAsia="ru-RU"/>
        </w:rPr>
        <w:t>пользования.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7.4.2. Перечень элементов благоустройства на территории площадки для выгула собак включает: </w:t>
      </w:r>
      <w:r w:rsidRPr="007E7B31">
        <w:rPr>
          <w:rFonts w:ascii="Times New Roman" w:eastAsia="Times New Roman" w:hAnsi="Times New Roman" w:cs="Times New Roman"/>
          <w:sz w:val="24"/>
          <w:szCs w:val="24"/>
          <w:shd w:val="clear" w:color="auto" w:fill="FFFFFF"/>
          <w:lang w:eastAsia="ru-RU"/>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7E7B31">
        <w:rPr>
          <w:rFonts w:ascii="Times New Roman" w:eastAsia="Times New Roman" w:hAnsi="Times New Roman" w:cs="Times New Roman"/>
          <w:sz w:val="24"/>
          <w:szCs w:val="24"/>
          <w:lang w:eastAsia="ru-RU"/>
        </w:rPr>
        <w:t>.</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7.4.</w:t>
      </w:r>
      <w:r w:rsidR="00FC626B" w:rsidRPr="007E7B31">
        <w:rPr>
          <w:rFonts w:ascii="Times New Roman" w:eastAsia="Times New Roman" w:hAnsi="Times New Roman" w:cs="Times New Roman"/>
          <w:sz w:val="24"/>
          <w:szCs w:val="24"/>
          <w:lang w:eastAsia="ru-RU"/>
        </w:rPr>
        <w:t>3. Покрытие</w:t>
      </w:r>
      <w:r w:rsidRPr="007E7B31">
        <w:rPr>
          <w:rFonts w:ascii="Times New Roman" w:eastAsia="Times New Roman" w:hAnsi="Times New Roman" w:cs="Times New Roman"/>
          <w:sz w:val="24"/>
          <w:szCs w:val="24"/>
          <w:lang w:eastAsia="ru-RU"/>
        </w:rPr>
        <w:t xml:space="preserve"> площадки для выгула и дрессировки животных </w:t>
      </w:r>
      <w:r w:rsidR="00FC626B" w:rsidRPr="007E7B31">
        <w:rPr>
          <w:rFonts w:ascii="Times New Roman" w:eastAsia="Times New Roman" w:hAnsi="Times New Roman" w:cs="Times New Roman"/>
          <w:sz w:val="24"/>
          <w:szCs w:val="24"/>
          <w:lang w:eastAsia="ru-RU"/>
        </w:rPr>
        <w:t>необходимо предусматривать</w:t>
      </w:r>
      <w:r w:rsidRPr="007E7B31">
        <w:rPr>
          <w:rFonts w:ascii="Times New Roman" w:eastAsia="Times New Roman" w:hAnsi="Times New Roman" w:cs="Times New Roman"/>
          <w:sz w:val="24"/>
          <w:szCs w:val="24"/>
          <w:lang w:eastAsia="ru-RU"/>
        </w:rPr>
        <w:t xml:space="preserve">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7.4.4.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Подход к площадке оборудуется твердым видом покрытия.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7.4.5. На территории площадки необходимо предусматривать информационный стенд с правилами пользования площадкой.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7.4.6. К работам по содержанию площадок для выгула животных относятся: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 содержание покрытия в летний и зимний периоды, в том числе: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очистка и подметание территории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мойка территории площадки;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посыпка и обработка территории площадки </w:t>
      </w:r>
      <w:proofErr w:type="spellStart"/>
      <w:r w:rsidRPr="007E7B31">
        <w:rPr>
          <w:rFonts w:ascii="Times New Roman" w:eastAsia="Times New Roman" w:hAnsi="Times New Roman" w:cs="Times New Roman"/>
          <w:sz w:val="24"/>
          <w:szCs w:val="24"/>
          <w:lang w:eastAsia="ru-RU"/>
        </w:rPr>
        <w:t>противогололедными</w:t>
      </w:r>
      <w:proofErr w:type="spellEnd"/>
      <w:r w:rsidRPr="007E7B31">
        <w:rPr>
          <w:rFonts w:ascii="Times New Roman" w:eastAsia="Times New Roman" w:hAnsi="Times New Roman" w:cs="Times New Roman"/>
          <w:sz w:val="24"/>
          <w:szCs w:val="24"/>
          <w:lang w:eastAsia="ru-RU"/>
        </w:rPr>
        <w:t> средствами, безопасными для животных (например, песок и мелкая гравийная крошка);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текущий ремонт;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содержание элементов благоустройства площадки для выгула животных, в том числе:</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наполнение ящика для одноразовых пакетов;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очистка урн;</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текущий ремонт.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7.5. Малые архитектурные формы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7.5.1. К малым архитектурным формам относятся: </w:t>
      </w:r>
      <w:r w:rsidRPr="007E7B31">
        <w:rPr>
          <w:rFonts w:ascii="Times New Roman" w:eastAsia="Times New Roman" w:hAnsi="Times New Roman" w:cs="Times New Roman"/>
          <w:sz w:val="24"/>
          <w:szCs w:val="24"/>
          <w:shd w:val="clear" w:color="auto" w:fill="FFFFFF"/>
          <w:lang w:eastAsia="ru-RU"/>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7.5.2.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7.5.3. При проектировании и выборе малых архитектурных форм,</w:t>
      </w:r>
      <w:r w:rsidRPr="007E7B31">
        <w:rPr>
          <w:rFonts w:ascii="Times New Roman" w:eastAsia="Times New Roman" w:hAnsi="Times New Roman" w:cs="Times New Roman"/>
          <w:sz w:val="24"/>
          <w:szCs w:val="24"/>
          <w:shd w:val="clear" w:color="auto" w:fill="FFFFFF"/>
          <w:lang w:eastAsia="ru-RU"/>
        </w:rPr>
        <w:t xml:space="preserve"> в том числе уличной </w:t>
      </w:r>
      <w:r w:rsidR="00FC626B" w:rsidRPr="007E7B31">
        <w:rPr>
          <w:rFonts w:ascii="Times New Roman" w:eastAsia="Times New Roman" w:hAnsi="Times New Roman" w:cs="Times New Roman"/>
          <w:sz w:val="24"/>
          <w:szCs w:val="24"/>
          <w:shd w:val="clear" w:color="auto" w:fill="FFFFFF"/>
          <w:lang w:eastAsia="ru-RU"/>
        </w:rPr>
        <w:t>мебели, необходимо</w:t>
      </w:r>
      <w:r w:rsidRPr="007E7B31">
        <w:rPr>
          <w:rFonts w:ascii="Times New Roman" w:eastAsia="Times New Roman" w:hAnsi="Times New Roman" w:cs="Times New Roman"/>
          <w:sz w:val="24"/>
          <w:szCs w:val="24"/>
          <w:lang w:eastAsia="ru-RU"/>
        </w:rPr>
        <w:t xml:space="preserve"> учитывать:</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 наличие свободной площади на благоустраиваемой территории;</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соответствие материалов и конструкции МАФ климату и назначению МАФ;</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защиту от образования наледи и снежных заносов, обеспечение стока воды;</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 пропускную способность территории, частоту и продолжительность использования МАФ;</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 возраст потенциальных пользователей МАФ;</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е) антивандальную защищенность МАФ от разрушения, оклейки, нанесения надписей и изображений;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ж) удобство обслуживания, а также механизированной и ручной очистки территории рядом с МАФ и под конструкцией;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з) возможность ремонта или замены деталей МАФ;</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 интенсивность пешеходного и автомобильного движения, близость транспортных узлов;</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к) эргономичность конструкций (высоту и наклон спинки скамеек, высоту урн и другие характеристики);</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л) расцветку и стилистическое сочетание с другими МАФ и окружающей архитектурой;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м) безопасность для потенциальных пользователей.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7.5.4. При установке МАФ и уличной мебели необходимо предусматривать обеспечение:</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 расположения МАФ, не создающего препятствий для пешеходов;</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приоритета компактной установки МАФ на минимальной площади в местах большого скопления людей;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устойчивости конструкции;</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г) надежной фиксации или возможности перемещения элементов в зависимости от типа МАФ и условий расположения;</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 наличия в каждой конкретной зоне благоустраиваемой территории рекомендуемых типов МАФ для такой зоны.</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7.5.5. В целях защиты МАФ от графического вандализма необходимо:</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а) минимизировать площадь поверхностей МАФ, при этом свободные поверхности следует делать с рельефным </w:t>
      </w:r>
      <w:proofErr w:type="spellStart"/>
      <w:r w:rsidRPr="007E7B31">
        <w:rPr>
          <w:rFonts w:ascii="Times New Roman" w:eastAsia="Times New Roman" w:hAnsi="Times New Roman" w:cs="Times New Roman"/>
          <w:sz w:val="24"/>
          <w:szCs w:val="24"/>
          <w:lang w:eastAsia="ru-RU"/>
        </w:rPr>
        <w:t>текстурированием</w:t>
      </w:r>
      <w:proofErr w:type="spellEnd"/>
      <w:r w:rsidRPr="007E7B31">
        <w:rPr>
          <w:rFonts w:ascii="Times New Roman" w:eastAsia="Times New Roman" w:hAnsi="Times New Roman" w:cs="Times New Roman"/>
          <w:sz w:val="24"/>
          <w:szCs w:val="24"/>
          <w:lang w:eastAsia="ru-RU"/>
        </w:rPr>
        <w:t xml:space="preserve"> или перфорированием, препятствующим графическому вандализму или облегчающим его устранение;</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 выбирать или проектировать рельефные поверхности опор освещения, в том числе с использованием краски, содержащей рельефные частицы.</w:t>
      </w:r>
    </w:p>
    <w:p w:rsidR="007E7B31" w:rsidRPr="007E7B31" w:rsidRDefault="007E7B31" w:rsidP="007E7B31">
      <w:pPr>
        <w:suppressAutoHyphens/>
        <w:spacing w:after="0" w:line="240" w:lineRule="auto"/>
        <w:ind w:left="12"/>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ab/>
        <w:t xml:space="preserve">Ремонт и покраска МАФ осуществляется </w:t>
      </w:r>
      <w:r w:rsidR="00FC626B" w:rsidRPr="007E7B31">
        <w:rPr>
          <w:rFonts w:ascii="Times New Roman" w:eastAsia="Times New Roman" w:hAnsi="Times New Roman" w:cs="Times New Roman"/>
          <w:sz w:val="24"/>
          <w:szCs w:val="24"/>
          <w:lang w:eastAsia="ar-SA"/>
        </w:rPr>
        <w:t>ежегодно до</w:t>
      </w:r>
      <w:r w:rsidRPr="007E7B31">
        <w:rPr>
          <w:rFonts w:ascii="Times New Roman" w:eastAsia="Times New Roman" w:hAnsi="Times New Roman" w:cs="Times New Roman"/>
          <w:sz w:val="24"/>
          <w:szCs w:val="24"/>
          <w:lang w:eastAsia="ar-SA"/>
        </w:rPr>
        <w:t xml:space="preserve"> наступления летнего сезона.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7.5.6. Не допускается: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использовать малые архитектурные формы не по назначению (сушка белья и т.д.);</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развешивать и наклеивать любую информационно-печатную продукцию на малых архитектурных формах;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ломать и повреждать малые архитектурные формы и их конструктивные элементы;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купаться в фонтанах и загрязнять их любыми способами;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8. Организация пешеходных коммуникаций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8.1. Пешеходные коммуникации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8.1.1. Пешеходные коммуникации обеспечивают пешеходные связи и передвижения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xml:space="preserve">. К пешеходным коммуникациям относят: тротуары, аллеи, дорожки, тропинки. При проектировании пешеходных коммуникаций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необходимо</w:t>
      </w:r>
      <w:r w:rsidRPr="007E7B31">
        <w:rPr>
          <w:rFonts w:ascii="Times New Roman" w:eastAsia="Times New Roman" w:hAnsi="Times New Roman" w:cs="Times New Roman"/>
          <w:sz w:val="24"/>
          <w:szCs w:val="24"/>
          <w:lang w:eastAsia="ru-RU"/>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shd w:val="clear" w:color="auto" w:fill="FFFFFF"/>
          <w:lang w:eastAsia="ru-RU"/>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1" w:anchor="/document/400382837/entry/0" w:history="1">
        <w:r w:rsidRPr="007E7B31">
          <w:rPr>
            <w:rFonts w:ascii="Times New Roman" w:eastAsia="Times New Roman" w:hAnsi="Times New Roman" w:cs="Times New Roman"/>
            <w:sz w:val="24"/>
            <w:szCs w:val="24"/>
            <w:shd w:val="clear" w:color="auto" w:fill="FFFFFF"/>
            <w:lang w:eastAsia="ru-RU"/>
          </w:rPr>
          <w:t>СП 59.13330.2020</w:t>
        </w:r>
      </w:hyperlink>
      <w:r w:rsidRPr="007E7B31">
        <w:rPr>
          <w:rFonts w:ascii="Times New Roman" w:eastAsia="Times New Roman" w:hAnsi="Times New Roman" w:cs="Times New Roman"/>
          <w:sz w:val="24"/>
          <w:szCs w:val="24"/>
          <w:shd w:val="clear" w:color="auto" w:fill="FFFFFF"/>
          <w:lang w:eastAsia="ru-RU"/>
        </w:rPr>
        <w:t> "Свод правил. Доступность зданий и сооружений для маломобильных групп населения. СНиП 35-01-2001".</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8.1.2.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xml:space="preserve">8.1.3. Обязательный перечень элементов благоустройства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w:t>
      </w:r>
      <w:r w:rsidR="00FC626B" w:rsidRPr="007E7B31">
        <w:rPr>
          <w:rFonts w:ascii="Times New Roman" w:eastAsia="Times New Roman" w:hAnsi="Times New Roman" w:cs="Times New Roman"/>
          <w:sz w:val="24"/>
          <w:szCs w:val="24"/>
          <w:lang w:eastAsia="ru-RU"/>
        </w:rPr>
        <w:t>поселения на</w:t>
      </w:r>
      <w:r w:rsidRPr="007E7B31">
        <w:rPr>
          <w:rFonts w:ascii="Times New Roman" w:eastAsia="Times New Roman" w:hAnsi="Times New Roman" w:cs="Times New Roman"/>
          <w:sz w:val="24"/>
          <w:szCs w:val="24"/>
          <w:lang w:eastAsia="ru-RU"/>
        </w:rPr>
        <w:t xml:space="preserve">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9.1. </w:t>
      </w:r>
      <w:r w:rsidRPr="007E7B31">
        <w:rPr>
          <w:rFonts w:ascii="Times New Roman" w:eastAsia="Times New Roman" w:hAnsi="Times New Roman" w:cs="Times New Roman"/>
          <w:sz w:val="24"/>
          <w:szCs w:val="24"/>
          <w:shd w:val="clear" w:color="auto" w:fill="FFFFFF"/>
          <w:lang w:eastAsia="ru-RU"/>
        </w:rPr>
        <w:t xml:space="preserve">При проектировании объектов благоустройства необходимо предусматривать доступность среды населенных пунктов для </w:t>
      </w:r>
      <w:r w:rsidRPr="007E7B31">
        <w:rPr>
          <w:rFonts w:ascii="Times New Roman" w:eastAsia="Times New Roman" w:hAnsi="Times New Roman" w:cs="Times New Roman"/>
          <w:sz w:val="24"/>
          <w:szCs w:val="24"/>
          <w:lang w:eastAsia="ru-RU"/>
        </w:rPr>
        <w:t>маломобильных групп населения</w:t>
      </w:r>
      <w:r w:rsidRPr="007E7B31">
        <w:rPr>
          <w:rFonts w:ascii="Times New Roman" w:eastAsia="Times New Roman" w:hAnsi="Times New Roman" w:cs="Times New Roman"/>
          <w:sz w:val="24"/>
          <w:szCs w:val="24"/>
          <w:shd w:val="clear" w:color="auto" w:fill="FFFFFF"/>
          <w:lang w:eastAsia="ru-RU"/>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9.2.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9.3. Пути движения МГН, входные группы в здания и сооружения необходимо проектировать в соответствии с </w:t>
      </w:r>
      <w:hyperlink r:id="rId12" w:anchor="/document/400382837/entry/0" w:history="1">
        <w:r w:rsidRPr="007E7B31">
          <w:rPr>
            <w:rFonts w:ascii="Times New Roman" w:eastAsia="Times New Roman" w:hAnsi="Times New Roman" w:cs="Times New Roman"/>
            <w:sz w:val="24"/>
            <w:szCs w:val="24"/>
            <w:lang w:eastAsia="ru-RU"/>
          </w:rPr>
          <w:t>СП 59.13330.2020</w:t>
        </w:r>
      </w:hyperlink>
      <w:r w:rsidRPr="007E7B31">
        <w:rPr>
          <w:rFonts w:ascii="Times New Roman" w:eastAsia="Times New Roman" w:hAnsi="Times New Roman" w:cs="Times New Roman"/>
          <w:sz w:val="24"/>
          <w:szCs w:val="24"/>
          <w:lang w:eastAsia="ru-RU"/>
        </w:rPr>
        <w:t> "Свод правил. Доступность зданий и сооружений для маломобильных групп населения. СНиП 35-01-2001".</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w:t>
      </w:r>
      <w:proofErr w:type="spellStart"/>
      <w:r w:rsidRPr="007E7B31">
        <w:rPr>
          <w:rFonts w:ascii="Times New Roman" w:eastAsia="Times New Roman" w:hAnsi="Times New Roman" w:cs="Times New Roman"/>
          <w:sz w:val="24"/>
          <w:szCs w:val="24"/>
          <w:lang w:eastAsia="ru-RU"/>
        </w:rPr>
        <w:t>противогололедными</w:t>
      </w:r>
      <w:proofErr w:type="spellEnd"/>
      <w:r w:rsidRPr="007E7B31">
        <w:rPr>
          <w:rFonts w:ascii="Times New Roman" w:eastAsia="Times New Roman" w:hAnsi="Times New Roman" w:cs="Times New Roman"/>
          <w:sz w:val="24"/>
          <w:szCs w:val="24"/>
          <w:lang w:eastAsia="ru-RU"/>
        </w:rPr>
        <w:t xml:space="preserve"> средствами или укрывать такие поверхности противоскользящими материалами.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10. Содержание и уборка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10.1. Уборка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xml:space="preserve"> осуществляется путем проведения: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работ по содержанию, уборке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единичных массовых мероприятий (субботников).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10.2. При уборке в ночное время следует принимать меры, предупреждающие шум.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10.3.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Организация содержания иных элементов благоустройства осуществляется администрацией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w:t>
      </w:r>
      <w:r w:rsidR="00FC626B" w:rsidRPr="007E7B31">
        <w:rPr>
          <w:rFonts w:ascii="Times New Roman" w:eastAsia="Times New Roman" w:hAnsi="Times New Roman" w:cs="Times New Roman"/>
          <w:sz w:val="24"/>
          <w:szCs w:val="24"/>
          <w:lang w:eastAsia="ru-RU"/>
        </w:rPr>
        <w:t>поселения по</w:t>
      </w:r>
      <w:r w:rsidRPr="007E7B31">
        <w:rPr>
          <w:rFonts w:ascii="Times New Roman" w:eastAsia="Times New Roman" w:hAnsi="Times New Roman" w:cs="Times New Roman"/>
          <w:sz w:val="24"/>
          <w:szCs w:val="24"/>
          <w:lang w:eastAsia="ru-RU"/>
        </w:rPr>
        <w:t xml:space="preserve"> соглашениям со специализированными организациями.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Вывоз скола асфальта при проведении дорожно-ремонтных работ производится организациями, проводящими работы:</w:t>
      </w:r>
    </w:p>
    <w:p w:rsidR="007E7B31" w:rsidRPr="007E7B31" w:rsidRDefault="007E7B31" w:rsidP="00FC626B">
      <w:pPr>
        <w:numPr>
          <w:ilvl w:val="1"/>
          <w:numId w:val="35"/>
        </w:numPr>
        <w:tabs>
          <w:tab w:val="left" w:pos="993"/>
        </w:tabs>
        <w:spacing w:after="0" w:line="240" w:lineRule="auto"/>
        <w:ind w:left="709"/>
        <w:contextualSpacing/>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с улиц муниципального образования - незамедлительно (в ходе работ);</w:t>
      </w:r>
    </w:p>
    <w:p w:rsidR="007E7B31" w:rsidRPr="007E7B31" w:rsidRDefault="007E7B31" w:rsidP="00FC626B">
      <w:pPr>
        <w:numPr>
          <w:ilvl w:val="1"/>
          <w:numId w:val="35"/>
        </w:numPr>
        <w:tabs>
          <w:tab w:val="left" w:pos="993"/>
        </w:tabs>
        <w:spacing w:after="0" w:line="240" w:lineRule="auto"/>
        <w:ind w:left="709"/>
        <w:contextualSpacing/>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с внутриквартальных территорий - в течение суток с момента его образования для последующей утилизации на полигон ТКО.</w:t>
      </w:r>
    </w:p>
    <w:p w:rsidR="007E7B31" w:rsidRPr="007E7B31" w:rsidRDefault="007E7B31" w:rsidP="007E7B31">
      <w:pPr>
        <w:tabs>
          <w:tab w:val="left" w:pos="993"/>
        </w:tabs>
        <w:spacing w:after="0" w:line="240" w:lineRule="auto"/>
        <w:contextualSpacing/>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 xml:space="preserve">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w:t>
      </w:r>
      <w:r w:rsidRPr="007E7B31">
        <w:rPr>
          <w:rFonts w:ascii="Times New Roman" w:eastAsia="Times New Roman" w:hAnsi="Times New Roman" w:cs="Times New Roman"/>
          <w:sz w:val="24"/>
          <w:szCs w:val="24"/>
          <w:lang w:eastAsia="ar-SA"/>
        </w:rPr>
        <w:lastRenderedPageBreak/>
        <w:t>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7E7B31" w:rsidRPr="007E7B31" w:rsidRDefault="007E7B31" w:rsidP="007E7B31">
      <w:pPr>
        <w:tabs>
          <w:tab w:val="left" w:pos="1134"/>
        </w:tabs>
        <w:spacing w:after="0" w:line="240" w:lineRule="auto"/>
        <w:contextualSpacing/>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10.4. Особенности уборки территории в весенне-летний период</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10.4.1. Весенне-летняя уборка территории проводится с 15 апреля по 14 октября и предусматривает </w:t>
      </w:r>
      <w:r w:rsidRPr="007E7B31">
        <w:rPr>
          <w:rFonts w:ascii="Times New Roman" w:eastAsia="Times New Roman" w:hAnsi="Times New Roman" w:cs="Times New Roman"/>
          <w:sz w:val="24"/>
          <w:szCs w:val="24"/>
          <w:shd w:val="clear" w:color="auto" w:fill="FFFFFF"/>
          <w:lang w:eastAsia="ru-RU"/>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10.4.2. Мойке, очистке должна подвергаться вся ширина проезжей части улиц и площадей.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10.4.3. Уборка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xml:space="preserve"> в весенне-летний период производится с целью уменьшения загрязненности и запыленности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xml:space="preserve"> посредством мойки, полива, подметания и проведения других работ по содержанию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и включает в себя: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подметание (в сухую погоду полив)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очистку решеток ливневой канализации;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сбор мусора со всей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ремонт и окраску малых архитектурных форм, садовой и уличной мебели, урн, спортивных и детских площадок, ограждений, бордюров;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мытье находящихся в ненадлежащем состоянии малых архитектурных форм, садовой и уличной мебели;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покос травы при достижении травяным покровом высоты 10–15 см. Скошенная трава должна быть убрана в течение 3 суток;</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 период листопада - сбор и вывоз опавшей листвы.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10.4.4. Собранный мусор, смет, листва, скошенная трава, ветки должны вывозиться в соответствии с установленными требованиями.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10.4.5. В период листопада организации, ответственные за уборку территорий, производят сгребание и вывоз опавшей листвы с газонов вдоль улиц и дорог.</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Сгребание листвы к комлевой части деревьев и кустарников запрещается, за исключением случаев утепления теплолюбивых растений.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10.5. Особенности уборки территории в осенне-зимний период</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10.5.1. Осенне-зимняя уборка территории проводится с 15 октября по 14 апреля и предусматривает уборку и вывоз мусора, снега и льда, грязи, обработку улиц </w:t>
      </w:r>
      <w:proofErr w:type="spellStart"/>
      <w:r w:rsidRPr="007E7B31">
        <w:rPr>
          <w:rFonts w:ascii="Times New Roman" w:eastAsia="Times New Roman" w:hAnsi="Times New Roman" w:cs="Times New Roman"/>
          <w:sz w:val="24"/>
          <w:szCs w:val="24"/>
          <w:lang w:eastAsia="ru-RU"/>
        </w:rPr>
        <w:t>противогололедными</w:t>
      </w:r>
      <w:proofErr w:type="spellEnd"/>
      <w:r w:rsidRPr="007E7B31">
        <w:rPr>
          <w:rFonts w:ascii="Times New Roman" w:eastAsia="Times New Roman" w:hAnsi="Times New Roman" w:cs="Times New Roman"/>
          <w:sz w:val="24"/>
          <w:szCs w:val="24"/>
          <w:lang w:eastAsia="ru-RU"/>
        </w:rPr>
        <w:t xml:space="preserve"> материалами.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lang w:eastAsia="ru-RU"/>
        </w:rPr>
        <w:t xml:space="preserve">10.5.2. Уборка территории общего пользования в осенне-зимний период включает в себя </w:t>
      </w:r>
      <w:r w:rsidRPr="007E7B31">
        <w:rPr>
          <w:rFonts w:ascii="Times New Roman" w:eastAsia="Times New Roman" w:hAnsi="Times New Roman" w:cs="Times New Roman"/>
          <w:sz w:val="24"/>
          <w:szCs w:val="24"/>
          <w:shd w:val="clear" w:color="auto" w:fill="FFFFFF"/>
          <w:lang w:eastAsia="ru-RU"/>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7E7B31">
        <w:rPr>
          <w:rFonts w:ascii="Times New Roman" w:eastAsia="Times New Roman" w:hAnsi="Times New Roman" w:cs="Times New Roman"/>
          <w:sz w:val="24"/>
          <w:szCs w:val="24"/>
          <w:shd w:val="clear" w:color="auto" w:fill="FFFFFF"/>
          <w:lang w:eastAsia="ru-RU"/>
        </w:rPr>
        <w:t>противогололедную</w:t>
      </w:r>
      <w:proofErr w:type="spellEnd"/>
      <w:r w:rsidRPr="007E7B31">
        <w:rPr>
          <w:rFonts w:ascii="Times New Roman" w:eastAsia="Times New Roman" w:hAnsi="Times New Roman" w:cs="Times New Roman"/>
          <w:sz w:val="24"/>
          <w:szCs w:val="24"/>
          <w:shd w:val="clear" w:color="auto" w:fill="FFFFFF"/>
          <w:lang w:eastAsia="ru-RU"/>
        </w:rPr>
        <w:t xml:space="preserve"> обработку территорий </w:t>
      </w:r>
      <w:proofErr w:type="spellStart"/>
      <w:r w:rsidRPr="007E7B31">
        <w:rPr>
          <w:rFonts w:ascii="Times New Roman" w:eastAsia="Times New Roman" w:hAnsi="Times New Roman" w:cs="Times New Roman"/>
          <w:sz w:val="24"/>
          <w:szCs w:val="24"/>
          <w:shd w:val="clear" w:color="auto" w:fill="FFFFFF"/>
          <w:lang w:eastAsia="ru-RU"/>
        </w:rPr>
        <w:t>противогололедными</w:t>
      </w:r>
      <w:proofErr w:type="spellEnd"/>
      <w:r w:rsidRPr="007E7B31">
        <w:rPr>
          <w:rFonts w:ascii="Times New Roman" w:eastAsia="Times New Roman" w:hAnsi="Times New Roman" w:cs="Times New Roman"/>
          <w:sz w:val="24"/>
          <w:szCs w:val="24"/>
          <w:shd w:val="clear" w:color="auto" w:fill="FFFFFF"/>
          <w:lang w:eastAsia="ru-RU"/>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10.5.3. Технология и режимы производства уборочных работ, выполняемых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должны обеспечивать беспрепятственное движение транспортных средств и пешеходов независимо от погодных условий.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xml:space="preserve">10.5.4. </w:t>
      </w:r>
      <w:r w:rsidRPr="007E7B31">
        <w:rPr>
          <w:rFonts w:ascii="Times New Roman" w:eastAsia="Times New Roman" w:hAnsi="Times New Roman" w:cs="Times New Roman"/>
          <w:spacing w:val="2"/>
          <w:sz w:val="24"/>
          <w:szCs w:val="24"/>
          <w:shd w:val="clear" w:color="auto" w:fill="FFFFFF"/>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7E7B31">
        <w:rPr>
          <w:rFonts w:ascii="Times New Roman" w:eastAsia="Times New Roman" w:hAnsi="Times New Roman" w:cs="Times New Roman"/>
          <w:spacing w:val="2"/>
          <w:sz w:val="24"/>
          <w:szCs w:val="24"/>
          <w:shd w:val="clear" w:color="auto" w:fill="FFFFFF"/>
          <w:lang w:eastAsia="ru-RU"/>
        </w:rPr>
        <w:t>снегоплавильные</w:t>
      </w:r>
      <w:proofErr w:type="spellEnd"/>
      <w:r w:rsidRPr="007E7B31">
        <w:rPr>
          <w:rFonts w:ascii="Times New Roman" w:eastAsia="Times New Roman" w:hAnsi="Times New Roman" w:cs="Times New Roman"/>
          <w:spacing w:val="2"/>
          <w:sz w:val="24"/>
          <w:szCs w:val="24"/>
          <w:shd w:val="clear" w:color="auto" w:fill="FFFFFF"/>
          <w:lang w:eastAsia="ru-RU"/>
        </w:rPr>
        <w:t xml:space="preserve"> установки.  </w:t>
      </w:r>
    </w:p>
    <w:p w:rsidR="007E7B31" w:rsidRPr="007E7B31" w:rsidRDefault="007E7B31" w:rsidP="007E7B31">
      <w:pPr>
        <w:autoSpaceDE w:val="0"/>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pacing w:val="2"/>
          <w:sz w:val="24"/>
          <w:szCs w:val="24"/>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10.5.5.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10.5.6. Обработку </w:t>
      </w:r>
      <w:proofErr w:type="spellStart"/>
      <w:r w:rsidRPr="007E7B31">
        <w:rPr>
          <w:rFonts w:ascii="Times New Roman" w:eastAsia="Times New Roman" w:hAnsi="Times New Roman" w:cs="Times New Roman"/>
          <w:sz w:val="24"/>
          <w:szCs w:val="24"/>
          <w:lang w:eastAsia="ru-RU"/>
        </w:rPr>
        <w:t>противогололедными</w:t>
      </w:r>
      <w:proofErr w:type="spellEnd"/>
      <w:r w:rsidRPr="007E7B31">
        <w:rPr>
          <w:rFonts w:ascii="Times New Roman" w:eastAsia="Times New Roman" w:hAnsi="Times New Roman" w:cs="Times New Roman"/>
          <w:sz w:val="24"/>
          <w:szCs w:val="24"/>
          <w:lang w:eastAsia="ru-RU"/>
        </w:rPr>
        <w:t xml:space="preserve"> материалами необходимо начинать немедленно с начала снегопада или появления гололеда.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первую очередь при гололеде обрабатываются спуски, подъемы, перекрестки, места остановок общественного транспорта, пешеходные переходы. Тротуары необходимо посыпать фрикционными материалами.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При длительных снегопадах циклы снегоочистки и обработки </w:t>
      </w:r>
      <w:proofErr w:type="spellStart"/>
      <w:r w:rsidRPr="007E7B31">
        <w:rPr>
          <w:rFonts w:ascii="Times New Roman" w:eastAsia="Times New Roman" w:hAnsi="Times New Roman" w:cs="Times New Roman"/>
          <w:sz w:val="24"/>
          <w:szCs w:val="24"/>
          <w:lang w:eastAsia="ru-RU"/>
        </w:rPr>
        <w:t>противогололедными</w:t>
      </w:r>
      <w:proofErr w:type="spellEnd"/>
      <w:r w:rsidRPr="007E7B31">
        <w:rPr>
          <w:rFonts w:ascii="Times New Roman" w:eastAsia="Times New Roman" w:hAnsi="Times New Roman" w:cs="Times New Roman"/>
          <w:sz w:val="24"/>
          <w:szCs w:val="24"/>
          <w:lang w:eastAsia="ru-RU"/>
        </w:rPr>
        <w:t xml:space="preserve"> материалами следует повторять, обеспечивая безопасность для пешеходов.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Уборка дворовых территорий в период снегопада производится с периодичностью и в сроки, установленные Правилами и нормами технической эксплуатации жилищного фонда.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Уборка автомобильных дорог общего пользования производится с периодичностью и в сроки, установленные ГОСТ.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10.5.7.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Кровли с наружным водостоком необходимо очищать от снега, не допуская его накопления.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Перед сбросом снега, наледи и сосулек необходимо обеспечить безопасность прохода граждан.</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Сброшенные с кровель снег, наледь и сосульки убираются по окончании сбрасывания в течение суток лицом, производившим данные работы.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10.5.8. Все тротуары, дворы, площади, набережные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10.5.9. Вывоз снега разрешается только в специально отведенные места отвала.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Места отвала снега должны быть обеспечены удобными подъездами, необходимыми механизмами для складирования снега.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10.5.10. Уборка и вывоз снега и льда с улиц, площадей, мостов, плотин, скверов и бульваров должны быть начаты немедленно с начала снегопада и произведены, в первую очередь, с </w:t>
      </w:r>
      <w:r w:rsidRPr="007E7B31">
        <w:rPr>
          <w:rFonts w:ascii="Times New Roman" w:eastAsia="Times New Roman" w:hAnsi="Times New Roman" w:cs="Times New Roman"/>
          <w:sz w:val="24"/>
          <w:szCs w:val="24"/>
          <w:lang w:eastAsia="ru-RU"/>
        </w:rPr>
        <w:lastRenderedPageBreak/>
        <w:t>магистральных улиц, троллейбусных и автобусных трасс, мостов, плотин и путепроводов для обеспечения бесперебойного движения транспорта.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10.5.11. После прохождения снегоочистительной техники при уборке улиц, проездов, площадей должна быть обеспечена уборка </w:t>
      </w:r>
      <w:proofErr w:type="spellStart"/>
      <w:r w:rsidRPr="007E7B31">
        <w:rPr>
          <w:rFonts w:ascii="Times New Roman" w:eastAsia="Times New Roman" w:hAnsi="Times New Roman" w:cs="Times New Roman"/>
          <w:sz w:val="24"/>
          <w:szCs w:val="24"/>
          <w:lang w:eastAsia="ru-RU"/>
        </w:rPr>
        <w:t>прибордюрных</w:t>
      </w:r>
      <w:proofErr w:type="spellEnd"/>
      <w:r w:rsidRPr="007E7B31">
        <w:rPr>
          <w:rFonts w:ascii="Times New Roman" w:eastAsia="Times New Roman" w:hAnsi="Times New Roman" w:cs="Times New Roman"/>
          <w:sz w:val="24"/>
          <w:szCs w:val="24"/>
          <w:lang w:eastAsia="ru-RU"/>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10.5.12. Запрещаются переброска и складирование снега, содержащего </w:t>
      </w:r>
      <w:proofErr w:type="spellStart"/>
      <w:r w:rsidRPr="007E7B31">
        <w:rPr>
          <w:rFonts w:ascii="Times New Roman" w:eastAsia="Times New Roman" w:hAnsi="Times New Roman" w:cs="Times New Roman"/>
          <w:sz w:val="24"/>
          <w:szCs w:val="24"/>
          <w:lang w:eastAsia="ru-RU"/>
        </w:rPr>
        <w:t>неслеживающиеся</w:t>
      </w:r>
      <w:proofErr w:type="spellEnd"/>
      <w:r w:rsidRPr="007E7B31">
        <w:rPr>
          <w:rFonts w:ascii="Times New Roman" w:eastAsia="Times New Roman" w:hAnsi="Times New Roman" w:cs="Times New Roman"/>
          <w:sz w:val="24"/>
          <w:szCs w:val="24"/>
          <w:lang w:eastAsia="ru-RU"/>
        </w:rPr>
        <w:t xml:space="preserve"> смеси, мелкий щебень, химические </w:t>
      </w:r>
      <w:proofErr w:type="spellStart"/>
      <w:r w:rsidRPr="007E7B31">
        <w:rPr>
          <w:rFonts w:ascii="Times New Roman" w:eastAsia="Times New Roman" w:hAnsi="Times New Roman" w:cs="Times New Roman"/>
          <w:sz w:val="24"/>
          <w:szCs w:val="24"/>
          <w:lang w:eastAsia="ru-RU"/>
        </w:rPr>
        <w:t>противогололедные</w:t>
      </w:r>
      <w:proofErr w:type="spellEnd"/>
      <w:r w:rsidRPr="007E7B31">
        <w:rPr>
          <w:rFonts w:ascii="Times New Roman" w:eastAsia="Times New Roman" w:hAnsi="Times New Roman" w:cs="Times New Roman"/>
          <w:sz w:val="24"/>
          <w:szCs w:val="24"/>
          <w:lang w:eastAsia="ru-RU"/>
        </w:rPr>
        <w:t xml:space="preserve"> вещества, а также повреждение зеленых насаждений при складировании снега.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10.6.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запрещается накапливать и размещать отходы производства и потребления в несанкционированных местах.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10.6.1. Для сбора жидких отходов в </w:t>
      </w:r>
      <w:proofErr w:type="spellStart"/>
      <w:r w:rsidRPr="007E7B31">
        <w:rPr>
          <w:rFonts w:ascii="Times New Roman" w:eastAsia="Times New Roman" w:hAnsi="Times New Roman" w:cs="Times New Roman"/>
          <w:sz w:val="24"/>
          <w:szCs w:val="24"/>
          <w:lang w:eastAsia="ru-RU"/>
        </w:rPr>
        <w:t>неканализованных</w:t>
      </w:r>
      <w:proofErr w:type="spellEnd"/>
      <w:r w:rsidRPr="007E7B31">
        <w:rPr>
          <w:rFonts w:ascii="Times New Roman" w:eastAsia="Times New Roman" w:hAnsi="Times New Roman" w:cs="Times New Roman"/>
          <w:sz w:val="24"/>
          <w:szCs w:val="24"/>
          <w:lang w:eastAsia="ru-RU"/>
        </w:rPr>
        <w:t xml:space="preserve"> домовладениях устраиваются дворовые </w:t>
      </w:r>
      <w:proofErr w:type="spellStart"/>
      <w:r w:rsidRPr="007E7B31">
        <w:rPr>
          <w:rFonts w:ascii="Times New Roman" w:eastAsia="Times New Roman" w:hAnsi="Times New Roman" w:cs="Times New Roman"/>
          <w:sz w:val="24"/>
          <w:szCs w:val="24"/>
          <w:lang w:eastAsia="ru-RU"/>
        </w:rPr>
        <w:t>помойницы</w:t>
      </w:r>
      <w:proofErr w:type="spellEnd"/>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bookmarkStart w:id="7" w:name="sub_232"/>
      <w:bookmarkStart w:id="8" w:name="sub_234"/>
      <w:bookmarkStart w:id="9" w:name="sub_235"/>
      <w:bookmarkEnd w:id="7"/>
      <w:bookmarkEnd w:id="8"/>
      <w:bookmarkEnd w:id="9"/>
      <w:r w:rsidRPr="007E7B31">
        <w:rPr>
          <w:rFonts w:ascii="Times New Roman" w:eastAsia="Times New Roman" w:hAnsi="Times New Roman" w:cs="Times New Roman"/>
          <w:sz w:val="24"/>
          <w:szCs w:val="24"/>
          <w:lang w:eastAsia="ru-RU"/>
        </w:rPr>
        <w:t>Помещения дворовых уборных должны содержаться в чистоте. Уборку их следует производить ежедневно.</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10.6.2. 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10.7. На территории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запрещается: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сорить на улицах, площадях, участках с зелеными насаждениями, в скверах, парках, на газонах, пляжах и других территориях общего пользования;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установку (размещение), переделку, перестройку и перестановку;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наносить надписи, рисунки, расклеивать и развешивать информационно-печатную продукцию, наносить граффити (без согласования с собственником) на остановках ожидания общественного транспорта, стенах зданий и сооружений, столбах, ограждениях (заборах) и иных не предусмотренных для этих целей объектах. </w:t>
      </w:r>
      <w:r w:rsidRPr="007E7B31">
        <w:rPr>
          <w:rFonts w:ascii="Times New Roman" w:eastAsia="Times New Roman" w:hAnsi="Times New Roman" w:cs="Times New Roman"/>
          <w:sz w:val="24"/>
          <w:szCs w:val="24"/>
          <w:shd w:val="clear" w:color="auto" w:fill="FFFFFF"/>
          <w:lang w:eastAsia="ru-RU"/>
        </w:rPr>
        <w:t>Организация работ по удалению надписей, рисунков, объявлений и других информационных сообщений, в том числе</w:t>
      </w:r>
      <w:r w:rsidRPr="007E7B31">
        <w:rPr>
          <w:rFonts w:ascii="Times New Roman" w:eastAsia="Times New Roman" w:hAnsi="Times New Roman" w:cs="Times New Roman"/>
          <w:sz w:val="24"/>
          <w:szCs w:val="24"/>
          <w:lang w:eastAsia="ru-RU"/>
        </w:rPr>
        <w:t xml:space="preserve"> содержащих признаки «рекламы» наркотических и психотропных средств,</w:t>
      </w:r>
      <w:r w:rsidRPr="007E7B31">
        <w:rPr>
          <w:rFonts w:ascii="Times New Roman" w:eastAsia="Times New Roman" w:hAnsi="Times New Roman" w:cs="Times New Roman"/>
          <w:sz w:val="24"/>
          <w:szCs w:val="24"/>
          <w:shd w:val="clear" w:color="auto" w:fill="FFFFFF"/>
          <w:lang w:eastAsia="ru-RU"/>
        </w:rPr>
        <w:t xml:space="preserve"> возлагается на собственников, владельцев, пользователей указанных объектов;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размещать и складировать тару, промышленные товары и иные предметы торговли, а также строительные материалы в неустановленных местах на тротуарах, газонах, дорогах;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сброс с кровель зданий льда, снега и мусора в воронки водосточных труб;</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складирование снега в неустановленных местах;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самовольное перекрытие внутриквартальных проездов и тротуаров посредством установки ограждений и других устройств;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слив горюче-смазочных материалов, иных технических жидкостей вне установленных мест;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складирование нечистот на проезжую часть улиц, тротуары и газоны;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предприятиям, организациям и населению сбрасывать в реки и другие водоемы бытовые и производственные отходы и загрязнять воду;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-повреждать элементы улично-дорожной сети;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подвоз груза волоком;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сбрасывание и (или) складирование строительных материалов и строительных отходов на проезжей части и тротуарах;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перегон по </w:t>
      </w:r>
      <w:r w:rsidR="00FC626B" w:rsidRPr="007E7B31">
        <w:rPr>
          <w:rFonts w:ascii="Times New Roman" w:eastAsia="Times New Roman" w:hAnsi="Times New Roman" w:cs="Times New Roman"/>
          <w:sz w:val="24"/>
          <w:szCs w:val="24"/>
          <w:lang w:eastAsia="ru-RU"/>
        </w:rPr>
        <w:t>улицам 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 имеющим твердое покрытие, машин на гусеничном ходу;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осуществлять </w:t>
      </w:r>
      <w:r w:rsidR="00FC626B" w:rsidRPr="007E7B31">
        <w:rPr>
          <w:rFonts w:ascii="Times New Roman" w:eastAsia="Times New Roman" w:hAnsi="Times New Roman" w:cs="Times New Roman"/>
          <w:sz w:val="24"/>
          <w:szCs w:val="24"/>
          <w:lang w:eastAsia="ru-RU"/>
        </w:rPr>
        <w:t>безнадзорный выпас</w:t>
      </w:r>
      <w:r w:rsidRPr="007E7B31">
        <w:rPr>
          <w:rFonts w:ascii="Times New Roman" w:eastAsia="Times New Roman" w:hAnsi="Times New Roman" w:cs="Times New Roman"/>
          <w:sz w:val="24"/>
          <w:szCs w:val="24"/>
          <w:lang w:eastAsia="ru-RU"/>
        </w:rPr>
        <w:t xml:space="preserve"> и прогон животных и птицы вне территории, определенной постановлением администрации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движение и стоянка большегрузного транспорта на внутриквартальных пешеходных дорожках, тротуарах;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w:t>
      </w:r>
      <w:r w:rsidRPr="007E7B31">
        <w:rPr>
          <w:rFonts w:ascii="Times New Roman" w:eastAsia="Calibri" w:hAnsi="Times New Roman" w:cs="Times New Roman"/>
          <w:sz w:val="24"/>
          <w:szCs w:val="24"/>
          <w:lang w:eastAsia="ru-RU"/>
        </w:rPr>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w:t>
      </w:r>
      <w:r w:rsidRPr="007E7B31">
        <w:rPr>
          <w:rFonts w:ascii="Times New Roman" w:eastAsia="Times New Roman" w:hAnsi="Times New Roman" w:cs="Times New Roman"/>
          <w:sz w:val="24"/>
          <w:szCs w:val="24"/>
          <w:lang w:eastAsia="ru-RU"/>
        </w:rPr>
        <w:t xml:space="preserve">администрацией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r w:rsidR="00FC626B" w:rsidRPr="007E7B31">
        <w:rPr>
          <w:rFonts w:ascii="Times New Roman" w:eastAsia="Times New Roman" w:hAnsi="Times New Roman" w:cs="Times New Roman"/>
          <w:sz w:val="24"/>
          <w:szCs w:val="24"/>
          <w:lang w:eastAsia="ru-RU"/>
        </w:rPr>
        <w:t>сельского поселения</w:t>
      </w:r>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11. Организация стоков ливневых вод</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11.2. 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7E7B31">
        <w:rPr>
          <w:rFonts w:ascii="Times New Roman" w:eastAsia="Times New Roman" w:hAnsi="Times New Roman" w:cs="Times New Roman"/>
          <w:sz w:val="24"/>
          <w:szCs w:val="24"/>
          <w:lang w:eastAsia="ru-RU"/>
        </w:rPr>
        <w:t>дождеприемных</w:t>
      </w:r>
      <w:proofErr w:type="spellEnd"/>
      <w:r w:rsidRPr="007E7B31">
        <w:rPr>
          <w:rFonts w:ascii="Times New Roman" w:eastAsia="Times New Roman" w:hAnsi="Times New Roman" w:cs="Times New Roman"/>
          <w:sz w:val="24"/>
          <w:szCs w:val="24"/>
          <w:lang w:eastAsia="ru-RU"/>
        </w:rPr>
        <w:t xml:space="preserve"> колодцев. Проектирование поверхностного водоотвода осуществляется с минимальным объемом земляных работ и предусматривать сток воды со скоростями, исключающими возможность эрозии почвы.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11.3. Допускается применение открытых водоотводящих устройств.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11.4. Минимальные и максимальные уклоны назначаются с учетом </w:t>
      </w:r>
      <w:proofErr w:type="spellStart"/>
      <w:r w:rsidRPr="007E7B31">
        <w:rPr>
          <w:rFonts w:ascii="Times New Roman" w:eastAsia="Times New Roman" w:hAnsi="Times New Roman" w:cs="Times New Roman"/>
          <w:sz w:val="24"/>
          <w:szCs w:val="24"/>
          <w:lang w:eastAsia="ru-RU"/>
        </w:rPr>
        <w:t>неразмывающих</w:t>
      </w:r>
      <w:proofErr w:type="spellEnd"/>
      <w:r w:rsidRPr="007E7B31">
        <w:rPr>
          <w:rFonts w:ascii="Times New Roman" w:eastAsia="Times New Roman" w:hAnsi="Times New Roman" w:cs="Times New Roman"/>
          <w:sz w:val="24"/>
          <w:szCs w:val="24"/>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11.5.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11.6. </w:t>
      </w:r>
      <w:proofErr w:type="spellStart"/>
      <w:r w:rsidRPr="007E7B31">
        <w:rPr>
          <w:rFonts w:ascii="Times New Roman" w:eastAsia="Times New Roman" w:hAnsi="Times New Roman" w:cs="Times New Roman"/>
          <w:sz w:val="24"/>
          <w:szCs w:val="24"/>
          <w:lang w:eastAsia="ru-RU"/>
        </w:rPr>
        <w:t>Дождеприемные</w:t>
      </w:r>
      <w:proofErr w:type="spellEnd"/>
      <w:r w:rsidRPr="007E7B31">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поселения </w:t>
      </w:r>
      <w:r w:rsidRPr="007E7B31">
        <w:rPr>
          <w:rFonts w:ascii="Times New Roman" w:eastAsia="Times New Roman" w:hAnsi="Times New Roman" w:cs="Times New Roman"/>
          <w:sz w:val="24"/>
          <w:szCs w:val="24"/>
          <w:lang w:eastAsia="ru-RU"/>
        </w:rPr>
        <w:t>не допускается устройство поглощающих колодцев и испарительных площадок.</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11.7. Решетки </w:t>
      </w:r>
      <w:proofErr w:type="spellStart"/>
      <w:r w:rsidRPr="007E7B31">
        <w:rPr>
          <w:rFonts w:ascii="Times New Roman" w:eastAsia="Times New Roman" w:hAnsi="Times New Roman" w:cs="Times New Roman"/>
          <w:sz w:val="24"/>
          <w:szCs w:val="24"/>
          <w:lang w:eastAsia="ru-RU"/>
        </w:rPr>
        <w:t>дождеприемных</w:t>
      </w:r>
      <w:proofErr w:type="spellEnd"/>
      <w:r w:rsidRPr="007E7B31">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11.8.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w:t>
      </w:r>
      <w:r w:rsidRPr="007E7B31">
        <w:rPr>
          <w:rFonts w:ascii="Times New Roman" w:eastAsia="Times New Roman" w:hAnsi="Times New Roman" w:cs="Times New Roman"/>
          <w:sz w:val="24"/>
          <w:szCs w:val="24"/>
          <w:lang w:eastAsia="ru-RU"/>
        </w:rPr>
        <w:lastRenderedPageBreak/>
        <w:t>владельцами коммуникаций и с возмещением затрат на работы по водоотведению сброшенных стоков.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11.9.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11.10.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12. Порядок проведения земляных работ, в том числе порядок восстановления благоустройства территории после земляных работ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12.1. Земляные работы </w:t>
      </w:r>
      <w:r w:rsidRPr="007E7B31">
        <w:rPr>
          <w:rFonts w:ascii="Times New Roman" w:eastAsia="Times New Roman" w:hAnsi="Times New Roman" w:cs="Times New Roman"/>
          <w:sz w:val="24"/>
          <w:szCs w:val="24"/>
          <w:shd w:val="clear" w:color="auto" w:fill="FFFFFF"/>
          <w:lang w:eastAsia="ru-RU"/>
        </w:rPr>
        <w:t>в случаях отсутствия разрешения на строительство на участке проведения земляных работ</w:t>
      </w:r>
      <w:r w:rsidRPr="007E7B31">
        <w:rPr>
          <w:rFonts w:ascii="Times New Roman" w:eastAsia="Times New Roman" w:hAnsi="Times New Roman" w:cs="Times New Roman"/>
          <w:sz w:val="24"/>
          <w:szCs w:val="24"/>
          <w:lang w:eastAsia="ru-RU"/>
        </w:rPr>
        <w:t xml:space="preserve"> проводятся при наличии письменного разрешения, выданного администрацией</w:t>
      </w:r>
      <w:r w:rsidRPr="007E7B31">
        <w:rPr>
          <w:rFonts w:ascii="Times New Roman" w:eastAsia="Times New Roman" w:hAnsi="Times New Roman" w:cs="Times New Roman"/>
          <w:bCs/>
          <w:sz w:val="24"/>
          <w:szCs w:val="24"/>
          <w:lang w:eastAsia="ru-RU"/>
        </w:rPr>
        <w:t xml:space="preserve"> Ароматненского</w:t>
      </w:r>
      <w:r w:rsidRPr="007E7B31">
        <w:rPr>
          <w:rFonts w:ascii="Times New Roman" w:eastAsia="Times New Roman" w:hAnsi="Times New Roman" w:cs="Times New Roman"/>
          <w:sz w:val="24"/>
          <w:szCs w:val="24"/>
          <w:lang w:eastAsia="ru-RU"/>
        </w:rPr>
        <w:t xml:space="preserve"> сельского   поселения.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12.2. Разрешение на земляные работы выдается в порядке, установленном администрацией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12.3. Общий срок предоставления муниципальной услуги – 10 рабочих дней.</w:t>
      </w:r>
    </w:p>
    <w:p w:rsidR="007E7B31" w:rsidRPr="007E7B31" w:rsidRDefault="007E7B31" w:rsidP="007E7B31">
      <w:pPr>
        <w:spacing w:after="0" w:line="240" w:lineRule="auto"/>
        <w:ind w:firstLine="567"/>
        <w:jc w:val="both"/>
        <w:rPr>
          <w:rFonts w:ascii="Times New Roman" w:eastAsia="Times New Roman" w:hAnsi="Times New Roman" w:cs="Times New Roman"/>
          <w:i/>
          <w:sz w:val="24"/>
          <w:szCs w:val="24"/>
          <w:lang w:eastAsia="ru-RU"/>
        </w:rPr>
      </w:pPr>
      <w:r w:rsidRPr="007E7B31">
        <w:rPr>
          <w:rFonts w:ascii="Times New Roman" w:eastAsia="Times New Roman" w:hAnsi="Times New Roman" w:cs="Times New Roman"/>
          <w:sz w:val="24"/>
          <w:szCs w:val="24"/>
          <w:lang w:eastAsia="ru-RU"/>
        </w:rPr>
        <w:t xml:space="preserve">12.4. Проведение </w:t>
      </w:r>
      <w:proofErr w:type="gramStart"/>
      <w:r w:rsidRPr="007E7B31">
        <w:rPr>
          <w:rFonts w:ascii="Times New Roman" w:eastAsia="Times New Roman" w:hAnsi="Times New Roman" w:cs="Times New Roman"/>
          <w:sz w:val="24"/>
          <w:szCs w:val="24"/>
          <w:lang w:eastAsia="ru-RU"/>
        </w:rPr>
        <w:t>земляных работ</w:t>
      </w:r>
      <w:proofErr w:type="gramEnd"/>
      <w:r w:rsidRPr="007E7B31">
        <w:rPr>
          <w:rFonts w:ascii="Times New Roman" w:eastAsia="Times New Roman" w:hAnsi="Times New Roman" w:cs="Times New Roman"/>
          <w:sz w:val="24"/>
          <w:szCs w:val="24"/>
          <w:lang w:eastAsia="ru-RU"/>
        </w:rPr>
        <w:t xml:space="preserve">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Администрацию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w:t>
      </w:r>
      <w:r w:rsidRPr="007E7B31">
        <w:rPr>
          <w:rFonts w:ascii="Times New Roman" w:eastAsia="Times New Roman" w:hAnsi="Times New Roman" w:cs="Times New Roman"/>
          <w:sz w:val="24"/>
          <w:szCs w:val="24"/>
          <w:lang w:eastAsia="ru-RU"/>
        </w:rPr>
        <w:t>поселения с последующим обязательным получением разрешения на проведение земляных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12.5. При производстве земляных работ необходимо:</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выполняются после завершения работ на предыдущих, включая благоустройство и уборку территории;</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 при выезде автотранспорта со строительных площадок и участков производства земляных работ обеспечить очистку или мойку колес;</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е) при производстве аварийных работ выполнять их круглосуточно, без выходных и праздничных дней;</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12.6. При производстве земляных работ не допускается: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б) осуществлять откачку воды из колодцев, траншей, котлованов на тротуары и проезжую часть улиц;</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 занимать территорию за пределами границ участка производства земляных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население муниципального образования информируется через средства массовой информации, в том числе в сети "Интернет", о сроках закрытия маршрута и изменения схемы движения;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12.8. Перемещение отходов строительства, сноса зданий и сооружений, в том числе грунтов, осуществляется на основании разрешения, выданного администрацией сельского поселения.</w:t>
      </w:r>
    </w:p>
    <w:p w:rsidR="007E7B31" w:rsidRPr="007E7B31" w:rsidRDefault="007E7B31" w:rsidP="007E7B3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13. Праздничное оформление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13.1. Праздничное оформление территории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w:t>
      </w:r>
      <w:r w:rsidRPr="007E7B31">
        <w:rPr>
          <w:rFonts w:ascii="Times New Roman" w:eastAsia="Times New Roman" w:hAnsi="Times New Roman" w:cs="Times New Roman"/>
          <w:sz w:val="24"/>
          <w:szCs w:val="24"/>
          <w:lang w:eastAsia="ru-RU"/>
        </w:rPr>
        <w:t xml:space="preserve"> поселения выполняется по решению администрации </w:t>
      </w:r>
      <w:r w:rsidRPr="007E7B31">
        <w:rPr>
          <w:rFonts w:ascii="Times New Roman" w:eastAsia="Times New Roman" w:hAnsi="Times New Roman" w:cs="Times New Roman"/>
          <w:bCs/>
          <w:sz w:val="24"/>
          <w:szCs w:val="24"/>
          <w:lang w:eastAsia="ru-RU"/>
        </w:rPr>
        <w:t>Ароматненского</w:t>
      </w:r>
      <w:r w:rsidR="00FC626B">
        <w:rPr>
          <w:rFonts w:ascii="Times New Roman" w:eastAsia="Times New Roman" w:hAnsi="Times New Roman" w:cs="Times New Roman"/>
          <w:sz w:val="24"/>
          <w:szCs w:val="24"/>
          <w:lang w:eastAsia="ru-RU"/>
        </w:rPr>
        <w:t xml:space="preserve"> сельского поселения </w:t>
      </w:r>
      <w:r w:rsidRPr="007E7B31">
        <w:rPr>
          <w:rFonts w:ascii="Times New Roman" w:eastAsia="Times New Roman" w:hAnsi="Times New Roman" w:cs="Times New Roman"/>
          <w:sz w:val="24"/>
          <w:szCs w:val="24"/>
          <w:lang w:eastAsia="ru-RU"/>
        </w:rPr>
        <w:t>на период проведения государственных и сельских праздников, мероприятий, связанных со знаменательными событиями.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13.2.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shd w:val="clear" w:color="auto" w:fill="FFFFFF"/>
          <w:lang w:eastAsia="ru-RU"/>
        </w:rPr>
        <w:t>13.3.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14.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
    <w:p w:rsidR="007E7B31" w:rsidRPr="007E7B31" w:rsidRDefault="007E7B31" w:rsidP="007E7B31">
      <w:pPr>
        <w:suppressAutoHyphens/>
        <w:spacing w:after="0" w:line="240" w:lineRule="auto"/>
        <w:ind w:firstLine="48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Границы прилегающей территории устанавливаются в количестве метров по внешнему контуру отступа:</w:t>
      </w:r>
    </w:p>
    <w:p w:rsidR="007E7B31" w:rsidRPr="007E7B31" w:rsidRDefault="007E7B31" w:rsidP="009A573B">
      <w:pPr>
        <w:numPr>
          <w:ilvl w:val="0"/>
          <w:numId w:val="30"/>
        </w:numPr>
        <w:tabs>
          <w:tab w:val="left" w:pos="851"/>
        </w:tabs>
        <w:spacing w:after="0" w:line="240" w:lineRule="auto"/>
        <w:ind w:hanging="786"/>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от границ обособленной территории - при наличии обособленной территории зданий и сооружений;</w:t>
      </w:r>
    </w:p>
    <w:p w:rsidR="007E7B31" w:rsidRPr="007E7B31" w:rsidRDefault="007E7B31" w:rsidP="009A573B">
      <w:pPr>
        <w:numPr>
          <w:ilvl w:val="0"/>
          <w:numId w:val="30"/>
        </w:numPr>
        <w:tabs>
          <w:tab w:val="left" w:pos="928"/>
        </w:tabs>
        <w:spacing w:after="0" w:line="240" w:lineRule="auto"/>
        <w:ind w:hanging="786"/>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от внешнего контура зданий (помещений в них) и сооружений - при отсутствии обособленной территории.</w:t>
      </w:r>
    </w:p>
    <w:p w:rsidR="007E7B31" w:rsidRPr="007E7B31" w:rsidRDefault="007E7B31" w:rsidP="009A573B">
      <w:pPr>
        <w:tabs>
          <w:tab w:val="left" w:pos="928"/>
        </w:tabs>
        <w:spacing w:after="0" w:line="240" w:lineRule="auto"/>
        <w:ind w:left="709" w:hanging="786"/>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Границы прилегающей территории устанавливаются в следующем размере:</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lastRenderedPageBreak/>
        <w:t>Объекты коммунального назначения (насосные, газораспределительные станции, электрические подстанции, котельные и т.д.) – 5 м;</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Гаражи, хозяйственные постройки - 15 м;</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Линии электропередач 220В и трансформаторные подстанции- 2 м;</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 15 м;</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Школы, дошкольные учреждения, иные учебные заведения – 5 м;</w:t>
      </w:r>
    </w:p>
    <w:p w:rsidR="007E7B31" w:rsidRPr="007E7B31" w:rsidRDefault="007E7B31" w:rsidP="009A573B">
      <w:pPr>
        <w:widowControl w:val="0"/>
        <w:numPr>
          <w:ilvl w:val="0"/>
          <w:numId w:val="30"/>
        </w:numPr>
        <w:tabs>
          <w:tab w:val="left" w:pos="993"/>
        </w:tabs>
        <w:autoSpaceDE w:val="0"/>
        <w:autoSpaceDN w:val="0"/>
        <w:adjustRightInd w:val="0"/>
        <w:spacing w:before="120" w:after="12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 xml:space="preserve"> Владельцы индивидуальных жилых домов – </w:t>
      </w:r>
      <w:r w:rsidRPr="007E7B31">
        <w:rPr>
          <w:rFonts w:ascii="Times New Roman" w:eastAsia="Times New Roman" w:hAnsi="Times New Roman" w:cs="Times New Roman"/>
          <w:sz w:val="24"/>
          <w:szCs w:val="24"/>
          <w:highlight w:val="yellow"/>
          <w:lang w:eastAsia="ru-RU" w:bidi="ru-RU"/>
        </w:rPr>
        <w:t>до края асфальтобетонного покрытия проезжей части дорог, а при наличии грунтовой дороги – до оси дороги. При отсутствии выделенной проезжей части – 15 метров;</w:t>
      </w:r>
    </w:p>
    <w:p w:rsidR="007E7B31" w:rsidRPr="007E7B31" w:rsidRDefault="007E7B31" w:rsidP="009A573B">
      <w:pPr>
        <w:numPr>
          <w:ilvl w:val="0"/>
          <w:numId w:val="30"/>
        </w:numPr>
        <w:tabs>
          <w:tab w:val="left" w:pos="993"/>
        </w:tabs>
        <w:spacing w:after="200" w:line="240" w:lineRule="auto"/>
        <w:ind w:left="0" w:firstLine="709"/>
        <w:contextualSpacing/>
        <w:jc w:val="both"/>
        <w:rPr>
          <w:rFonts w:ascii="Times New Roman" w:eastAsia="Times New Roman" w:hAnsi="Times New Roman" w:cs="Times New Roman"/>
          <w:sz w:val="24"/>
          <w:szCs w:val="24"/>
          <w:highlight w:val="yellow"/>
          <w:lang w:eastAsia="ru-RU"/>
        </w:rPr>
      </w:pPr>
      <w:r w:rsidRPr="007E7B31">
        <w:rPr>
          <w:rFonts w:ascii="Times New Roman" w:eastAsia="Times New Roman" w:hAnsi="Times New Roman" w:cs="Times New Roman"/>
          <w:sz w:val="24"/>
          <w:szCs w:val="24"/>
          <w:highlight w:val="yellow"/>
          <w:lang w:eastAsia="ru-RU"/>
        </w:rPr>
        <w:t>Остановочные пункты, павильоны – 10 м.</w:t>
      </w:r>
    </w:p>
    <w:p w:rsidR="007E7B31" w:rsidRPr="007E7B31" w:rsidRDefault="007E7B31" w:rsidP="007E7B31">
      <w:pPr>
        <w:tabs>
          <w:tab w:val="left" w:pos="993"/>
        </w:tabs>
        <w:spacing w:after="200" w:line="240" w:lineRule="auto"/>
        <w:contextualSpacing/>
        <w:jc w:val="both"/>
        <w:rPr>
          <w:rFonts w:ascii="Times New Roman" w:eastAsia="Times New Roman" w:hAnsi="Times New Roman" w:cs="Times New Roman"/>
          <w:sz w:val="24"/>
          <w:szCs w:val="24"/>
          <w:highlight w:val="yellow"/>
          <w:lang w:eastAsia="ru-RU"/>
        </w:rPr>
      </w:pPr>
    </w:p>
    <w:p w:rsidR="007E7B31" w:rsidRPr="007E7B31" w:rsidRDefault="007E7B31" w:rsidP="007E7B31">
      <w:pPr>
        <w:tabs>
          <w:tab w:val="left" w:pos="993"/>
        </w:tabs>
        <w:spacing w:after="0" w:line="240" w:lineRule="auto"/>
        <w:ind w:firstLine="993"/>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Границы прилегающей территории отображаются на схеме.</w:t>
      </w:r>
    </w:p>
    <w:p w:rsidR="007E7B31" w:rsidRPr="007E7B31" w:rsidRDefault="007E7B31" w:rsidP="007E7B31">
      <w:pPr>
        <w:tabs>
          <w:tab w:val="left" w:pos="993"/>
        </w:tabs>
        <w:spacing w:after="0" w:line="240" w:lineRule="auto"/>
        <w:ind w:firstLine="993"/>
        <w:contextualSpacing/>
        <w:jc w:val="both"/>
        <w:rPr>
          <w:rFonts w:ascii="Times New Roman" w:eastAsia="Calibri" w:hAnsi="Times New Roman" w:cs="Times New Roman"/>
          <w:sz w:val="24"/>
          <w:szCs w:val="24"/>
          <w:lang w:eastAsia="ar-SA"/>
        </w:rPr>
      </w:pPr>
      <w:r w:rsidRPr="007E7B31">
        <w:rPr>
          <w:rFonts w:ascii="Times New Roman" w:eastAsia="Calibri" w:hAnsi="Times New Roman" w:cs="Times New Roman"/>
          <w:sz w:val="24"/>
          <w:szCs w:val="24"/>
          <w:lang w:eastAsia="ar-SA"/>
        </w:rPr>
        <w:t>Границы прилегающих территорий определяются с учетом ограничений и правил, установленных законом Республики Крым от 05.03.2019 N 574-ЗРК/2019 «О порядке определения правилами благоустройства территорий муниципальных образований в Республике Крым границ прилегающих территорий». На прилегающей территории не допускается:</w:t>
      </w:r>
    </w:p>
    <w:p w:rsidR="007E7B31" w:rsidRPr="007E7B31" w:rsidRDefault="007E7B31" w:rsidP="007E7B31">
      <w:pPr>
        <w:numPr>
          <w:ilvl w:val="0"/>
          <w:numId w:val="26"/>
        </w:numPr>
        <w:tabs>
          <w:tab w:val="left" w:pos="689"/>
        </w:tabs>
        <w:spacing w:after="0" w:line="240" w:lineRule="auto"/>
        <w:ind w:left="40" w:firstLine="50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наличие мусора;</w:t>
      </w:r>
    </w:p>
    <w:p w:rsidR="007E7B31" w:rsidRPr="007E7B31" w:rsidRDefault="007E7B31" w:rsidP="007E7B31">
      <w:pPr>
        <w:numPr>
          <w:ilvl w:val="0"/>
          <w:numId w:val="26"/>
        </w:numPr>
        <w:tabs>
          <w:tab w:val="left" w:pos="784"/>
        </w:tabs>
        <w:spacing w:after="0" w:line="240" w:lineRule="auto"/>
        <w:ind w:left="40" w:right="20" w:firstLine="50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 xml:space="preserve">наличие </w:t>
      </w:r>
      <w:proofErr w:type="spellStart"/>
      <w:r w:rsidRPr="007E7B31">
        <w:rPr>
          <w:rFonts w:ascii="Times New Roman" w:eastAsia="Times New Roman" w:hAnsi="Times New Roman" w:cs="Times New Roman"/>
          <w:sz w:val="24"/>
          <w:szCs w:val="24"/>
          <w:lang w:eastAsia="ar-SA"/>
        </w:rPr>
        <w:t>непокошенного</w:t>
      </w:r>
      <w:proofErr w:type="spellEnd"/>
      <w:r w:rsidRPr="007E7B31">
        <w:rPr>
          <w:rFonts w:ascii="Times New Roman" w:eastAsia="Times New Roman" w:hAnsi="Times New Roman" w:cs="Times New Roman"/>
          <w:sz w:val="24"/>
          <w:szCs w:val="24"/>
          <w:lang w:eastAsia="ar-SA"/>
        </w:rPr>
        <w:t xml:space="preserve"> травяного покрова высотой более 15 см, наличие сорняков, засохшей травы, срезанных веток и спиленных (срубленных) стволов деревьев;</w:t>
      </w:r>
    </w:p>
    <w:p w:rsidR="007E7B31" w:rsidRPr="007E7B31" w:rsidRDefault="007E7B31" w:rsidP="007E7B31">
      <w:pPr>
        <w:numPr>
          <w:ilvl w:val="0"/>
          <w:numId w:val="26"/>
        </w:numPr>
        <w:tabs>
          <w:tab w:val="left" w:pos="703"/>
        </w:tabs>
        <w:spacing w:after="0" w:line="240" w:lineRule="auto"/>
        <w:ind w:left="40" w:firstLine="50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складирование строительных материалов и отходов.</w:t>
      </w:r>
    </w:p>
    <w:p w:rsidR="007E7B31" w:rsidRPr="007E7B31" w:rsidRDefault="007E7B31" w:rsidP="007E7B31">
      <w:pPr>
        <w:widowControl w:val="0"/>
        <w:numPr>
          <w:ilvl w:val="0"/>
          <w:numId w:val="26"/>
        </w:numPr>
        <w:suppressAutoHyphens/>
        <w:spacing w:after="0" w:line="240" w:lineRule="auto"/>
        <w:ind w:left="40" w:right="100" w:firstLine="48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Обязанность по участию в содержании прилегающих территорий заключается в наведении должного санитарного порядка и содержании объектов озеленения, которые включают в себя: ежедневную уборку прилегающей территории от мусора, опавших листьев; осуществление на ней покоса сорной растительности (травы) при достижении травяного покрова высоты более 15 см.</w:t>
      </w:r>
    </w:p>
    <w:p w:rsidR="007E7B31" w:rsidRPr="007E7B31" w:rsidRDefault="007E7B31" w:rsidP="007E7B31">
      <w:pPr>
        <w:suppressAutoHyphens/>
        <w:spacing w:after="0" w:line="240" w:lineRule="auto"/>
        <w:ind w:left="40" w:right="20" w:firstLine="500"/>
        <w:jc w:val="both"/>
        <w:rPr>
          <w:rFonts w:ascii="Times New Roman" w:eastAsia="Times New Roman" w:hAnsi="Times New Roman" w:cs="Times New Roman"/>
          <w:sz w:val="24"/>
          <w:szCs w:val="24"/>
          <w:lang w:eastAsia="ar-SA"/>
        </w:rPr>
      </w:pPr>
      <w:r w:rsidRPr="007E7B31">
        <w:rPr>
          <w:rFonts w:ascii="Times New Roman" w:eastAsia="Times New Roman" w:hAnsi="Times New Roman" w:cs="Times New Roman"/>
          <w:sz w:val="24"/>
          <w:szCs w:val="24"/>
          <w:lang w:eastAsia="ar-SA"/>
        </w:rPr>
        <w:t xml:space="preserve">В случае если администрация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ar-SA"/>
        </w:rPr>
        <w:t xml:space="preserve"> сельского</w:t>
      </w:r>
      <w:r w:rsidRPr="007E7B31">
        <w:rPr>
          <w:rFonts w:ascii="Times New Roman" w:eastAsia="Times New Roman" w:hAnsi="Times New Roman" w:cs="Times New Roman"/>
          <w:sz w:val="24"/>
          <w:szCs w:val="24"/>
          <w:lang w:eastAsia="ru-RU"/>
        </w:rPr>
        <w:t xml:space="preserve">  </w:t>
      </w:r>
      <w:r w:rsidRPr="007E7B31">
        <w:rPr>
          <w:rFonts w:ascii="Times New Roman" w:eastAsia="Times New Roman" w:hAnsi="Times New Roman" w:cs="Times New Roman"/>
          <w:sz w:val="24"/>
          <w:szCs w:val="24"/>
          <w:lang w:eastAsia="ar-SA"/>
        </w:rPr>
        <w:t xml:space="preserve">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15. Порядок участия граждан и организаций в реализации мероприятий по благоустройству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15.2. Информирование населения и заинтересованных лиц о задачах и проектах в сфере благоустройства и развития территорий может осуществляться:</w:t>
      </w:r>
    </w:p>
    <w:p w:rsidR="007E7B31" w:rsidRPr="007E7B31" w:rsidRDefault="007E7B31" w:rsidP="007E7B31">
      <w:pPr>
        <w:spacing w:after="0" w:line="240" w:lineRule="auto"/>
        <w:ind w:firstLine="567"/>
        <w:jc w:val="both"/>
        <w:rPr>
          <w:rFonts w:ascii="Times New Roman" w:eastAsia="Times New Roman" w:hAnsi="Times New Roman" w:cs="Times New Roman"/>
          <w:i/>
          <w:sz w:val="24"/>
          <w:szCs w:val="24"/>
          <w:lang w:eastAsia="ru-RU"/>
        </w:rPr>
      </w:pPr>
      <w:r w:rsidRPr="007E7B31">
        <w:rPr>
          <w:rFonts w:ascii="Times New Roman" w:eastAsia="Times New Roman" w:hAnsi="Times New Roman" w:cs="Times New Roman"/>
          <w:sz w:val="24"/>
          <w:szCs w:val="24"/>
          <w:lang w:eastAsia="ru-RU"/>
        </w:rPr>
        <w:t xml:space="preserve"> через официальный сайт администрации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w:t>
      </w:r>
      <w:r w:rsidR="009A573B" w:rsidRPr="009A573B">
        <w:rPr>
          <w:rFonts w:ascii="Times New Roman" w:eastAsia="Times New Roman" w:hAnsi="Times New Roman" w:cs="Times New Roman"/>
          <w:sz w:val="24"/>
          <w:szCs w:val="24"/>
          <w:lang w:eastAsia="ru-RU"/>
        </w:rPr>
        <w:t>https://aromatnoe-sovet.ru</w:t>
      </w:r>
      <w:r w:rsidR="009A573B">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путем размещения информации </w:t>
      </w:r>
      <w:r w:rsidRPr="007E7B31">
        <w:rPr>
          <w:rFonts w:ascii="Times New Roman" w:eastAsia="Times New Roman" w:hAnsi="Times New Roman" w:cs="Times New Roman"/>
          <w:sz w:val="24"/>
          <w:szCs w:val="24"/>
          <w:shd w:val="clear" w:color="auto" w:fill="FFFFFF"/>
          <w:lang w:eastAsia="ru-RU"/>
        </w:rPr>
        <w:t xml:space="preserve">на </w:t>
      </w:r>
      <w:proofErr w:type="gramStart"/>
      <w:r w:rsidRPr="007E7B31">
        <w:rPr>
          <w:rFonts w:ascii="Times New Roman" w:eastAsia="Times New Roman" w:hAnsi="Times New Roman" w:cs="Times New Roman"/>
          <w:sz w:val="24"/>
          <w:szCs w:val="24"/>
          <w:shd w:val="clear" w:color="auto" w:fill="FFFFFF"/>
          <w:lang w:eastAsia="ru-RU"/>
        </w:rPr>
        <w:t>информационных  стендах</w:t>
      </w:r>
      <w:proofErr w:type="gramEnd"/>
      <w:r w:rsidRPr="007E7B31">
        <w:rPr>
          <w:rFonts w:ascii="Times New Roman" w:eastAsia="Times New Roman" w:hAnsi="Times New Roman" w:cs="Times New Roman"/>
          <w:sz w:val="24"/>
          <w:szCs w:val="24"/>
          <w:lang w:eastAsia="ru-RU"/>
        </w:rPr>
        <w:t>.</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15.3. Информирование населения о планирующихся изменениях и возможности участия в этом процессе может осуществляться путем:</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7E7B31">
        <w:rPr>
          <w:rFonts w:ascii="Times New Roman" w:eastAsia="Times New Roman" w:hAnsi="Times New Roman" w:cs="Times New Roman"/>
          <w:sz w:val="24"/>
          <w:szCs w:val="24"/>
          <w:lang w:eastAsia="ru-RU"/>
        </w:rPr>
        <w:lastRenderedPageBreak/>
        <w:t>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индивидуальных приглашений участников встречи лично, по электронной почте или по телефону;</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использование социальных сетей и </w:t>
      </w:r>
      <w:proofErr w:type="spellStart"/>
      <w:r w:rsidRPr="007E7B31">
        <w:rPr>
          <w:rFonts w:ascii="Times New Roman" w:eastAsia="Times New Roman" w:hAnsi="Times New Roman" w:cs="Times New Roman"/>
          <w:sz w:val="24"/>
          <w:szCs w:val="24"/>
          <w:lang w:eastAsia="ru-RU"/>
        </w:rPr>
        <w:t>интернет-ресурсов</w:t>
      </w:r>
      <w:proofErr w:type="spellEnd"/>
      <w:r w:rsidRPr="007E7B31">
        <w:rPr>
          <w:rFonts w:ascii="Times New Roman" w:eastAsia="Times New Roman" w:hAnsi="Times New Roman" w:cs="Times New Roman"/>
          <w:sz w:val="24"/>
          <w:szCs w:val="24"/>
          <w:lang w:eastAsia="ru-RU"/>
        </w:rPr>
        <w:t xml:space="preserve">, в том числе официального сайта администрации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для обеспечения донесения информации до различных общественных объединений и профессиональных сообществ;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 Механизмы общественного участия.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E7B31">
        <w:rPr>
          <w:rFonts w:ascii="Times New Roman" w:eastAsia="Times New Roman" w:hAnsi="Times New Roman" w:cs="Times New Roman"/>
          <w:sz w:val="24"/>
          <w:szCs w:val="24"/>
          <w:lang w:eastAsia="ru-RU"/>
        </w:rPr>
        <w:t>воркшопов</w:t>
      </w:r>
      <w:proofErr w:type="spellEnd"/>
      <w:r w:rsidRPr="007E7B31">
        <w:rPr>
          <w:rFonts w:ascii="Times New Roman" w:eastAsia="Times New Roman" w:hAnsi="Times New Roman" w:cs="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15.4.4. Для проведения общественных обсуждений выбираются известные людям общественные и культурные центры (дом культуры, молодежные и культурные центры), находящиеся в зоне транспортной доступности, расположенные по соседству с объектом проектирования.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15.4.5. По итогам встреч и любых других форматов общественных обсуждений формируется отчет и размещается на </w:t>
      </w:r>
      <w:hyperlink r:id="rId13" w:tgtFrame="_blank" w:history="1">
        <w:r w:rsidRPr="007E7B31">
          <w:rPr>
            <w:rFonts w:ascii="Times New Roman" w:eastAsia="Times New Roman" w:hAnsi="Times New Roman" w:cs="Times New Roman"/>
            <w:sz w:val="24"/>
            <w:szCs w:val="24"/>
            <w:lang w:eastAsia="ru-RU"/>
          </w:rPr>
          <w:t>официальном сайте</w:t>
        </w:r>
      </w:hyperlink>
      <w:r w:rsidRPr="007E7B31">
        <w:rPr>
          <w:rFonts w:ascii="Times New Roman" w:eastAsia="Times New Roman" w:hAnsi="Times New Roman" w:cs="Times New Roman"/>
          <w:sz w:val="24"/>
          <w:szCs w:val="24"/>
          <w:lang w:eastAsia="ru-RU"/>
        </w:rPr>
        <w:t xml:space="preserve"> администрации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15.4.6.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Pr="007E7B31">
        <w:rPr>
          <w:rFonts w:ascii="Times New Roman" w:eastAsia="Times New Roman" w:hAnsi="Times New Roman" w:cs="Times New Roman"/>
          <w:sz w:val="24"/>
          <w:szCs w:val="24"/>
          <w:lang w:eastAsia="ru-RU"/>
        </w:rPr>
        <w:t>предпроектного</w:t>
      </w:r>
      <w:proofErr w:type="spellEnd"/>
      <w:r w:rsidRPr="007E7B31">
        <w:rPr>
          <w:rFonts w:ascii="Times New Roman" w:eastAsia="Times New Roman" w:hAnsi="Times New Roman" w:cs="Times New Roman"/>
          <w:sz w:val="24"/>
          <w:szCs w:val="24"/>
          <w:lang w:eastAsia="ru-RU"/>
        </w:rPr>
        <w:t xml:space="preserve"> исследования, а также сам проект.</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15.5. Общественный контроль является одним из механизмов общественного участия.</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7E7B31">
        <w:rPr>
          <w:rFonts w:ascii="Times New Roman" w:eastAsia="Times New Roman" w:hAnsi="Times New Roman" w:cs="Times New Roman"/>
          <w:sz w:val="24"/>
          <w:szCs w:val="24"/>
          <w:lang w:eastAsia="ru-RU"/>
        </w:rPr>
        <w:t>видеофиксации</w:t>
      </w:r>
      <w:proofErr w:type="spellEnd"/>
      <w:r w:rsidRPr="007E7B31">
        <w:rPr>
          <w:rFonts w:ascii="Times New Roman" w:eastAsia="Times New Roman" w:hAnsi="Times New Roman" w:cs="Times New Roman"/>
          <w:sz w:val="24"/>
          <w:szCs w:val="24"/>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w:t>
      </w:r>
      <w:proofErr w:type="gramStart"/>
      <w:r w:rsidRPr="007E7B31">
        <w:rPr>
          <w:rFonts w:ascii="Times New Roman" w:eastAsia="Times New Roman" w:hAnsi="Times New Roman" w:cs="Times New Roman"/>
          <w:sz w:val="24"/>
          <w:szCs w:val="24"/>
          <w:lang w:eastAsia="ru-RU"/>
        </w:rPr>
        <w:t>поселения .</w:t>
      </w:r>
      <w:proofErr w:type="gramEnd"/>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15.6.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15.6.1. Необходимо создавать комфортную городскую среду, направленную на повышение привлекательности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w:t>
      </w:r>
      <w:proofErr w:type="gramStart"/>
      <w:r w:rsidRPr="007E7B31">
        <w:rPr>
          <w:rFonts w:ascii="Times New Roman" w:eastAsia="Times New Roman" w:hAnsi="Times New Roman" w:cs="Times New Roman"/>
          <w:sz w:val="24"/>
          <w:szCs w:val="24"/>
          <w:lang w:eastAsia="ru-RU"/>
        </w:rPr>
        <w:t>сельского  поселения</w:t>
      </w:r>
      <w:proofErr w:type="gramEnd"/>
      <w:r w:rsidRPr="007E7B31">
        <w:rPr>
          <w:rFonts w:ascii="Times New Roman" w:eastAsia="Times New Roman" w:hAnsi="Times New Roman" w:cs="Times New Roman"/>
          <w:sz w:val="24"/>
          <w:szCs w:val="24"/>
          <w:lang w:eastAsia="ru-RU"/>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15.6.2. Участие лиц, осуществляющих предпринимательскую деятельность, в реализации комплексных проектов благоустройства может заключаться 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создании и предоставлении разного рода услуг и сервисов для посетителей общественных пространств;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строительстве, реконструкции, реставрации объектов недвижимости;</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производстве или размещении элементов благоустройства;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комплексном благоустройстве отдельных территорий, прилегающих к территориям, благоустраиваемым за счет средств бюджета </w:t>
      </w:r>
      <w:r w:rsidRPr="007E7B31">
        <w:rPr>
          <w:rFonts w:ascii="Times New Roman" w:eastAsia="Times New Roman" w:hAnsi="Times New Roman" w:cs="Times New Roman"/>
          <w:bCs/>
          <w:sz w:val="24"/>
          <w:szCs w:val="24"/>
          <w:lang w:eastAsia="ru-RU"/>
        </w:rPr>
        <w:t>Ароматненского</w:t>
      </w:r>
      <w:r w:rsidRPr="007E7B31">
        <w:rPr>
          <w:rFonts w:ascii="Times New Roman" w:eastAsia="Times New Roman" w:hAnsi="Times New Roman" w:cs="Times New Roman"/>
          <w:sz w:val="24"/>
          <w:szCs w:val="24"/>
          <w:lang w:eastAsia="ru-RU"/>
        </w:rPr>
        <w:t xml:space="preserve"> сельского   </w:t>
      </w:r>
      <w:proofErr w:type="gramStart"/>
      <w:r w:rsidRPr="007E7B31">
        <w:rPr>
          <w:rFonts w:ascii="Times New Roman" w:eastAsia="Times New Roman" w:hAnsi="Times New Roman" w:cs="Times New Roman"/>
          <w:sz w:val="24"/>
          <w:szCs w:val="24"/>
          <w:lang w:eastAsia="ru-RU"/>
        </w:rPr>
        <w:t>поселения ;</w:t>
      </w:r>
      <w:proofErr w:type="gramEnd"/>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организации мероприятий, обеспечивающих приток посетителей на создаваемые общественные пространства;</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иных формах.</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7E7B31" w:rsidRPr="007E7B31" w:rsidRDefault="007E7B31" w:rsidP="007E7B31">
      <w:pPr>
        <w:spacing w:after="0" w:line="240" w:lineRule="auto"/>
        <w:ind w:firstLine="567"/>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Раздел 16. Ответственность за нарушение правил</w:t>
      </w:r>
    </w:p>
    <w:p w:rsidR="007E7B31" w:rsidRPr="007E7B31" w:rsidRDefault="007E7B31" w:rsidP="007E7B31">
      <w:pPr>
        <w:spacing w:after="0" w:line="240" w:lineRule="auto"/>
        <w:ind w:firstLine="567"/>
        <w:jc w:val="both"/>
        <w:rPr>
          <w:rFonts w:ascii="Times New Roman" w:eastAsia="Times New Roman" w:hAnsi="Times New Roman" w:cs="Times New Roman"/>
          <w:sz w:val="24"/>
          <w:szCs w:val="24"/>
          <w:lang w:eastAsia="ru-RU"/>
        </w:rPr>
      </w:pPr>
    </w:p>
    <w:p w:rsidR="009A573B" w:rsidRDefault="007E7B31" w:rsidP="007E7B3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7B31">
        <w:rPr>
          <w:rFonts w:ascii="Times New Roman" w:eastAsia="Times New Roman" w:hAnsi="Times New Roman" w:cs="Times New Roman"/>
          <w:sz w:val="24"/>
          <w:szCs w:val="24"/>
          <w:shd w:val="clear" w:color="auto" w:fill="FFFFFF"/>
          <w:lang w:eastAsia="ru-RU"/>
        </w:rPr>
        <w:t>16.1. Нарушение настоящих Правил влечет ответственность в соответствии с законодательством.</w:t>
      </w:r>
    </w:p>
    <w:p w:rsidR="009A573B" w:rsidRDefault="009A573B">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rsidR="007E7B31" w:rsidRPr="009A573B" w:rsidRDefault="007E7B31" w:rsidP="007E7B31">
      <w:pPr>
        <w:spacing w:after="200" w:line="240" w:lineRule="auto"/>
        <w:jc w:val="right"/>
        <w:rPr>
          <w:rFonts w:ascii="Times New Roman" w:eastAsia="Times New Roman" w:hAnsi="Times New Roman" w:cs="Times New Roman"/>
          <w:b/>
          <w:sz w:val="24"/>
          <w:szCs w:val="24"/>
          <w:lang w:eastAsia="ru-RU"/>
        </w:rPr>
      </w:pPr>
      <w:r w:rsidRPr="009A573B">
        <w:rPr>
          <w:rFonts w:ascii="Times New Roman" w:eastAsia="Times New Roman" w:hAnsi="Times New Roman" w:cs="Times New Roman"/>
          <w:b/>
          <w:sz w:val="24"/>
          <w:szCs w:val="24"/>
          <w:lang w:eastAsia="ru-RU"/>
        </w:rPr>
        <w:lastRenderedPageBreak/>
        <w:t>Приложение</w:t>
      </w:r>
    </w:p>
    <w:p w:rsidR="007E7B31" w:rsidRPr="007E7B31" w:rsidRDefault="007E7B31" w:rsidP="007E7B31">
      <w:pPr>
        <w:widowControl w:val="0"/>
        <w:autoSpaceDE w:val="0"/>
        <w:autoSpaceDN w:val="0"/>
        <w:spacing w:before="1" w:after="200" w:line="240" w:lineRule="auto"/>
        <w:ind w:left="899" w:right="825" w:hanging="899"/>
        <w:jc w:val="center"/>
        <w:outlineLvl w:val="1"/>
        <w:rPr>
          <w:rFonts w:ascii="Times New Roman" w:eastAsia="Times New Roman" w:hAnsi="Times New Roman" w:cs="Times New Roman"/>
          <w:b/>
          <w:bCs/>
          <w:sz w:val="24"/>
          <w:szCs w:val="24"/>
          <w:lang w:eastAsia="ru-RU"/>
        </w:rPr>
      </w:pPr>
      <w:r w:rsidRPr="007E7B31">
        <w:rPr>
          <w:rFonts w:ascii="Times New Roman" w:eastAsia="Times New Roman" w:hAnsi="Times New Roman" w:cs="Times New Roman"/>
          <w:b/>
          <w:bCs/>
          <w:sz w:val="24"/>
          <w:szCs w:val="24"/>
          <w:lang w:eastAsia="ru-RU"/>
        </w:rPr>
        <w:t>Эскизы типовых ограждений строительных площадок</w:t>
      </w:r>
    </w:p>
    <w:p w:rsidR="007E7B31" w:rsidRPr="007E7B31" w:rsidRDefault="007E7B31" w:rsidP="007E7B31">
      <w:pPr>
        <w:widowControl w:val="0"/>
        <w:autoSpaceDE w:val="0"/>
        <w:autoSpaceDN w:val="0"/>
        <w:spacing w:before="1" w:after="200" w:line="240" w:lineRule="auto"/>
        <w:ind w:left="899" w:right="825" w:hanging="899"/>
        <w:jc w:val="both"/>
        <w:outlineLvl w:val="1"/>
        <w:rPr>
          <w:rFonts w:ascii="Times New Roman" w:eastAsia="Times New Roman" w:hAnsi="Times New Roman" w:cs="Times New Roman"/>
          <w:b/>
          <w:bCs/>
          <w:sz w:val="24"/>
          <w:szCs w:val="24"/>
          <w:lang w:eastAsia="ru-RU"/>
        </w:rPr>
      </w:pPr>
    </w:p>
    <w:p w:rsidR="007E7B31" w:rsidRPr="007E7B31" w:rsidRDefault="007E7B31" w:rsidP="007E7B31">
      <w:pPr>
        <w:widowControl w:val="0"/>
        <w:tabs>
          <w:tab w:val="left" w:pos="1488"/>
          <w:tab w:val="left" w:pos="1962"/>
          <w:tab w:val="left" w:pos="2388"/>
          <w:tab w:val="left" w:pos="3675"/>
          <w:tab w:val="left" w:pos="5608"/>
          <w:tab w:val="left" w:pos="7345"/>
          <w:tab w:val="left" w:pos="7798"/>
        </w:tabs>
        <w:autoSpaceDE w:val="0"/>
        <w:autoSpaceDN w:val="0"/>
        <w:spacing w:after="200" w:line="240" w:lineRule="auto"/>
        <w:ind w:right="145"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Тип</w:t>
      </w:r>
      <w:r w:rsidRPr="007E7B31">
        <w:rPr>
          <w:rFonts w:ascii="Times New Roman" w:eastAsia="Times New Roman" w:hAnsi="Times New Roman" w:cs="Times New Roman"/>
          <w:sz w:val="24"/>
          <w:szCs w:val="24"/>
          <w:lang w:eastAsia="ru-RU"/>
        </w:rPr>
        <w:tab/>
        <w:t>1</w:t>
      </w:r>
      <w:r w:rsidRPr="007E7B31">
        <w:rPr>
          <w:rFonts w:ascii="Times New Roman" w:eastAsia="Times New Roman" w:hAnsi="Times New Roman" w:cs="Times New Roman"/>
          <w:sz w:val="24"/>
          <w:szCs w:val="24"/>
          <w:lang w:eastAsia="ru-RU"/>
        </w:rPr>
        <w:tab/>
        <w:t>-</w:t>
      </w:r>
      <w:r w:rsidRPr="007E7B31">
        <w:rPr>
          <w:rFonts w:ascii="Times New Roman" w:eastAsia="Times New Roman" w:hAnsi="Times New Roman" w:cs="Times New Roman"/>
          <w:sz w:val="24"/>
          <w:szCs w:val="24"/>
          <w:lang w:eastAsia="ru-RU"/>
        </w:rPr>
        <w:tab/>
        <w:t xml:space="preserve">типовое </w:t>
      </w:r>
      <w:r w:rsidRPr="007E7B31">
        <w:rPr>
          <w:rFonts w:ascii="Times New Roman" w:eastAsia="Times New Roman" w:hAnsi="Times New Roman" w:cs="Times New Roman"/>
          <w:sz w:val="24"/>
          <w:szCs w:val="24"/>
          <w:lang w:eastAsia="ru-RU"/>
        </w:rPr>
        <w:tab/>
        <w:t>строительное</w:t>
      </w:r>
      <w:r w:rsidRPr="007E7B31">
        <w:rPr>
          <w:rFonts w:ascii="Times New Roman" w:eastAsia="Times New Roman" w:hAnsi="Times New Roman" w:cs="Times New Roman"/>
          <w:sz w:val="24"/>
          <w:szCs w:val="24"/>
          <w:lang w:eastAsia="ru-RU"/>
        </w:rPr>
        <w:tab/>
        <w:t>ограждение</w:t>
      </w:r>
      <w:r w:rsidRPr="007E7B31">
        <w:rPr>
          <w:rFonts w:ascii="Times New Roman" w:eastAsia="Times New Roman" w:hAnsi="Times New Roman" w:cs="Times New Roman"/>
          <w:sz w:val="24"/>
          <w:szCs w:val="24"/>
          <w:lang w:eastAsia="ru-RU"/>
        </w:rPr>
        <w:tab/>
        <w:t>с и</w:t>
      </w:r>
      <w:r w:rsidRPr="007E7B31">
        <w:rPr>
          <w:rFonts w:ascii="Times New Roman" w:eastAsia="Times New Roman" w:hAnsi="Times New Roman" w:cs="Times New Roman"/>
          <w:spacing w:val="-1"/>
          <w:sz w:val="24"/>
          <w:szCs w:val="24"/>
          <w:lang w:eastAsia="ru-RU"/>
        </w:rPr>
        <w:t xml:space="preserve">спользованием </w:t>
      </w:r>
      <w:r w:rsidRPr="007E7B31">
        <w:rPr>
          <w:rFonts w:ascii="Times New Roman" w:eastAsia="Times New Roman" w:hAnsi="Times New Roman" w:cs="Times New Roman"/>
          <w:sz w:val="24"/>
          <w:szCs w:val="24"/>
          <w:lang w:eastAsia="ru-RU"/>
        </w:rPr>
        <w:t xml:space="preserve">металлоконструкций и </w:t>
      </w:r>
      <w:proofErr w:type="spellStart"/>
      <w:r w:rsidRPr="007E7B31">
        <w:rPr>
          <w:rFonts w:ascii="Times New Roman" w:eastAsia="Times New Roman" w:hAnsi="Times New Roman" w:cs="Times New Roman"/>
          <w:sz w:val="24"/>
          <w:szCs w:val="24"/>
          <w:lang w:eastAsia="ru-RU"/>
        </w:rPr>
        <w:t>металлопрофиля</w:t>
      </w:r>
      <w:proofErr w:type="spellEnd"/>
      <w:r w:rsidRPr="007E7B31">
        <w:rPr>
          <w:rFonts w:ascii="Times New Roman" w:eastAsia="Times New Roman" w:hAnsi="Times New Roman" w:cs="Times New Roman"/>
          <w:sz w:val="24"/>
          <w:szCs w:val="24"/>
          <w:lang w:eastAsia="ru-RU"/>
        </w:rPr>
        <w:t>, окрашенного в заводских</w:t>
      </w:r>
      <w:r w:rsidRPr="007E7B31">
        <w:rPr>
          <w:rFonts w:ascii="Times New Roman" w:eastAsia="Times New Roman" w:hAnsi="Times New Roman" w:cs="Times New Roman"/>
          <w:spacing w:val="-12"/>
          <w:sz w:val="24"/>
          <w:szCs w:val="24"/>
          <w:lang w:eastAsia="ru-RU"/>
        </w:rPr>
        <w:t xml:space="preserve"> </w:t>
      </w:r>
      <w:r w:rsidRPr="007E7B31">
        <w:rPr>
          <w:rFonts w:ascii="Times New Roman" w:eastAsia="Times New Roman" w:hAnsi="Times New Roman" w:cs="Times New Roman"/>
          <w:sz w:val="24"/>
          <w:szCs w:val="24"/>
          <w:lang w:eastAsia="ru-RU"/>
        </w:rPr>
        <w:t>условиях.</w:t>
      </w:r>
    </w:p>
    <w:p w:rsidR="007E7B31" w:rsidRPr="007E7B31" w:rsidRDefault="007E7B31" w:rsidP="007E7B31">
      <w:pPr>
        <w:widowControl w:val="0"/>
        <w:tabs>
          <w:tab w:val="left" w:pos="4668"/>
        </w:tabs>
        <w:autoSpaceDE w:val="0"/>
        <w:autoSpaceDN w:val="0"/>
        <w:spacing w:before="155" w:after="200" w:line="240" w:lineRule="auto"/>
        <w:ind w:right="145" w:firstLine="709"/>
        <w:jc w:val="both"/>
        <w:rPr>
          <w:rFonts w:ascii="Times New Roman" w:eastAsia="Times New Roman" w:hAnsi="Times New Roman" w:cs="Times New Roman"/>
          <w:sz w:val="24"/>
          <w:szCs w:val="24"/>
          <w:lang w:eastAsia="ru-RU"/>
        </w:rPr>
      </w:pPr>
      <w:proofErr w:type="gramStart"/>
      <w:r w:rsidRPr="007E7B31">
        <w:rPr>
          <w:rFonts w:ascii="Times New Roman" w:eastAsia="Times New Roman" w:hAnsi="Times New Roman" w:cs="Times New Roman"/>
          <w:sz w:val="24"/>
          <w:szCs w:val="24"/>
          <w:lang w:eastAsia="ru-RU"/>
        </w:rPr>
        <w:t xml:space="preserve">Декоративные </w:t>
      </w:r>
      <w:r w:rsidRPr="007E7B31">
        <w:rPr>
          <w:rFonts w:ascii="Times New Roman" w:eastAsia="Times New Roman" w:hAnsi="Times New Roman" w:cs="Times New Roman"/>
          <w:spacing w:val="51"/>
          <w:sz w:val="24"/>
          <w:szCs w:val="24"/>
          <w:lang w:eastAsia="ru-RU"/>
        </w:rPr>
        <w:t xml:space="preserve"> </w:t>
      </w:r>
      <w:r w:rsidRPr="007E7B31">
        <w:rPr>
          <w:rFonts w:ascii="Times New Roman" w:eastAsia="Times New Roman" w:hAnsi="Times New Roman" w:cs="Times New Roman"/>
          <w:sz w:val="24"/>
          <w:szCs w:val="24"/>
          <w:lang w:eastAsia="ru-RU"/>
        </w:rPr>
        <w:t>элементы</w:t>
      </w:r>
      <w:proofErr w:type="gramEnd"/>
      <w:r w:rsidRPr="007E7B31">
        <w:rPr>
          <w:rFonts w:ascii="Times New Roman" w:eastAsia="Times New Roman" w:hAnsi="Times New Roman" w:cs="Times New Roman"/>
          <w:sz w:val="24"/>
          <w:szCs w:val="24"/>
          <w:lang w:eastAsia="ru-RU"/>
        </w:rPr>
        <w:t xml:space="preserve"> </w:t>
      </w:r>
      <w:r w:rsidRPr="007E7B31">
        <w:rPr>
          <w:rFonts w:ascii="Times New Roman" w:eastAsia="Times New Roman" w:hAnsi="Times New Roman" w:cs="Times New Roman"/>
          <w:spacing w:val="54"/>
          <w:sz w:val="24"/>
          <w:szCs w:val="24"/>
          <w:lang w:eastAsia="ru-RU"/>
        </w:rPr>
        <w:t xml:space="preserve"> </w:t>
      </w:r>
      <w:r w:rsidRPr="007E7B31">
        <w:rPr>
          <w:rFonts w:ascii="Times New Roman" w:eastAsia="Times New Roman" w:hAnsi="Times New Roman" w:cs="Times New Roman"/>
          <w:sz w:val="24"/>
          <w:szCs w:val="24"/>
          <w:lang w:eastAsia="ru-RU"/>
        </w:rPr>
        <w:t>(тяги)</w:t>
      </w:r>
      <w:r w:rsidRPr="007E7B31">
        <w:rPr>
          <w:rFonts w:ascii="Times New Roman" w:eastAsia="Times New Roman" w:hAnsi="Times New Roman" w:cs="Times New Roman"/>
          <w:sz w:val="24"/>
          <w:szCs w:val="24"/>
          <w:lang w:eastAsia="ru-RU"/>
        </w:rPr>
        <w:tab/>
        <w:t xml:space="preserve">- </w:t>
      </w:r>
      <w:proofErr w:type="spellStart"/>
      <w:r w:rsidRPr="007E7B31">
        <w:rPr>
          <w:rFonts w:ascii="Times New Roman" w:eastAsia="Times New Roman" w:hAnsi="Times New Roman" w:cs="Times New Roman"/>
          <w:sz w:val="24"/>
          <w:szCs w:val="24"/>
          <w:lang w:eastAsia="ru-RU"/>
        </w:rPr>
        <w:t>металлопрофиль</w:t>
      </w:r>
      <w:proofErr w:type="spellEnd"/>
      <w:r w:rsidRPr="007E7B31">
        <w:rPr>
          <w:rFonts w:ascii="Times New Roman" w:eastAsia="Times New Roman" w:hAnsi="Times New Roman" w:cs="Times New Roman"/>
          <w:sz w:val="24"/>
          <w:szCs w:val="24"/>
          <w:lang w:eastAsia="ru-RU"/>
        </w:rPr>
        <w:t xml:space="preserve"> квадратного сечения  30 x30</w:t>
      </w:r>
      <w:r w:rsidRPr="007E7B31">
        <w:rPr>
          <w:rFonts w:ascii="Times New Roman" w:eastAsia="Times New Roman" w:hAnsi="Times New Roman" w:cs="Times New Roman"/>
          <w:spacing w:val="-3"/>
          <w:sz w:val="24"/>
          <w:szCs w:val="24"/>
          <w:lang w:eastAsia="ru-RU"/>
        </w:rPr>
        <w:t xml:space="preserve"> </w:t>
      </w:r>
      <w:r w:rsidRPr="007E7B31">
        <w:rPr>
          <w:rFonts w:ascii="Times New Roman" w:eastAsia="Times New Roman" w:hAnsi="Times New Roman" w:cs="Times New Roman"/>
          <w:sz w:val="24"/>
          <w:szCs w:val="24"/>
          <w:lang w:eastAsia="ru-RU"/>
        </w:rPr>
        <w:t>мм.</w:t>
      </w:r>
    </w:p>
    <w:p w:rsidR="007E7B31" w:rsidRPr="007E7B31" w:rsidRDefault="007E7B31" w:rsidP="007E7B31">
      <w:pPr>
        <w:widowControl w:val="0"/>
        <w:autoSpaceDE w:val="0"/>
        <w:autoSpaceDN w:val="0"/>
        <w:spacing w:before="11"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after="200" w:line="240" w:lineRule="auto"/>
        <w:ind w:left="1386" w:right="1393"/>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Цветовое решение:</w:t>
      </w:r>
    </w:p>
    <w:p w:rsidR="007E7B31" w:rsidRPr="007E7B31" w:rsidRDefault="007E7B31" w:rsidP="007E7B31">
      <w:pPr>
        <w:widowControl w:val="0"/>
        <w:autoSpaceDE w:val="0"/>
        <w:autoSpaceDN w:val="0"/>
        <w:spacing w:before="1"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1" wp14:anchorId="277ED0C3" wp14:editId="471B960E">
            <wp:simplePos x="0" y="0"/>
            <wp:positionH relativeFrom="page">
              <wp:posOffset>2061845</wp:posOffset>
            </wp:positionH>
            <wp:positionV relativeFrom="paragraph">
              <wp:posOffset>193675</wp:posOffset>
            </wp:positionV>
            <wp:extent cx="3709670" cy="426720"/>
            <wp:effectExtent l="19050" t="0" r="508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srcRect/>
                    <a:stretch>
                      <a:fillRect/>
                    </a:stretch>
                  </pic:blipFill>
                  <pic:spPr bwMode="auto">
                    <a:xfrm>
                      <a:off x="0" y="0"/>
                      <a:ext cx="3709670" cy="426720"/>
                    </a:xfrm>
                    <a:prstGeom prst="rect">
                      <a:avLst/>
                    </a:prstGeom>
                    <a:noFill/>
                    <a:ln w="9525">
                      <a:noFill/>
                      <a:miter lim="800000"/>
                      <a:headEnd/>
                      <a:tailEnd/>
                    </a:ln>
                  </pic:spPr>
                </pic:pic>
              </a:graphicData>
            </a:graphic>
          </wp:anchor>
        </w:drawing>
      </w:r>
    </w:p>
    <w:p w:rsidR="007E7B31" w:rsidRPr="007E7B31" w:rsidRDefault="007E7B31" w:rsidP="007E7B31">
      <w:pPr>
        <w:widowControl w:val="0"/>
        <w:autoSpaceDE w:val="0"/>
        <w:autoSpaceDN w:val="0"/>
        <w:spacing w:before="9" w:after="200" w:line="240" w:lineRule="auto"/>
        <w:rPr>
          <w:rFonts w:ascii="Times New Roman" w:eastAsia="Times New Roman" w:hAnsi="Times New Roman" w:cs="Times New Roman"/>
          <w:sz w:val="24"/>
          <w:szCs w:val="24"/>
          <w:lang w:eastAsia="ru-RU"/>
        </w:rPr>
      </w:pPr>
    </w:p>
    <w:tbl>
      <w:tblPr>
        <w:tblW w:w="0" w:type="auto"/>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5"/>
        <w:gridCol w:w="2959"/>
      </w:tblGrid>
      <w:tr w:rsidR="007E7B31" w:rsidRPr="007E7B31" w:rsidTr="00FC626B">
        <w:trPr>
          <w:trHeight w:val="397"/>
        </w:trPr>
        <w:tc>
          <w:tcPr>
            <w:tcW w:w="2865" w:type="dxa"/>
            <w:tcBorders>
              <w:bottom w:val="nil"/>
              <w:right w:val="double" w:sz="3" w:space="0" w:color="000000"/>
            </w:tcBorders>
            <w:shd w:val="clear" w:color="auto" w:fill="auto"/>
          </w:tcPr>
          <w:p w:rsidR="007E7B31" w:rsidRPr="007E7B31" w:rsidRDefault="007E7B31" w:rsidP="007E7B31">
            <w:pPr>
              <w:widowControl w:val="0"/>
              <w:autoSpaceDE w:val="0"/>
              <w:autoSpaceDN w:val="0"/>
              <w:spacing w:before="116" w:after="200" w:line="240" w:lineRule="auto"/>
              <w:ind w:left="660"/>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RAL 7035 (7047)</w:t>
            </w:r>
          </w:p>
        </w:tc>
        <w:tc>
          <w:tcPr>
            <w:tcW w:w="2959" w:type="dxa"/>
            <w:tcBorders>
              <w:left w:val="double" w:sz="3" w:space="0" w:color="000000"/>
              <w:bottom w:val="nil"/>
            </w:tcBorders>
            <w:shd w:val="clear" w:color="auto" w:fill="auto"/>
          </w:tcPr>
          <w:p w:rsidR="007E7B31" w:rsidRPr="007E7B31" w:rsidRDefault="007E7B31" w:rsidP="007E7B31">
            <w:pPr>
              <w:widowControl w:val="0"/>
              <w:autoSpaceDE w:val="0"/>
              <w:autoSpaceDN w:val="0"/>
              <w:spacing w:before="116" w:after="200" w:line="240" w:lineRule="auto"/>
              <w:ind w:left="244" w:right="91"/>
              <w:jc w:val="center"/>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RAL 7040 (7045)</w:t>
            </w:r>
          </w:p>
        </w:tc>
      </w:tr>
      <w:tr w:rsidR="007E7B31" w:rsidRPr="007E7B31" w:rsidTr="00FC626B">
        <w:trPr>
          <w:trHeight w:val="588"/>
        </w:trPr>
        <w:tc>
          <w:tcPr>
            <w:tcW w:w="2865"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after="200" w:line="240" w:lineRule="auto"/>
              <w:ind w:left="539" w:firstLine="303"/>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w:t>
            </w:r>
            <w:proofErr w:type="spellStart"/>
            <w:r w:rsidRPr="007E7B31">
              <w:rPr>
                <w:rFonts w:ascii="Times New Roman" w:eastAsia="Calibri" w:hAnsi="Times New Roman" w:cs="Times New Roman"/>
                <w:sz w:val="24"/>
                <w:szCs w:val="24"/>
                <w:lang w:val="en-US" w:eastAsia="ru-RU"/>
              </w:rPr>
              <w:t>поверхность</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ограждения</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навес</w:t>
            </w:r>
            <w:proofErr w:type="spellEnd"/>
            <w:r w:rsidRPr="007E7B31">
              <w:rPr>
                <w:rFonts w:ascii="Times New Roman" w:eastAsia="Calibri" w:hAnsi="Times New Roman" w:cs="Times New Roman"/>
                <w:sz w:val="24"/>
                <w:szCs w:val="24"/>
                <w:lang w:val="en-US" w:eastAsia="ru-RU"/>
              </w:rPr>
              <w:t>)</w:t>
            </w:r>
          </w:p>
        </w:tc>
        <w:tc>
          <w:tcPr>
            <w:tcW w:w="2959"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after="200" w:line="240" w:lineRule="auto"/>
              <w:ind w:left="1018" w:right="501" w:hanging="219"/>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w:t>
            </w:r>
            <w:proofErr w:type="spellStart"/>
            <w:r w:rsidRPr="007E7B31">
              <w:rPr>
                <w:rFonts w:ascii="Times New Roman" w:eastAsia="Calibri" w:hAnsi="Times New Roman" w:cs="Times New Roman"/>
                <w:sz w:val="24"/>
                <w:szCs w:val="24"/>
                <w:lang w:val="en-US" w:eastAsia="ru-RU"/>
              </w:rPr>
              <w:t>детали,опоры</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кронштейны</w:t>
            </w:r>
            <w:proofErr w:type="spellEnd"/>
            <w:r w:rsidRPr="007E7B31">
              <w:rPr>
                <w:rFonts w:ascii="Times New Roman" w:eastAsia="Calibri" w:hAnsi="Times New Roman" w:cs="Times New Roman"/>
                <w:sz w:val="24"/>
                <w:szCs w:val="24"/>
                <w:lang w:val="en-US" w:eastAsia="ru-RU"/>
              </w:rPr>
              <w:t>)</w:t>
            </w:r>
          </w:p>
        </w:tc>
      </w:tr>
      <w:tr w:rsidR="007E7B31" w:rsidRPr="007E7B31" w:rsidTr="00FC626B">
        <w:trPr>
          <w:trHeight w:val="312"/>
        </w:trPr>
        <w:tc>
          <w:tcPr>
            <w:tcW w:w="2865"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before="31" w:after="200" w:line="240" w:lineRule="auto"/>
              <w:ind w:left="566"/>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металлопрофиль</w:t>
            </w:r>
            <w:proofErr w:type="spellEnd"/>
          </w:p>
        </w:tc>
        <w:tc>
          <w:tcPr>
            <w:tcW w:w="2959"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before="31" w:after="200" w:line="240" w:lineRule="auto"/>
              <w:ind w:left="244" w:right="91"/>
              <w:jc w:val="center"/>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металлический</w:t>
            </w:r>
            <w:proofErr w:type="spellEnd"/>
            <w:r w:rsidRPr="007E7B31">
              <w:rPr>
                <w:rFonts w:ascii="Times New Roman" w:eastAsia="Calibri" w:hAnsi="Times New Roman" w:cs="Times New Roman"/>
                <w:spacing w:val="56"/>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профиль</w:t>
            </w:r>
            <w:proofErr w:type="spellEnd"/>
          </w:p>
        </w:tc>
      </w:tr>
      <w:tr w:rsidR="007E7B31" w:rsidRPr="007E7B31" w:rsidTr="00FC626B">
        <w:trPr>
          <w:trHeight w:val="278"/>
        </w:trPr>
        <w:tc>
          <w:tcPr>
            <w:tcW w:w="2865"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after="200" w:line="240" w:lineRule="auto"/>
              <w:rPr>
                <w:rFonts w:ascii="Times New Roman" w:eastAsia="Calibri" w:hAnsi="Times New Roman" w:cs="Times New Roman"/>
                <w:sz w:val="24"/>
                <w:szCs w:val="24"/>
                <w:lang w:val="en-US" w:eastAsia="ru-RU"/>
              </w:rPr>
            </w:pPr>
          </w:p>
        </w:tc>
        <w:tc>
          <w:tcPr>
            <w:tcW w:w="2959"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after="200" w:line="240" w:lineRule="auto"/>
              <w:ind w:left="244" w:right="89"/>
              <w:jc w:val="center"/>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квадратного</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сечения</w:t>
            </w:r>
            <w:proofErr w:type="spellEnd"/>
          </w:p>
        </w:tc>
      </w:tr>
    </w:tbl>
    <w:p w:rsidR="007E7B31" w:rsidRPr="007E7B31" w:rsidRDefault="007E7B31" w:rsidP="007E7B31">
      <w:pPr>
        <w:widowControl w:val="0"/>
        <w:autoSpaceDE w:val="0"/>
        <w:autoSpaceDN w:val="0"/>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before="212" w:after="200" w:line="240" w:lineRule="auto"/>
        <w:ind w:left="1387" w:right="913"/>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Тип 1.1. Строительное ограждение с навесом</w:t>
      </w:r>
    </w:p>
    <w:p w:rsidR="007E7B31" w:rsidRPr="007E7B31" w:rsidRDefault="007E7B31" w:rsidP="007E7B31">
      <w:pPr>
        <w:widowControl w:val="0"/>
        <w:autoSpaceDE w:val="0"/>
        <w:autoSpaceDN w:val="0"/>
        <w:spacing w:before="10"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5408" behindDoc="0" locked="0" layoutInCell="1" allowOverlap="1" wp14:anchorId="085864AE" wp14:editId="421B0AE1">
            <wp:simplePos x="0" y="0"/>
            <wp:positionH relativeFrom="page">
              <wp:posOffset>1078230</wp:posOffset>
            </wp:positionH>
            <wp:positionV relativeFrom="paragraph">
              <wp:posOffset>104775</wp:posOffset>
            </wp:positionV>
            <wp:extent cx="6029960" cy="2392045"/>
            <wp:effectExtent l="19050" t="0" r="889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5"/>
                    <a:srcRect/>
                    <a:stretch>
                      <a:fillRect/>
                    </a:stretch>
                  </pic:blipFill>
                  <pic:spPr bwMode="auto">
                    <a:xfrm>
                      <a:off x="0" y="0"/>
                      <a:ext cx="6029960" cy="2392045"/>
                    </a:xfrm>
                    <a:prstGeom prst="rect">
                      <a:avLst/>
                    </a:prstGeom>
                    <a:noFill/>
                    <a:ln w="9525">
                      <a:noFill/>
                      <a:miter lim="800000"/>
                      <a:headEnd/>
                      <a:tailEnd/>
                    </a:ln>
                  </pic:spPr>
                </pic:pic>
              </a:graphicData>
            </a:graphic>
          </wp:anchor>
        </w:drawing>
      </w:r>
    </w:p>
    <w:p w:rsidR="007E7B31" w:rsidRPr="007E7B31" w:rsidRDefault="007E7B31" w:rsidP="007E7B31">
      <w:pPr>
        <w:spacing w:after="200" w:line="240" w:lineRule="auto"/>
        <w:rPr>
          <w:rFonts w:ascii="Times New Roman" w:eastAsia="Times New Roman" w:hAnsi="Times New Roman" w:cs="Times New Roman"/>
          <w:sz w:val="24"/>
          <w:szCs w:val="24"/>
          <w:lang w:eastAsia="ru-RU"/>
        </w:rPr>
      </w:pPr>
    </w:p>
    <w:p w:rsidR="007E7B31" w:rsidRPr="007E7B31" w:rsidRDefault="007E7B31" w:rsidP="007E7B31">
      <w:pPr>
        <w:spacing w:after="200" w:line="240" w:lineRule="auto"/>
        <w:rPr>
          <w:rFonts w:ascii="Times New Roman" w:eastAsia="Times New Roman" w:hAnsi="Times New Roman" w:cs="Times New Roman"/>
          <w:sz w:val="24"/>
          <w:szCs w:val="24"/>
          <w:lang w:eastAsia="ru-RU"/>
        </w:rPr>
      </w:pPr>
    </w:p>
    <w:p w:rsidR="007E7B31" w:rsidRPr="007E7B31" w:rsidRDefault="007E7B31" w:rsidP="007E7B31">
      <w:pPr>
        <w:spacing w:after="200" w:line="240" w:lineRule="auto"/>
        <w:rPr>
          <w:rFonts w:ascii="Times New Roman" w:eastAsia="Times New Roman" w:hAnsi="Times New Roman" w:cs="Times New Roman"/>
          <w:sz w:val="24"/>
          <w:szCs w:val="24"/>
          <w:lang w:eastAsia="ru-RU"/>
        </w:rPr>
      </w:pPr>
    </w:p>
    <w:p w:rsidR="007E7B31" w:rsidRPr="007E7B31" w:rsidRDefault="007E7B31" w:rsidP="007E7B31">
      <w:pPr>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before="62" w:after="200" w:line="240" w:lineRule="auto"/>
        <w:ind w:left="601"/>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Тип 1.2. Строительное ограждение с навесом и защитным ограждением</w:t>
      </w:r>
    </w:p>
    <w:p w:rsidR="007E7B31" w:rsidRPr="007E7B31" w:rsidRDefault="007E7B31" w:rsidP="007E7B31">
      <w:pPr>
        <w:widowControl w:val="0"/>
        <w:autoSpaceDE w:val="0"/>
        <w:autoSpaceDN w:val="0"/>
        <w:spacing w:before="4"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227D1EE6" wp14:editId="35172A22">
            <wp:simplePos x="0" y="0"/>
            <wp:positionH relativeFrom="page">
              <wp:posOffset>1112520</wp:posOffset>
            </wp:positionH>
            <wp:positionV relativeFrom="paragraph">
              <wp:posOffset>159385</wp:posOffset>
            </wp:positionV>
            <wp:extent cx="6109970" cy="2729230"/>
            <wp:effectExtent l="19050" t="0" r="508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6"/>
                    <a:srcRect/>
                    <a:stretch>
                      <a:fillRect/>
                    </a:stretch>
                  </pic:blipFill>
                  <pic:spPr bwMode="auto">
                    <a:xfrm>
                      <a:off x="0" y="0"/>
                      <a:ext cx="6109970" cy="2729230"/>
                    </a:xfrm>
                    <a:prstGeom prst="rect">
                      <a:avLst/>
                    </a:prstGeom>
                    <a:noFill/>
                    <a:ln w="9525">
                      <a:noFill/>
                      <a:miter lim="800000"/>
                      <a:headEnd/>
                      <a:tailEnd/>
                    </a:ln>
                  </pic:spPr>
                </pic:pic>
              </a:graphicData>
            </a:graphic>
          </wp:anchor>
        </w:drawing>
      </w:r>
    </w:p>
    <w:p w:rsidR="007E7B31" w:rsidRPr="007E7B31" w:rsidRDefault="007E7B31" w:rsidP="007E7B31">
      <w:pPr>
        <w:widowControl w:val="0"/>
        <w:autoSpaceDE w:val="0"/>
        <w:autoSpaceDN w:val="0"/>
        <w:spacing w:before="223" w:after="200" w:line="240" w:lineRule="auto"/>
        <w:ind w:right="1471"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Информационный щит строительного объекта располагается над строительным ограждением.</w:t>
      </w:r>
    </w:p>
    <w:p w:rsidR="007E7B31" w:rsidRPr="007E7B31" w:rsidRDefault="007E7B31" w:rsidP="007E7B31">
      <w:pPr>
        <w:widowControl w:val="0"/>
        <w:autoSpaceDE w:val="0"/>
        <w:autoSpaceDN w:val="0"/>
        <w:spacing w:before="2" w:after="200" w:line="240" w:lineRule="auto"/>
        <w:ind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Габариты щита составляют:</w:t>
      </w:r>
    </w:p>
    <w:p w:rsidR="007E7B31" w:rsidRPr="007E7B31" w:rsidRDefault="007E7B31" w:rsidP="007E7B31">
      <w:pPr>
        <w:widowControl w:val="0"/>
        <w:numPr>
          <w:ilvl w:val="0"/>
          <w:numId w:val="39"/>
        </w:numPr>
        <w:tabs>
          <w:tab w:val="left" w:pos="823"/>
        </w:tabs>
        <w:autoSpaceDE w:val="0"/>
        <w:autoSpaceDN w:val="0"/>
        <w:spacing w:before="11" w:after="0" w:line="240" w:lineRule="auto"/>
        <w:ind w:right="-1"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по вертикали 1/2 высоты строительного </w:t>
      </w:r>
      <w:proofErr w:type="gramStart"/>
      <w:r w:rsidRPr="007E7B31">
        <w:rPr>
          <w:rFonts w:ascii="Times New Roman" w:eastAsia="Times New Roman" w:hAnsi="Times New Roman" w:cs="Times New Roman"/>
          <w:sz w:val="24"/>
          <w:szCs w:val="24"/>
          <w:lang w:eastAsia="ru-RU"/>
        </w:rPr>
        <w:t>ограждения</w:t>
      </w:r>
      <w:proofErr w:type="gramEnd"/>
      <w:r w:rsidRPr="007E7B31">
        <w:rPr>
          <w:rFonts w:ascii="Times New Roman" w:eastAsia="Times New Roman" w:hAnsi="Times New Roman" w:cs="Times New Roman"/>
          <w:sz w:val="24"/>
          <w:szCs w:val="24"/>
          <w:lang w:eastAsia="ru-RU"/>
        </w:rPr>
        <w:t xml:space="preserve"> но не более 1200</w:t>
      </w:r>
      <w:r w:rsidRPr="007E7B31">
        <w:rPr>
          <w:rFonts w:ascii="Times New Roman" w:eastAsia="Times New Roman" w:hAnsi="Times New Roman" w:cs="Times New Roman"/>
          <w:spacing w:val="-5"/>
          <w:sz w:val="24"/>
          <w:szCs w:val="24"/>
          <w:lang w:eastAsia="ru-RU"/>
        </w:rPr>
        <w:t xml:space="preserve"> </w:t>
      </w:r>
      <w:r w:rsidRPr="007E7B31">
        <w:rPr>
          <w:rFonts w:ascii="Times New Roman" w:eastAsia="Times New Roman" w:hAnsi="Times New Roman" w:cs="Times New Roman"/>
          <w:sz w:val="24"/>
          <w:szCs w:val="24"/>
          <w:lang w:eastAsia="ru-RU"/>
        </w:rPr>
        <w:t>мм.);</w:t>
      </w:r>
    </w:p>
    <w:p w:rsidR="007E7B31" w:rsidRPr="007E7B31" w:rsidRDefault="007E7B31" w:rsidP="007E7B31">
      <w:pPr>
        <w:widowControl w:val="0"/>
        <w:tabs>
          <w:tab w:val="left" w:pos="802"/>
        </w:tabs>
        <w:autoSpaceDE w:val="0"/>
        <w:autoSpaceDN w:val="0"/>
        <w:spacing w:before="8" w:after="0" w:line="240" w:lineRule="auto"/>
        <w:ind w:left="709" w:right="1980"/>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 по горизонтали - двойную длину одной секции ограждения (но не </w:t>
      </w:r>
      <w:proofErr w:type="spellStart"/>
      <w:r w:rsidRPr="007E7B31">
        <w:rPr>
          <w:rFonts w:ascii="Times New Roman" w:eastAsia="Times New Roman" w:hAnsi="Times New Roman" w:cs="Times New Roman"/>
          <w:sz w:val="24"/>
          <w:szCs w:val="24"/>
          <w:lang w:eastAsia="ru-RU"/>
        </w:rPr>
        <w:t>болем</w:t>
      </w:r>
      <w:proofErr w:type="spellEnd"/>
      <w:r w:rsidRPr="007E7B31">
        <w:rPr>
          <w:rFonts w:ascii="Times New Roman" w:eastAsia="Times New Roman" w:hAnsi="Times New Roman" w:cs="Times New Roman"/>
          <w:sz w:val="24"/>
          <w:szCs w:val="24"/>
          <w:lang w:eastAsia="ru-RU"/>
        </w:rPr>
        <w:t xml:space="preserve"> 8000</w:t>
      </w:r>
      <w:r w:rsidRPr="007E7B31">
        <w:rPr>
          <w:rFonts w:ascii="Times New Roman" w:eastAsia="Times New Roman" w:hAnsi="Times New Roman" w:cs="Times New Roman"/>
          <w:spacing w:val="-5"/>
          <w:sz w:val="24"/>
          <w:szCs w:val="24"/>
          <w:lang w:eastAsia="ru-RU"/>
        </w:rPr>
        <w:t xml:space="preserve"> </w:t>
      </w:r>
      <w:r w:rsidRPr="007E7B31">
        <w:rPr>
          <w:rFonts w:ascii="Times New Roman" w:eastAsia="Times New Roman" w:hAnsi="Times New Roman" w:cs="Times New Roman"/>
          <w:sz w:val="24"/>
          <w:szCs w:val="24"/>
          <w:lang w:eastAsia="ru-RU"/>
        </w:rPr>
        <w:t>мм.).</w:t>
      </w:r>
    </w:p>
    <w:p w:rsidR="007E7B31" w:rsidRPr="007E7B31" w:rsidRDefault="007E7B31" w:rsidP="007E7B31">
      <w:pPr>
        <w:widowControl w:val="0"/>
        <w:autoSpaceDE w:val="0"/>
        <w:autoSpaceDN w:val="0"/>
        <w:spacing w:before="11" w:after="200" w:line="240" w:lineRule="auto"/>
        <w:ind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Примечание:</w:t>
      </w:r>
    </w:p>
    <w:p w:rsidR="007E7B31" w:rsidRPr="007E7B31" w:rsidRDefault="007E7B31" w:rsidP="007E7B31">
      <w:pPr>
        <w:widowControl w:val="0"/>
        <w:autoSpaceDE w:val="0"/>
        <w:autoSpaceDN w:val="0"/>
        <w:spacing w:after="0" w:line="240" w:lineRule="auto"/>
        <w:ind w:right="124" w:firstLine="709"/>
        <w:contextualSpacing/>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Необходимо использовать на строительных площадках, выходящих на территории общего пользования и просматриваемых с этих территорий (за исключением особо охраняемых территорий и объектов, исторической части города).</w:t>
      </w:r>
    </w:p>
    <w:p w:rsidR="007E7B31" w:rsidRPr="007E7B31" w:rsidRDefault="007E7B31" w:rsidP="007E7B31">
      <w:pPr>
        <w:widowControl w:val="0"/>
        <w:tabs>
          <w:tab w:val="left" w:pos="944"/>
          <w:tab w:val="left" w:pos="1656"/>
          <w:tab w:val="left" w:pos="1983"/>
          <w:tab w:val="left" w:pos="2053"/>
          <w:tab w:val="left" w:pos="2457"/>
          <w:tab w:val="left" w:pos="3631"/>
          <w:tab w:val="left" w:pos="3740"/>
          <w:tab w:val="left" w:pos="3831"/>
          <w:tab w:val="left" w:pos="4104"/>
          <w:tab w:val="left" w:pos="4172"/>
          <w:tab w:val="left" w:pos="4610"/>
          <w:tab w:val="left" w:pos="5583"/>
          <w:tab w:val="left" w:pos="5855"/>
          <w:tab w:val="left" w:pos="5961"/>
          <w:tab w:val="left" w:pos="6018"/>
          <w:tab w:val="left" w:pos="6295"/>
          <w:tab w:val="left" w:pos="7094"/>
          <w:tab w:val="left" w:pos="7225"/>
          <w:tab w:val="left" w:pos="8127"/>
          <w:tab w:val="left" w:pos="8339"/>
          <w:tab w:val="left" w:pos="8517"/>
          <w:tab w:val="left" w:pos="9356"/>
        </w:tabs>
        <w:autoSpaceDE w:val="0"/>
        <w:autoSpaceDN w:val="0"/>
        <w:spacing w:after="0" w:line="240" w:lineRule="auto"/>
        <w:ind w:right="128" w:firstLine="709"/>
        <w:contextualSpacing/>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Со стороны массового прохода людей ограждение по всей длине должно быть</w:t>
      </w:r>
      <w:r w:rsidRPr="007E7B31">
        <w:rPr>
          <w:rFonts w:ascii="Times New Roman" w:eastAsia="Times New Roman" w:hAnsi="Times New Roman" w:cs="Times New Roman"/>
          <w:sz w:val="24"/>
          <w:szCs w:val="24"/>
          <w:lang w:eastAsia="ru-RU"/>
        </w:rPr>
        <w:tab/>
      </w:r>
    </w:p>
    <w:p w:rsidR="007E7B31" w:rsidRPr="007E7B31" w:rsidRDefault="007E7B31" w:rsidP="007E7B31">
      <w:pPr>
        <w:widowControl w:val="0"/>
        <w:tabs>
          <w:tab w:val="left" w:pos="944"/>
          <w:tab w:val="left" w:pos="1656"/>
          <w:tab w:val="left" w:pos="1983"/>
          <w:tab w:val="left" w:pos="2053"/>
          <w:tab w:val="left" w:pos="2457"/>
          <w:tab w:val="left" w:pos="3631"/>
          <w:tab w:val="left" w:pos="3740"/>
          <w:tab w:val="left" w:pos="3831"/>
          <w:tab w:val="left" w:pos="4104"/>
          <w:tab w:val="left" w:pos="4172"/>
          <w:tab w:val="left" w:pos="4610"/>
          <w:tab w:val="left" w:pos="5583"/>
          <w:tab w:val="left" w:pos="5855"/>
          <w:tab w:val="left" w:pos="5961"/>
          <w:tab w:val="left" w:pos="6018"/>
          <w:tab w:val="left" w:pos="6295"/>
          <w:tab w:val="left" w:pos="7094"/>
          <w:tab w:val="left" w:pos="7225"/>
          <w:tab w:val="left" w:pos="8127"/>
          <w:tab w:val="left" w:pos="8339"/>
          <w:tab w:val="left" w:pos="8517"/>
          <w:tab w:val="left" w:pos="9356"/>
        </w:tabs>
        <w:autoSpaceDE w:val="0"/>
        <w:autoSpaceDN w:val="0"/>
        <w:spacing w:after="0" w:line="240" w:lineRule="auto"/>
        <w:ind w:right="128" w:firstLine="709"/>
        <w:contextualSpacing/>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дополнено</w:t>
      </w:r>
      <w:r w:rsidRPr="007E7B31">
        <w:rPr>
          <w:rFonts w:ascii="Times New Roman" w:eastAsia="Times New Roman" w:hAnsi="Times New Roman" w:cs="Times New Roman"/>
          <w:sz w:val="24"/>
          <w:szCs w:val="24"/>
          <w:lang w:eastAsia="ru-RU"/>
        </w:rPr>
        <w:tab/>
        <w:t>навесом, а со</w:t>
      </w:r>
      <w:r w:rsidRPr="007E7B31">
        <w:rPr>
          <w:rFonts w:ascii="Times New Roman" w:eastAsia="Times New Roman" w:hAnsi="Times New Roman" w:cs="Times New Roman"/>
          <w:sz w:val="24"/>
          <w:szCs w:val="24"/>
          <w:lang w:eastAsia="ru-RU"/>
        </w:rPr>
        <w:tab/>
        <w:t>стороны</w:t>
      </w:r>
      <w:r w:rsidRPr="007E7B31">
        <w:rPr>
          <w:rFonts w:ascii="Times New Roman" w:eastAsia="Times New Roman" w:hAnsi="Times New Roman" w:cs="Times New Roman"/>
          <w:sz w:val="24"/>
          <w:szCs w:val="24"/>
          <w:lang w:eastAsia="ru-RU"/>
        </w:rPr>
        <w:tab/>
        <w:t>проезжей</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z w:val="24"/>
          <w:szCs w:val="24"/>
          <w:lang w:eastAsia="ru-RU"/>
        </w:rPr>
        <w:tab/>
        <w:t>части</w:t>
      </w:r>
      <w:r w:rsidRPr="007E7B31">
        <w:rPr>
          <w:rFonts w:ascii="Times New Roman" w:eastAsia="Times New Roman" w:hAnsi="Times New Roman" w:cs="Times New Roman"/>
          <w:sz w:val="24"/>
          <w:szCs w:val="24"/>
          <w:lang w:eastAsia="ru-RU"/>
        </w:rPr>
        <w:tab/>
        <w:t>и з</w:t>
      </w:r>
      <w:r w:rsidRPr="007E7B31">
        <w:rPr>
          <w:rFonts w:ascii="Times New Roman" w:eastAsia="Times New Roman" w:hAnsi="Times New Roman" w:cs="Times New Roman"/>
          <w:spacing w:val="-3"/>
          <w:sz w:val="24"/>
          <w:szCs w:val="24"/>
          <w:lang w:eastAsia="ru-RU"/>
        </w:rPr>
        <w:t xml:space="preserve">ащитным </w:t>
      </w:r>
      <w:r w:rsidRPr="007E7B31">
        <w:rPr>
          <w:rFonts w:ascii="Times New Roman" w:eastAsia="Times New Roman" w:hAnsi="Times New Roman" w:cs="Times New Roman"/>
          <w:sz w:val="24"/>
          <w:szCs w:val="24"/>
          <w:lang w:eastAsia="ru-RU"/>
        </w:rPr>
        <w:t>ограждением,</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pacing w:val="-1"/>
          <w:sz w:val="24"/>
          <w:szCs w:val="24"/>
          <w:lang w:eastAsia="ru-RU"/>
        </w:rPr>
        <w:t>выполненном</w:t>
      </w:r>
      <w:r w:rsidRPr="007E7B31">
        <w:rPr>
          <w:rFonts w:ascii="Times New Roman" w:eastAsia="Times New Roman" w:hAnsi="Times New Roman" w:cs="Times New Roman"/>
          <w:spacing w:val="-1"/>
          <w:sz w:val="24"/>
          <w:szCs w:val="24"/>
          <w:lang w:eastAsia="ru-RU"/>
        </w:rPr>
        <w:tab/>
      </w:r>
      <w:r w:rsidRPr="007E7B31">
        <w:rPr>
          <w:rFonts w:ascii="Times New Roman" w:eastAsia="Times New Roman" w:hAnsi="Times New Roman" w:cs="Times New Roman"/>
          <w:spacing w:val="-1"/>
          <w:sz w:val="24"/>
          <w:szCs w:val="24"/>
          <w:lang w:eastAsia="ru-RU"/>
        </w:rPr>
        <w:tab/>
      </w:r>
      <w:r w:rsidRPr="007E7B31">
        <w:rPr>
          <w:rFonts w:ascii="Times New Roman" w:eastAsia="Times New Roman" w:hAnsi="Times New Roman" w:cs="Times New Roman"/>
          <w:spacing w:val="-1"/>
          <w:sz w:val="24"/>
          <w:szCs w:val="24"/>
          <w:lang w:eastAsia="ru-RU"/>
        </w:rPr>
        <w:tab/>
      </w:r>
      <w:r w:rsidRPr="007E7B31">
        <w:rPr>
          <w:rFonts w:ascii="Times New Roman" w:eastAsia="Times New Roman" w:hAnsi="Times New Roman" w:cs="Times New Roman"/>
          <w:sz w:val="24"/>
          <w:szCs w:val="24"/>
          <w:lang w:eastAsia="ru-RU"/>
        </w:rPr>
        <w:t>в</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z w:val="24"/>
          <w:szCs w:val="24"/>
          <w:lang w:eastAsia="ru-RU"/>
        </w:rPr>
        <w:tab/>
        <w:t>соответствии                  с</w:t>
      </w:r>
      <w:r w:rsidRPr="007E7B31">
        <w:rPr>
          <w:rFonts w:ascii="Times New Roman" w:eastAsia="Times New Roman" w:hAnsi="Times New Roman" w:cs="Times New Roman"/>
          <w:sz w:val="24"/>
          <w:szCs w:val="24"/>
          <w:lang w:eastAsia="ru-RU"/>
        </w:rPr>
        <w:tab/>
        <w:t>действующими</w:t>
      </w:r>
      <w:r w:rsidRPr="007E7B31">
        <w:rPr>
          <w:rFonts w:ascii="Times New Roman" w:eastAsia="Times New Roman" w:hAnsi="Times New Roman" w:cs="Times New Roman"/>
          <w:sz w:val="24"/>
          <w:szCs w:val="24"/>
          <w:lang w:eastAsia="ru-RU"/>
        </w:rPr>
        <w:tab/>
        <w:t>нормами</w:t>
      </w:r>
      <w:r w:rsidRPr="007E7B31">
        <w:rPr>
          <w:rFonts w:ascii="Times New Roman" w:eastAsia="Times New Roman" w:hAnsi="Times New Roman" w:cs="Times New Roman"/>
          <w:sz w:val="24"/>
          <w:szCs w:val="24"/>
          <w:lang w:eastAsia="ru-RU"/>
        </w:rPr>
        <w:tab/>
      </w:r>
      <w:proofErr w:type="gramStart"/>
      <w:r w:rsidRPr="007E7B31">
        <w:rPr>
          <w:rFonts w:ascii="Times New Roman" w:eastAsia="Times New Roman" w:hAnsi="Times New Roman" w:cs="Times New Roman"/>
          <w:spacing w:val="-17"/>
          <w:sz w:val="24"/>
          <w:szCs w:val="24"/>
          <w:lang w:eastAsia="ru-RU"/>
        </w:rPr>
        <w:t xml:space="preserve">и  </w:t>
      </w:r>
      <w:r w:rsidRPr="007E7B31">
        <w:rPr>
          <w:rFonts w:ascii="Times New Roman" w:eastAsia="Times New Roman" w:hAnsi="Times New Roman" w:cs="Times New Roman"/>
          <w:sz w:val="24"/>
          <w:szCs w:val="24"/>
          <w:lang w:eastAsia="ru-RU"/>
        </w:rPr>
        <w:t>правилами</w:t>
      </w:r>
      <w:proofErr w:type="gramEnd"/>
      <w:r w:rsidRPr="007E7B31">
        <w:rPr>
          <w:rFonts w:ascii="Times New Roman" w:eastAsia="Times New Roman" w:hAnsi="Times New Roman" w:cs="Times New Roman"/>
          <w:sz w:val="24"/>
          <w:szCs w:val="24"/>
          <w:lang w:eastAsia="ru-RU"/>
        </w:rPr>
        <w:tab/>
        <w:t>и настоящим</w:t>
      </w:r>
    </w:p>
    <w:p w:rsidR="007E7B31" w:rsidRPr="007E7B31" w:rsidRDefault="007E7B31" w:rsidP="007E7B31">
      <w:pPr>
        <w:widowControl w:val="0"/>
        <w:tabs>
          <w:tab w:val="left" w:pos="944"/>
          <w:tab w:val="left" w:pos="1656"/>
          <w:tab w:val="left" w:pos="1983"/>
          <w:tab w:val="left" w:pos="2053"/>
          <w:tab w:val="left" w:pos="2457"/>
          <w:tab w:val="left" w:pos="3631"/>
          <w:tab w:val="left" w:pos="3740"/>
          <w:tab w:val="left" w:pos="3831"/>
          <w:tab w:val="left" w:pos="4104"/>
          <w:tab w:val="left" w:pos="4172"/>
          <w:tab w:val="left" w:pos="4610"/>
          <w:tab w:val="left" w:pos="5583"/>
          <w:tab w:val="left" w:pos="5855"/>
          <w:tab w:val="left" w:pos="5961"/>
          <w:tab w:val="left" w:pos="6018"/>
          <w:tab w:val="left" w:pos="6295"/>
          <w:tab w:val="left" w:pos="7094"/>
          <w:tab w:val="left" w:pos="7225"/>
          <w:tab w:val="left" w:pos="8127"/>
          <w:tab w:val="left" w:pos="8339"/>
          <w:tab w:val="left" w:pos="8517"/>
          <w:tab w:val="left" w:pos="9605"/>
        </w:tabs>
        <w:autoSpaceDE w:val="0"/>
        <w:autoSpaceDN w:val="0"/>
        <w:spacing w:after="0" w:line="240" w:lineRule="auto"/>
        <w:ind w:right="128" w:firstLine="709"/>
        <w:contextualSpacing/>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приложением.</w:t>
      </w:r>
      <w:r w:rsidRPr="007E7B31">
        <w:rPr>
          <w:rFonts w:ascii="Times New Roman" w:eastAsia="Times New Roman" w:hAnsi="Times New Roman" w:cs="Times New Roman"/>
          <w:sz w:val="24"/>
          <w:szCs w:val="24"/>
          <w:lang w:eastAsia="ru-RU"/>
        </w:rPr>
        <w:tab/>
        <w:t xml:space="preserve"> В</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z w:val="24"/>
          <w:szCs w:val="24"/>
          <w:lang w:eastAsia="ru-RU"/>
        </w:rPr>
        <w:tab/>
        <w:t>других</w:t>
      </w:r>
      <w:r w:rsidRPr="007E7B31">
        <w:rPr>
          <w:rFonts w:ascii="Times New Roman" w:eastAsia="Times New Roman" w:hAnsi="Times New Roman" w:cs="Times New Roman"/>
          <w:sz w:val="24"/>
          <w:szCs w:val="24"/>
          <w:lang w:eastAsia="ru-RU"/>
        </w:rPr>
        <w:tab/>
        <w:t>случаях,</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z w:val="24"/>
          <w:szCs w:val="24"/>
          <w:lang w:eastAsia="ru-RU"/>
        </w:rPr>
        <w:tab/>
        <w:t>ограждение выполняется без навеса, а информационный щит размещается по Типу</w:t>
      </w:r>
      <w:r w:rsidRPr="007E7B31">
        <w:rPr>
          <w:rFonts w:ascii="Times New Roman" w:eastAsia="Times New Roman" w:hAnsi="Times New Roman" w:cs="Times New Roman"/>
          <w:spacing w:val="-14"/>
          <w:sz w:val="24"/>
          <w:szCs w:val="24"/>
          <w:lang w:eastAsia="ru-RU"/>
        </w:rPr>
        <w:t xml:space="preserve"> </w:t>
      </w:r>
      <w:r w:rsidRPr="007E7B31">
        <w:rPr>
          <w:rFonts w:ascii="Times New Roman" w:eastAsia="Times New Roman" w:hAnsi="Times New Roman" w:cs="Times New Roman"/>
          <w:sz w:val="24"/>
          <w:szCs w:val="24"/>
          <w:lang w:eastAsia="ru-RU"/>
        </w:rPr>
        <w:t>1.1.</w:t>
      </w:r>
    </w:p>
    <w:p w:rsidR="007E7B31" w:rsidRPr="007E7B31" w:rsidRDefault="007E7B31" w:rsidP="007E7B31">
      <w:pPr>
        <w:widowControl w:val="0"/>
        <w:autoSpaceDE w:val="0"/>
        <w:autoSpaceDN w:val="0"/>
        <w:spacing w:after="0" w:line="240" w:lineRule="auto"/>
        <w:ind w:right="148" w:firstLine="709"/>
        <w:contextualSpacing/>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Информационный щит строительного объекта (см. изображение) размещается на строительном ограждении в непосредственной близости от въезда на территорию с обеспечением подсветки. Габариты щита определяются характеристиками ограждения.</w:t>
      </w:r>
    </w:p>
    <w:p w:rsidR="007E7B31" w:rsidRPr="007E7B31" w:rsidRDefault="007E7B31" w:rsidP="007E7B31">
      <w:pPr>
        <w:widowControl w:val="0"/>
        <w:autoSpaceDE w:val="0"/>
        <w:autoSpaceDN w:val="0"/>
        <w:spacing w:before="6" w:after="200" w:line="240" w:lineRule="auto"/>
        <w:ind w:right="142"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Тип. 2 - типовое строительное ограждение с использованием металлоконструкций и </w:t>
      </w:r>
      <w:proofErr w:type="spellStart"/>
      <w:r w:rsidRPr="007E7B31">
        <w:rPr>
          <w:rFonts w:ascii="Times New Roman" w:eastAsia="Times New Roman" w:hAnsi="Times New Roman" w:cs="Times New Roman"/>
          <w:sz w:val="24"/>
          <w:szCs w:val="24"/>
          <w:lang w:eastAsia="ru-RU"/>
        </w:rPr>
        <w:t>металлопрофиля</w:t>
      </w:r>
      <w:proofErr w:type="spellEnd"/>
      <w:r w:rsidRPr="007E7B31">
        <w:rPr>
          <w:rFonts w:ascii="Times New Roman" w:eastAsia="Times New Roman" w:hAnsi="Times New Roman" w:cs="Times New Roman"/>
          <w:sz w:val="24"/>
          <w:szCs w:val="24"/>
          <w:lang w:eastAsia="ru-RU"/>
        </w:rPr>
        <w:t xml:space="preserve">, окрашенного в заводских условиях. </w:t>
      </w:r>
      <w:proofErr w:type="gramStart"/>
      <w:r w:rsidRPr="007E7B31">
        <w:rPr>
          <w:rFonts w:ascii="Times New Roman" w:eastAsia="Times New Roman" w:hAnsi="Times New Roman" w:cs="Times New Roman"/>
          <w:sz w:val="24"/>
          <w:szCs w:val="24"/>
          <w:lang w:eastAsia="ru-RU"/>
        </w:rPr>
        <w:t>Декоративные  элементы</w:t>
      </w:r>
      <w:proofErr w:type="gramEnd"/>
      <w:r w:rsidRPr="007E7B31">
        <w:rPr>
          <w:rFonts w:ascii="Times New Roman" w:eastAsia="Times New Roman" w:hAnsi="Times New Roman" w:cs="Times New Roman"/>
          <w:sz w:val="24"/>
          <w:szCs w:val="24"/>
          <w:lang w:eastAsia="ru-RU"/>
        </w:rPr>
        <w:t xml:space="preserve">  (тяги)  -  </w:t>
      </w:r>
      <w:proofErr w:type="spellStart"/>
      <w:r w:rsidRPr="007E7B31">
        <w:rPr>
          <w:rFonts w:ascii="Times New Roman" w:eastAsia="Times New Roman" w:hAnsi="Times New Roman" w:cs="Times New Roman"/>
          <w:sz w:val="24"/>
          <w:szCs w:val="24"/>
          <w:lang w:eastAsia="ru-RU"/>
        </w:rPr>
        <w:t>металлопрофиль</w:t>
      </w:r>
      <w:proofErr w:type="spellEnd"/>
      <w:r w:rsidRPr="007E7B31">
        <w:rPr>
          <w:rFonts w:ascii="Times New Roman" w:eastAsia="Times New Roman" w:hAnsi="Times New Roman" w:cs="Times New Roman"/>
          <w:sz w:val="24"/>
          <w:szCs w:val="24"/>
          <w:lang w:eastAsia="ru-RU"/>
        </w:rPr>
        <w:t xml:space="preserve">  квадратного  сечения 30x30 мм.</w:t>
      </w:r>
    </w:p>
    <w:p w:rsidR="007E7B31" w:rsidRPr="007E7B31" w:rsidRDefault="007E7B31" w:rsidP="007E7B31">
      <w:pPr>
        <w:widowControl w:val="0"/>
        <w:autoSpaceDE w:val="0"/>
        <w:autoSpaceDN w:val="0"/>
        <w:spacing w:before="65" w:after="200" w:line="240" w:lineRule="auto"/>
        <w:ind w:left="1387" w:right="914"/>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6432" behindDoc="1" locked="0" layoutInCell="1" allowOverlap="1" wp14:anchorId="54B82641" wp14:editId="37A06587">
            <wp:simplePos x="0" y="0"/>
            <wp:positionH relativeFrom="page">
              <wp:posOffset>1482725</wp:posOffset>
            </wp:positionH>
            <wp:positionV relativeFrom="paragraph">
              <wp:posOffset>438785</wp:posOffset>
            </wp:positionV>
            <wp:extent cx="5547360" cy="670560"/>
            <wp:effectExtent l="1905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7"/>
                    <a:srcRect/>
                    <a:stretch>
                      <a:fillRect/>
                    </a:stretch>
                  </pic:blipFill>
                  <pic:spPr bwMode="auto">
                    <a:xfrm>
                      <a:off x="0" y="0"/>
                      <a:ext cx="5547360" cy="670560"/>
                    </a:xfrm>
                    <a:prstGeom prst="rect">
                      <a:avLst/>
                    </a:prstGeom>
                    <a:noFill/>
                    <a:ln w="9525">
                      <a:noFill/>
                      <a:miter lim="800000"/>
                      <a:headEnd/>
                      <a:tailEnd/>
                    </a:ln>
                  </pic:spPr>
                </pic:pic>
              </a:graphicData>
            </a:graphic>
          </wp:anchor>
        </w:drawing>
      </w:r>
      <w:r w:rsidRPr="007E7B31">
        <w:rPr>
          <w:rFonts w:ascii="Times New Roman" w:eastAsia="Times New Roman" w:hAnsi="Times New Roman" w:cs="Times New Roman"/>
          <w:sz w:val="24"/>
          <w:szCs w:val="24"/>
          <w:lang w:eastAsia="ru-RU"/>
        </w:rPr>
        <w:t>Тип 2. Варианты цветового решения</w:t>
      </w:r>
    </w:p>
    <w:p w:rsidR="007E7B31" w:rsidRPr="007E7B31" w:rsidRDefault="007E7B31" w:rsidP="007E7B31">
      <w:pPr>
        <w:widowControl w:val="0"/>
        <w:autoSpaceDE w:val="0"/>
        <w:autoSpaceDN w:val="0"/>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before="5" w:after="200" w:line="240" w:lineRule="auto"/>
        <w:rPr>
          <w:rFonts w:ascii="Times New Roman" w:eastAsia="Times New Roman" w:hAnsi="Times New Roman" w:cs="Times New Roman"/>
          <w:sz w:val="24"/>
          <w:szCs w:val="24"/>
          <w:lang w:eastAsia="ru-RU"/>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1"/>
        <w:gridCol w:w="2835"/>
        <w:gridCol w:w="2822"/>
      </w:tblGrid>
      <w:tr w:rsidR="007E7B31" w:rsidRPr="007E7B31" w:rsidTr="00FC626B">
        <w:trPr>
          <w:trHeight w:val="732"/>
        </w:trPr>
        <w:tc>
          <w:tcPr>
            <w:tcW w:w="2851" w:type="dxa"/>
            <w:tcBorders>
              <w:bottom w:val="nil"/>
              <w:right w:val="double" w:sz="3" w:space="0" w:color="000000"/>
            </w:tcBorders>
            <w:shd w:val="clear" w:color="auto" w:fill="auto"/>
          </w:tcPr>
          <w:p w:rsidR="007E7B31" w:rsidRPr="007E7B31" w:rsidRDefault="007E7B31" w:rsidP="007E7B31">
            <w:pPr>
              <w:widowControl w:val="0"/>
              <w:autoSpaceDE w:val="0"/>
              <w:autoSpaceDN w:val="0"/>
              <w:spacing w:before="2" w:after="200" w:line="240" w:lineRule="auto"/>
              <w:rPr>
                <w:rFonts w:ascii="Times New Roman" w:eastAsia="Calibri" w:hAnsi="Times New Roman" w:cs="Times New Roman"/>
                <w:sz w:val="24"/>
                <w:szCs w:val="24"/>
                <w:lang w:eastAsia="ru-RU"/>
              </w:rPr>
            </w:pPr>
          </w:p>
          <w:p w:rsidR="007E7B31" w:rsidRPr="007E7B31" w:rsidRDefault="007E7B31" w:rsidP="007E7B31">
            <w:pPr>
              <w:widowControl w:val="0"/>
              <w:autoSpaceDE w:val="0"/>
              <w:autoSpaceDN w:val="0"/>
              <w:spacing w:after="200" w:line="240" w:lineRule="auto"/>
              <w:ind w:left="551"/>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RAL 8024 (8025)</w:t>
            </w:r>
          </w:p>
        </w:tc>
        <w:tc>
          <w:tcPr>
            <w:tcW w:w="2835" w:type="dxa"/>
            <w:tcBorders>
              <w:left w:val="double" w:sz="3" w:space="0" w:color="000000"/>
              <w:bottom w:val="nil"/>
              <w:right w:val="double" w:sz="3" w:space="0" w:color="000000"/>
            </w:tcBorders>
            <w:shd w:val="clear" w:color="auto" w:fill="auto"/>
          </w:tcPr>
          <w:p w:rsidR="007E7B31" w:rsidRPr="007E7B31" w:rsidRDefault="007E7B31" w:rsidP="007E7B31">
            <w:pPr>
              <w:widowControl w:val="0"/>
              <w:autoSpaceDE w:val="0"/>
              <w:autoSpaceDN w:val="0"/>
              <w:spacing w:before="2" w:after="200" w:line="240" w:lineRule="auto"/>
              <w:rPr>
                <w:rFonts w:ascii="Times New Roman" w:eastAsia="Calibri" w:hAnsi="Times New Roman" w:cs="Times New Roman"/>
                <w:sz w:val="24"/>
                <w:szCs w:val="24"/>
                <w:lang w:val="en-US" w:eastAsia="ru-RU"/>
              </w:rPr>
            </w:pPr>
          </w:p>
          <w:p w:rsidR="007E7B31" w:rsidRPr="007E7B31" w:rsidRDefault="007E7B31" w:rsidP="007E7B31">
            <w:pPr>
              <w:widowControl w:val="0"/>
              <w:autoSpaceDE w:val="0"/>
              <w:autoSpaceDN w:val="0"/>
              <w:spacing w:after="200" w:line="240" w:lineRule="auto"/>
              <w:ind w:left="616"/>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RAL</w:t>
            </w:r>
            <w:r w:rsidRPr="007E7B31">
              <w:rPr>
                <w:rFonts w:ascii="Times New Roman" w:eastAsia="Calibri" w:hAnsi="Times New Roman" w:cs="Times New Roman"/>
                <w:spacing w:val="54"/>
                <w:sz w:val="24"/>
                <w:szCs w:val="24"/>
                <w:lang w:val="en-US" w:eastAsia="ru-RU"/>
              </w:rPr>
              <w:t xml:space="preserve"> </w:t>
            </w:r>
            <w:r w:rsidRPr="007E7B31">
              <w:rPr>
                <w:rFonts w:ascii="Times New Roman" w:eastAsia="Calibri" w:hAnsi="Times New Roman" w:cs="Times New Roman"/>
                <w:sz w:val="24"/>
                <w:szCs w:val="24"/>
                <w:lang w:val="en-US" w:eastAsia="ru-RU"/>
              </w:rPr>
              <w:t>1001(1015)</w:t>
            </w:r>
          </w:p>
        </w:tc>
        <w:tc>
          <w:tcPr>
            <w:tcW w:w="2822" w:type="dxa"/>
            <w:tcBorders>
              <w:left w:val="double" w:sz="3" w:space="0" w:color="000000"/>
              <w:bottom w:val="nil"/>
            </w:tcBorders>
            <w:shd w:val="clear" w:color="auto" w:fill="auto"/>
          </w:tcPr>
          <w:p w:rsidR="007E7B31" w:rsidRPr="007E7B31" w:rsidRDefault="007E7B31" w:rsidP="007E7B31">
            <w:pPr>
              <w:widowControl w:val="0"/>
              <w:autoSpaceDE w:val="0"/>
              <w:autoSpaceDN w:val="0"/>
              <w:spacing w:before="2" w:after="200" w:line="240" w:lineRule="auto"/>
              <w:rPr>
                <w:rFonts w:ascii="Times New Roman" w:eastAsia="Calibri" w:hAnsi="Times New Roman" w:cs="Times New Roman"/>
                <w:sz w:val="24"/>
                <w:szCs w:val="24"/>
                <w:lang w:val="en-US" w:eastAsia="ru-RU"/>
              </w:rPr>
            </w:pPr>
          </w:p>
          <w:p w:rsidR="007E7B31" w:rsidRPr="007E7B31" w:rsidRDefault="007E7B31" w:rsidP="007E7B31">
            <w:pPr>
              <w:widowControl w:val="0"/>
              <w:autoSpaceDE w:val="0"/>
              <w:autoSpaceDN w:val="0"/>
              <w:spacing w:after="200" w:line="240" w:lineRule="auto"/>
              <w:ind w:left="616"/>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RAL 8024 (8025)</w:t>
            </w:r>
          </w:p>
        </w:tc>
      </w:tr>
      <w:tr w:rsidR="007E7B31" w:rsidRPr="007E7B31" w:rsidTr="00FC626B">
        <w:trPr>
          <w:trHeight w:val="345"/>
        </w:trPr>
        <w:tc>
          <w:tcPr>
            <w:tcW w:w="2851"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before="29" w:after="200" w:line="240" w:lineRule="auto"/>
              <w:ind w:left="733"/>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w:t>
            </w:r>
            <w:proofErr w:type="spellStart"/>
            <w:r w:rsidRPr="007E7B31">
              <w:rPr>
                <w:rFonts w:ascii="Times New Roman" w:eastAsia="Calibri" w:hAnsi="Times New Roman" w:cs="Times New Roman"/>
                <w:sz w:val="24"/>
                <w:szCs w:val="24"/>
                <w:lang w:val="en-US" w:eastAsia="ru-RU"/>
              </w:rPr>
              <w:t>поверхность</w:t>
            </w:r>
            <w:proofErr w:type="spellEnd"/>
          </w:p>
        </w:tc>
        <w:tc>
          <w:tcPr>
            <w:tcW w:w="2835" w:type="dxa"/>
            <w:tcBorders>
              <w:top w:val="nil"/>
              <w:left w:val="double" w:sz="3" w:space="0" w:color="000000"/>
              <w:bottom w:val="nil"/>
              <w:right w:val="double" w:sz="3" w:space="0" w:color="000000"/>
            </w:tcBorders>
            <w:shd w:val="clear" w:color="auto" w:fill="auto"/>
          </w:tcPr>
          <w:p w:rsidR="007E7B31" w:rsidRPr="007E7B31" w:rsidRDefault="007E7B31" w:rsidP="007E7B31">
            <w:pPr>
              <w:widowControl w:val="0"/>
              <w:autoSpaceDE w:val="0"/>
              <w:autoSpaceDN w:val="0"/>
              <w:spacing w:before="29" w:after="200" w:line="240" w:lineRule="auto"/>
              <w:ind w:left="700"/>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w:t>
            </w:r>
            <w:proofErr w:type="spellStart"/>
            <w:r w:rsidRPr="007E7B31">
              <w:rPr>
                <w:rFonts w:ascii="Times New Roman" w:eastAsia="Calibri" w:hAnsi="Times New Roman" w:cs="Times New Roman"/>
                <w:sz w:val="24"/>
                <w:szCs w:val="24"/>
                <w:lang w:val="en-US" w:eastAsia="ru-RU"/>
              </w:rPr>
              <w:t>делали,опоры</w:t>
            </w:r>
            <w:proofErr w:type="spellEnd"/>
            <w:r w:rsidRPr="007E7B31">
              <w:rPr>
                <w:rFonts w:ascii="Times New Roman" w:eastAsia="Calibri" w:hAnsi="Times New Roman" w:cs="Times New Roman"/>
                <w:sz w:val="24"/>
                <w:szCs w:val="24"/>
                <w:lang w:val="en-US" w:eastAsia="ru-RU"/>
              </w:rPr>
              <w:t>,</w:t>
            </w:r>
          </w:p>
        </w:tc>
        <w:tc>
          <w:tcPr>
            <w:tcW w:w="2822"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before="29" w:after="200" w:line="240" w:lineRule="auto"/>
              <w:ind w:left="709"/>
              <w:rPr>
                <w:rFonts w:ascii="Times New Roman" w:eastAsia="Calibri" w:hAnsi="Times New Roman" w:cs="Times New Roman"/>
                <w:sz w:val="24"/>
                <w:szCs w:val="24"/>
                <w:lang w:val="en-US" w:eastAsia="ru-RU"/>
              </w:rPr>
            </w:pPr>
            <w:r w:rsidRPr="007E7B31">
              <w:rPr>
                <w:rFonts w:ascii="Times New Roman" w:eastAsia="Calibri" w:hAnsi="Times New Roman" w:cs="Times New Roman"/>
                <w:sz w:val="24"/>
                <w:szCs w:val="24"/>
                <w:lang w:val="en-US" w:eastAsia="ru-RU"/>
              </w:rPr>
              <w:t>(</w:t>
            </w:r>
            <w:proofErr w:type="spellStart"/>
            <w:r w:rsidRPr="007E7B31">
              <w:rPr>
                <w:rFonts w:ascii="Times New Roman" w:eastAsia="Calibri" w:hAnsi="Times New Roman" w:cs="Times New Roman"/>
                <w:sz w:val="24"/>
                <w:szCs w:val="24"/>
                <w:lang w:val="en-US" w:eastAsia="ru-RU"/>
              </w:rPr>
              <w:t>поверхность</w:t>
            </w:r>
            <w:proofErr w:type="spellEnd"/>
          </w:p>
        </w:tc>
      </w:tr>
      <w:tr w:rsidR="007E7B31" w:rsidRPr="007E7B31" w:rsidTr="00FC626B">
        <w:trPr>
          <w:trHeight w:val="346"/>
        </w:trPr>
        <w:tc>
          <w:tcPr>
            <w:tcW w:w="2851"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before="29" w:after="200" w:line="240" w:lineRule="auto"/>
              <w:ind w:left="527"/>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ограждения</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навес</w:t>
            </w:r>
            <w:proofErr w:type="spellEnd"/>
            <w:r w:rsidRPr="007E7B31">
              <w:rPr>
                <w:rFonts w:ascii="Times New Roman" w:eastAsia="Calibri" w:hAnsi="Times New Roman" w:cs="Times New Roman"/>
                <w:sz w:val="24"/>
                <w:szCs w:val="24"/>
                <w:lang w:val="en-US" w:eastAsia="ru-RU"/>
              </w:rPr>
              <w:t>)</w:t>
            </w:r>
          </w:p>
        </w:tc>
        <w:tc>
          <w:tcPr>
            <w:tcW w:w="2835" w:type="dxa"/>
            <w:tcBorders>
              <w:top w:val="nil"/>
              <w:left w:val="double" w:sz="3" w:space="0" w:color="000000"/>
              <w:bottom w:val="nil"/>
              <w:right w:val="double" w:sz="3" w:space="0" w:color="000000"/>
            </w:tcBorders>
            <w:shd w:val="clear" w:color="auto" w:fill="auto"/>
          </w:tcPr>
          <w:p w:rsidR="007E7B31" w:rsidRPr="007E7B31" w:rsidRDefault="007E7B31" w:rsidP="007E7B31">
            <w:pPr>
              <w:widowControl w:val="0"/>
              <w:autoSpaceDE w:val="0"/>
              <w:autoSpaceDN w:val="0"/>
              <w:spacing w:before="29" w:after="200" w:line="240" w:lineRule="auto"/>
              <w:ind w:left="760"/>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кроштейны</w:t>
            </w:r>
            <w:proofErr w:type="spellEnd"/>
            <w:r w:rsidRPr="007E7B31">
              <w:rPr>
                <w:rFonts w:ascii="Times New Roman" w:eastAsia="Calibri" w:hAnsi="Times New Roman" w:cs="Times New Roman"/>
                <w:sz w:val="24"/>
                <w:szCs w:val="24"/>
                <w:lang w:val="en-US" w:eastAsia="ru-RU"/>
              </w:rPr>
              <w:t>)</w:t>
            </w:r>
          </w:p>
        </w:tc>
        <w:tc>
          <w:tcPr>
            <w:tcW w:w="2822"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before="29" w:after="200" w:line="240" w:lineRule="auto"/>
              <w:ind w:left="253"/>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защитного</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ограждения</w:t>
            </w:r>
            <w:proofErr w:type="spellEnd"/>
            <w:r w:rsidRPr="007E7B31">
              <w:rPr>
                <w:rFonts w:ascii="Times New Roman" w:eastAsia="Calibri" w:hAnsi="Times New Roman" w:cs="Times New Roman"/>
                <w:sz w:val="24"/>
                <w:szCs w:val="24"/>
                <w:lang w:val="en-US" w:eastAsia="ru-RU"/>
              </w:rPr>
              <w:t>)</w:t>
            </w:r>
          </w:p>
        </w:tc>
      </w:tr>
      <w:tr w:rsidR="007E7B31" w:rsidRPr="007E7B31" w:rsidTr="00FC626B">
        <w:trPr>
          <w:trHeight w:val="347"/>
        </w:trPr>
        <w:tc>
          <w:tcPr>
            <w:tcW w:w="2851"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before="31" w:after="200" w:line="240" w:lineRule="auto"/>
              <w:ind w:left="582"/>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металлопрофиль</w:t>
            </w:r>
            <w:proofErr w:type="spellEnd"/>
          </w:p>
        </w:tc>
        <w:tc>
          <w:tcPr>
            <w:tcW w:w="2835" w:type="dxa"/>
            <w:tcBorders>
              <w:top w:val="nil"/>
              <w:left w:val="double" w:sz="3" w:space="0" w:color="000000"/>
              <w:bottom w:val="nil"/>
              <w:right w:val="double" w:sz="3" w:space="0" w:color="000000"/>
            </w:tcBorders>
            <w:shd w:val="clear" w:color="auto" w:fill="auto"/>
          </w:tcPr>
          <w:p w:rsidR="007E7B31" w:rsidRPr="007E7B31" w:rsidRDefault="007E7B31" w:rsidP="007E7B31">
            <w:pPr>
              <w:widowControl w:val="0"/>
              <w:autoSpaceDE w:val="0"/>
              <w:autoSpaceDN w:val="0"/>
              <w:spacing w:before="31" w:after="200" w:line="240" w:lineRule="auto"/>
              <w:ind w:left="201"/>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металлический</w:t>
            </w:r>
            <w:proofErr w:type="spellEnd"/>
            <w:r w:rsidRPr="007E7B31">
              <w:rPr>
                <w:rFonts w:ascii="Times New Roman" w:eastAsia="Calibri" w:hAnsi="Times New Roman" w:cs="Times New Roman"/>
                <w:spacing w:val="55"/>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профиль</w:t>
            </w:r>
            <w:proofErr w:type="spellEnd"/>
          </w:p>
        </w:tc>
        <w:tc>
          <w:tcPr>
            <w:tcW w:w="2822"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before="31" w:after="200" w:line="240" w:lineRule="auto"/>
              <w:ind w:left="577"/>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металлопрофиль</w:t>
            </w:r>
            <w:proofErr w:type="spellEnd"/>
          </w:p>
        </w:tc>
      </w:tr>
      <w:tr w:rsidR="007E7B31" w:rsidRPr="007E7B31" w:rsidTr="00FC626B">
        <w:trPr>
          <w:trHeight w:val="314"/>
        </w:trPr>
        <w:tc>
          <w:tcPr>
            <w:tcW w:w="2851" w:type="dxa"/>
            <w:tcBorders>
              <w:top w:val="nil"/>
              <w:bottom w:val="nil"/>
              <w:right w:val="double" w:sz="3" w:space="0" w:color="000000"/>
            </w:tcBorders>
            <w:shd w:val="clear" w:color="auto" w:fill="auto"/>
          </w:tcPr>
          <w:p w:rsidR="007E7B31" w:rsidRPr="007E7B31" w:rsidRDefault="007E7B31" w:rsidP="007E7B31">
            <w:pPr>
              <w:widowControl w:val="0"/>
              <w:autoSpaceDE w:val="0"/>
              <w:autoSpaceDN w:val="0"/>
              <w:spacing w:after="200" w:line="240" w:lineRule="auto"/>
              <w:rPr>
                <w:rFonts w:ascii="Times New Roman" w:eastAsia="Calibri" w:hAnsi="Times New Roman" w:cs="Times New Roman"/>
                <w:sz w:val="24"/>
                <w:szCs w:val="24"/>
                <w:lang w:val="en-US" w:eastAsia="ru-RU"/>
              </w:rPr>
            </w:pPr>
          </w:p>
        </w:tc>
        <w:tc>
          <w:tcPr>
            <w:tcW w:w="2835" w:type="dxa"/>
            <w:tcBorders>
              <w:top w:val="nil"/>
              <w:left w:val="double" w:sz="3" w:space="0" w:color="000000"/>
              <w:bottom w:val="nil"/>
              <w:right w:val="double" w:sz="3" w:space="0" w:color="000000"/>
            </w:tcBorders>
            <w:shd w:val="clear" w:color="auto" w:fill="auto"/>
          </w:tcPr>
          <w:p w:rsidR="007E7B31" w:rsidRPr="007E7B31" w:rsidRDefault="007E7B31" w:rsidP="007E7B31">
            <w:pPr>
              <w:widowControl w:val="0"/>
              <w:autoSpaceDE w:val="0"/>
              <w:autoSpaceDN w:val="0"/>
              <w:spacing w:before="30" w:after="200" w:line="240" w:lineRule="auto"/>
              <w:ind w:left="323"/>
              <w:rPr>
                <w:rFonts w:ascii="Times New Roman" w:eastAsia="Calibri" w:hAnsi="Times New Roman" w:cs="Times New Roman"/>
                <w:sz w:val="24"/>
                <w:szCs w:val="24"/>
                <w:lang w:val="en-US" w:eastAsia="ru-RU"/>
              </w:rPr>
            </w:pPr>
            <w:proofErr w:type="spellStart"/>
            <w:r w:rsidRPr="007E7B31">
              <w:rPr>
                <w:rFonts w:ascii="Times New Roman" w:eastAsia="Calibri" w:hAnsi="Times New Roman" w:cs="Times New Roman"/>
                <w:sz w:val="24"/>
                <w:szCs w:val="24"/>
                <w:lang w:val="en-US" w:eastAsia="ru-RU"/>
              </w:rPr>
              <w:t>квадратного</w:t>
            </w:r>
            <w:proofErr w:type="spellEnd"/>
            <w:r w:rsidRPr="007E7B31">
              <w:rPr>
                <w:rFonts w:ascii="Times New Roman" w:eastAsia="Calibri" w:hAnsi="Times New Roman" w:cs="Times New Roman"/>
                <w:sz w:val="24"/>
                <w:szCs w:val="24"/>
                <w:lang w:val="en-US" w:eastAsia="ru-RU"/>
              </w:rPr>
              <w:t xml:space="preserve"> </w:t>
            </w:r>
            <w:proofErr w:type="spellStart"/>
            <w:r w:rsidRPr="007E7B31">
              <w:rPr>
                <w:rFonts w:ascii="Times New Roman" w:eastAsia="Calibri" w:hAnsi="Times New Roman" w:cs="Times New Roman"/>
                <w:sz w:val="24"/>
                <w:szCs w:val="24"/>
                <w:lang w:val="en-US" w:eastAsia="ru-RU"/>
              </w:rPr>
              <w:t>сечения</w:t>
            </w:r>
            <w:proofErr w:type="spellEnd"/>
          </w:p>
        </w:tc>
        <w:tc>
          <w:tcPr>
            <w:tcW w:w="2822" w:type="dxa"/>
            <w:tcBorders>
              <w:top w:val="nil"/>
              <w:left w:val="double" w:sz="3" w:space="0" w:color="000000"/>
              <w:bottom w:val="nil"/>
            </w:tcBorders>
            <w:shd w:val="clear" w:color="auto" w:fill="auto"/>
          </w:tcPr>
          <w:p w:rsidR="007E7B31" w:rsidRPr="007E7B31" w:rsidRDefault="007E7B31" w:rsidP="007E7B31">
            <w:pPr>
              <w:widowControl w:val="0"/>
              <w:autoSpaceDE w:val="0"/>
              <w:autoSpaceDN w:val="0"/>
              <w:spacing w:after="200" w:line="240" w:lineRule="auto"/>
              <w:rPr>
                <w:rFonts w:ascii="Times New Roman" w:eastAsia="Calibri" w:hAnsi="Times New Roman" w:cs="Times New Roman"/>
                <w:sz w:val="24"/>
                <w:szCs w:val="24"/>
                <w:lang w:val="en-US" w:eastAsia="ru-RU"/>
              </w:rPr>
            </w:pPr>
          </w:p>
        </w:tc>
      </w:tr>
    </w:tbl>
    <w:p w:rsidR="007E7B31" w:rsidRPr="007E7B31" w:rsidRDefault="007E7B31" w:rsidP="007E7B31">
      <w:pPr>
        <w:widowControl w:val="0"/>
        <w:autoSpaceDE w:val="0"/>
        <w:autoSpaceDN w:val="0"/>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after="200" w:line="240" w:lineRule="auto"/>
        <w:ind w:left="1387" w:right="911"/>
        <w:jc w:val="center"/>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Тип 2.1. Строительное ограждение с навесом</w:t>
      </w:r>
    </w:p>
    <w:p w:rsidR="007E7B31" w:rsidRPr="007E7B31" w:rsidRDefault="007E7B31" w:rsidP="009A573B">
      <w:pPr>
        <w:widowControl w:val="0"/>
        <w:autoSpaceDE w:val="0"/>
        <w:autoSpaceDN w:val="0"/>
        <w:spacing w:before="2"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1" wp14:anchorId="1F63C4AF" wp14:editId="517D42D8">
            <wp:simplePos x="0" y="0"/>
            <wp:positionH relativeFrom="page">
              <wp:posOffset>1084580</wp:posOffset>
            </wp:positionH>
            <wp:positionV relativeFrom="paragraph">
              <wp:posOffset>172720</wp:posOffset>
            </wp:positionV>
            <wp:extent cx="6127115" cy="2733675"/>
            <wp:effectExtent l="19050" t="0" r="6985" b="0"/>
            <wp:wrapTopAndBottom/>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8"/>
                    <a:srcRect/>
                    <a:stretch>
                      <a:fillRect/>
                    </a:stretch>
                  </pic:blipFill>
                  <pic:spPr bwMode="auto">
                    <a:xfrm>
                      <a:off x="0" y="0"/>
                      <a:ext cx="6127115" cy="2733675"/>
                    </a:xfrm>
                    <a:prstGeom prst="rect">
                      <a:avLst/>
                    </a:prstGeom>
                    <a:noFill/>
                    <a:ln w="9525">
                      <a:noFill/>
                      <a:miter lim="800000"/>
                      <a:headEnd/>
                      <a:tailEnd/>
                    </a:ln>
                  </pic:spPr>
                </pic:pic>
              </a:graphicData>
            </a:graphic>
          </wp:anchor>
        </w:drawing>
      </w:r>
    </w:p>
    <w:p w:rsidR="007E7B31" w:rsidRPr="007E7B31" w:rsidRDefault="007E7B31" w:rsidP="007E7B31">
      <w:pPr>
        <w:widowControl w:val="0"/>
        <w:autoSpaceDE w:val="0"/>
        <w:autoSpaceDN w:val="0"/>
        <w:spacing w:after="200" w:line="240" w:lineRule="auto"/>
        <w:ind w:left="601"/>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Тип 2.2. Строительное ограждение с навесом и защитным ограждением</w:t>
      </w:r>
    </w:p>
    <w:p w:rsidR="007E7B31" w:rsidRPr="007E7B31" w:rsidRDefault="007E7B31" w:rsidP="007E7B31">
      <w:pPr>
        <w:widowControl w:val="0"/>
        <w:autoSpaceDE w:val="0"/>
        <w:autoSpaceDN w:val="0"/>
        <w:spacing w:before="5"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1" wp14:anchorId="4D7A2711" wp14:editId="6239A5C5">
            <wp:simplePos x="0" y="0"/>
            <wp:positionH relativeFrom="page">
              <wp:posOffset>1084580</wp:posOffset>
            </wp:positionH>
            <wp:positionV relativeFrom="paragraph">
              <wp:posOffset>116205</wp:posOffset>
            </wp:positionV>
            <wp:extent cx="6045200" cy="2315210"/>
            <wp:effectExtent l="1905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9"/>
                    <a:srcRect/>
                    <a:stretch>
                      <a:fillRect/>
                    </a:stretch>
                  </pic:blipFill>
                  <pic:spPr bwMode="auto">
                    <a:xfrm>
                      <a:off x="0" y="0"/>
                      <a:ext cx="6045200" cy="2315210"/>
                    </a:xfrm>
                    <a:prstGeom prst="rect">
                      <a:avLst/>
                    </a:prstGeom>
                    <a:noFill/>
                    <a:ln w="9525">
                      <a:noFill/>
                      <a:miter lim="800000"/>
                      <a:headEnd/>
                      <a:tailEnd/>
                    </a:ln>
                  </pic:spPr>
                </pic:pic>
              </a:graphicData>
            </a:graphic>
          </wp:anchor>
        </w:drawing>
      </w:r>
    </w:p>
    <w:p w:rsidR="007E7B31" w:rsidRPr="007E7B31" w:rsidRDefault="007E7B31" w:rsidP="007E7B31">
      <w:pPr>
        <w:spacing w:after="200" w:line="240" w:lineRule="auto"/>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before="62" w:after="200" w:line="240" w:lineRule="auto"/>
        <w:ind w:right="145"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Информационный щит строительного объекта располагается над строительным ограждением.</w:t>
      </w:r>
    </w:p>
    <w:p w:rsidR="007E7B31" w:rsidRPr="007E7B31" w:rsidRDefault="007E7B31" w:rsidP="007E7B31">
      <w:pPr>
        <w:widowControl w:val="0"/>
        <w:autoSpaceDE w:val="0"/>
        <w:autoSpaceDN w:val="0"/>
        <w:spacing w:after="200" w:line="240" w:lineRule="auto"/>
        <w:ind w:firstLine="709"/>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after="200" w:line="240" w:lineRule="auto"/>
        <w:ind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Габариты щита составляют:</w:t>
      </w:r>
    </w:p>
    <w:p w:rsidR="007E7B31" w:rsidRPr="007E7B31" w:rsidRDefault="007E7B31" w:rsidP="009A573B">
      <w:pPr>
        <w:widowControl w:val="0"/>
        <w:numPr>
          <w:ilvl w:val="1"/>
          <w:numId w:val="39"/>
        </w:numPr>
        <w:tabs>
          <w:tab w:val="left" w:pos="1393"/>
          <w:tab w:val="left" w:pos="1394"/>
          <w:tab w:val="left" w:pos="2178"/>
          <w:tab w:val="left" w:pos="3888"/>
          <w:tab w:val="left" w:pos="4740"/>
          <w:tab w:val="left" w:pos="6124"/>
          <w:tab w:val="left" w:pos="8350"/>
        </w:tabs>
        <w:autoSpaceDE w:val="0"/>
        <w:autoSpaceDN w:val="0"/>
        <w:spacing w:before="19" w:after="0" w:line="240" w:lineRule="auto"/>
        <w:ind w:left="-142" w:right="124" w:firstLine="426"/>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w:t>
      </w:r>
      <w:r w:rsidRPr="007E7B31">
        <w:rPr>
          <w:rFonts w:ascii="Times New Roman" w:eastAsia="Times New Roman" w:hAnsi="Times New Roman" w:cs="Times New Roman"/>
          <w:sz w:val="24"/>
          <w:szCs w:val="24"/>
          <w:lang w:eastAsia="ru-RU"/>
        </w:rPr>
        <w:tab/>
        <w:t>вертикали</w:t>
      </w:r>
      <w:r w:rsidRPr="007E7B31">
        <w:rPr>
          <w:rFonts w:ascii="Times New Roman" w:eastAsia="Times New Roman" w:hAnsi="Times New Roman" w:cs="Times New Roman"/>
          <w:sz w:val="24"/>
          <w:szCs w:val="24"/>
          <w:lang w:eastAsia="ru-RU"/>
        </w:rPr>
        <w:tab/>
        <w:t>1/2</w:t>
      </w:r>
      <w:r w:rsidRPr="007E7B31">
        <w:rPr>
          <w:rFonts w:ascii="Times New Roman" w:eastAsia="Times New Roman" w:hAnsi="Times New Roman" w:cs="Times New Roman"/>
          <w:sz w:val="24"/>
          <w:szCs w:val="24"/>
          <w:lang w:eastAsia="ru-RU"/>
        </w:rPr>
        <w:tab/>
        <w:t>высоты</w:t>
      </w:r>
      <w:r w:rsidRPr="007E7B31">
        <w:rPr>
          <w:rFonts w:ascii="Times New Roman" w:eastAsia="Times New Roman" w:hAnsi="Times New Roman" w:cs="Times New Roman"/>
          <w:sz w:val="24"/>
          <w:szCs w:val="24"/>
          <w:lang w:eastAsia="ru-RU"/>
        </w:rPr>
        <w:tab/>
        <w:t>строительного</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pacing w:val="-3"/>
          <w:sz w:val="24"/>
          <w:szCs w:val="24"/>
          <w:lang w:eastAsia="ru-RU"/>
        </w:rPr>
        <w:t xml:space="preserve">ограждения </w:t>
      </w:r>
      <w:r w:rsidRPr="007E7B31">
        <w:rPr>
          <w:rFonts w:ascii="Times New Roman" w:eastAsia="Times New Roman" w:hAnsi="Times New Roman" w:cs="Times New Roman"/>
          <w:sz w:val="24"/>
          <w:szCs w:val="24"/>
          <w:lang w:eastAsia="ru-RU"/>
        </w:rPr>
        <w:t>(но не более 1 200</w:t>
      </w:r>
      <w:r w:rsidRPr="007E7B31">
        <w:rPr>
          <w:rFonts w:ascii="Times New Roman" w:eastAsia="Times New Roman" w:hAnsi="Times New Roman" w:cs="Times New Roman"/>
          <w:spacing w:val="-19"/>
          <w:sz w:val="24"/>
          <w:szCs w:val="24"/>
          <w:lang w:eastAsia="ru-RU"/>
        </w:rPr>
        <w:t xml:space="preserve"> </w:t>
      </w:r>
      <w:r w:rsidRPr="007E7B31">
        <w:rPr>
          <w:rFonts w:ascii="Times New Roman" w:eastAsia="Times New Roman" w:hAnsi="Times New Roman" w:cs="Times New Roman"/>
          <w:sz w:val="24"/>
          <w:szCs w:val="24"/>
          <w:lang w:eastAsia="ru-RU"/>
        </w:rPr>
        <w:t>мм.);</w:t>
      </w:r>
    </w:p>
    <w:p w:rsidR="007E7B31" w:rsidRPr="007E7B31" w:rsidRDefault="007E7B31" w:rsidP="009A573B">
      <w:pPr>
        <w:widowControl w:val="0"/>
        <w:numPr>
          <w:ilvl w:val="1"/>
          <w:numId w:val="39"/>
        </w:numPr>
        <w:tabs>
          <w:tab w:val="left" w:pos="1163"/>
          <w:tab w:val="left" w:pos="1164"/>
          <w:tab w:val="left" w:pos="1738"/>
          <w:tab w:val="left" w:pos="3501"/>
          <w:tab w:val="left" w:pos="3878"/>
          <w:tab w:val="left" w:pos="5221"/>
          <w:tab w:val="left" w:pos="6226"/>
          <w:tab w:val="left" w:pos="7232"/>
          <w:tab w:val="left" w:pos="8348"/>
        </w:tabs>
        <w:autoSpaceDE w:val="0"/>
        <w:autoSpaceDN w:val="0"/>
        <w:spacing w:before="31" w:after="0" w:line="240" w:lineRule="auto"/>
        <w:ind w:left="-142" w:right="126" w:firstLine="426"/>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по</w:t>
      </w:r>
      <w:r w:rsidRPr="007E7B31">
        <w:rPr>
          <w:rFonts w:ascii="Times New Roman" w:eastAsia="Times New Roman" w:hAnsi="Times New Roman" w:cs="Times New Roman"/>
          <w:sz w:val="24"/>
          <w:szCs w:val="24"/>
          <w:lang w:eastAsia="ru-RU"/>
        </w:rPr>
        <w:tab/>
        <w:t>горизонтали</w:t>
      </w:r>
      <w:r w:rsidRPr="007E7B31">
        <w:rPr>
          <w:rFonts w:ascii="Times New Roman" w:eastAsia="Times New Roman" w:hAnsi="Times New Roman" w:cs="Times New Roman"/>
          <w:sz w:val="24"/>
          <w:szCs w:val="24"/>
          <w:lang w:eastAsia="ru-RU"/>
        </w:rPr>
        <w:tab/>
        <w:t>-</w:t>
      </w:r>
      <w:r w:rsidRPr="007E7B31">
        <w:rPr>
          <w:rFonts w:ascii="Times New Roman" w:eastAsia="Times New Roman" w:hAnsi="Times New Roman" w:cs="Times New Roman"/>
          <w:sz w:val="24"/>
          <w:szCs w:val="24"/>
          <w:lang w:eastAsia="ru-RU"/>
        </w:rPr>
        <w:tab/>
        <w:t>двойную</w:t>
      </w:r>
      <w:r w:rsidRPr="007E7B31">
        <w:rPr>
          <w:rFonts w:ascii="Times New Roman" w:eastAsia="Times New Roman" w:hAnsi="Times New Roman" w:cs="Times New Roman"/>
          <w:sz w:val="24"/>
          <w:szCs w:val="24"/>
          <w:lang w:eastAsia="ru-RU"/>
        </w:rPr>
        <w:tab/>
        <w:t>длину</w:t>
      </w:r>
      <w:r w:rsidRPr="007E7B31">
        <w:rPr>
          <w:rFonts w:ascii="Times New Roman" w:eastAsia="Times New Roman" w:hAnsi="Times New Roman" w:cs="Times New Roman"/>
          <w:sz w:val="24"/>
          <w:szCs w:val="24"/>
          <w:lang w:eastAsia="ru-RU"/>
        </w:rPr>
        <w:tab/>
        <w:t>одной</w:t>
      </w:r>
      <w:r w:rsidRPr="007E7B31">
        <w:rPr>
          <w:rFonts w:ascii="Times New Roman" w:eastAsia="Times New Roman" w:hAnsi="Times New Roman" w:cs="Times New Roman"/>
          <w:sz w:val="24"/>
          <w:szCs w:val="24"/>
          <w:lang w:eastAsia="ru-RU"/>
        </w:rPr>
        <w:tab/>
        <w:t>секции</w:t>
      </w:r>
      <w:r w:rsidRPr="007E7B31">
        <w:rPr>
          <w:rFonts w:ascii="Times New Roman" w:eastAsia="Times New Roman" w:hAnsi="Times New Roman" w:cs="Times New Roman"/>
          <w:sz w:val="24"/>
          <w:szCs w:val="24"/>
          <w:lang w:eastAsia="ru-RU"/>
        </w:rPr>
        <w:tab/>
      </w:r>
      <w:r w:rsidRPr="007E7B31">
        <w:rPr>
          <w:rFonts w:ascii="Times New Roman" w:eastAsia="Times New Roman" w:hAnsi="Times New Roman" w:cs="Times New Roman"/>
          <w:spacing w:val="-3"/>
          <w:sz w:val="24"/>
          <w:szCs w:val="24"/>
          <w:lang w:eastAsia="ru-RU"/>
        </w:rPr>
        <w:t xml:space="preserve">ограждения </w:t>
      </w:r>
      <w:r w:rsidRPr="007E7B31">
        <w:rPr>
          <w:rFonts w:ascii="Times New Roman" w:eastAsia="Times New Roman" w:hAnsi="Times New Roman" w:cs="Times New Roman"/>
          <w:sz w:val="24"/>
          <w:szCs w:val="24"/>
          <w:lang w:eastAsia="ru-RU"/>
        </w:rPr>
        <w:t>(но не более 8000</w:t>
      </w:r>
      <w:r w:rsidRPr="007E7B31">
        <w:rPr>
          <w:rFonts w:ascii="Times New Roman" w:eastAsia="Times New Roman" w:hAnsi="Times New Roman" w:cs="Times New Roman"/>
          <w:spacing w:val="-11"/>
          <w:sz w:val="24"/>
          <w:szCs w:val="24"/>
          <w:lang w:eastAsia="ru-RU"/>
        </w:rPr>
        <w:t xml:space="preserve"> </w:t>
      </w:r>
      <w:r w:rsidRPr="007E7B31">
        <w:rPr>
          <w:rFonts w:ascii="Times New Roman" w:eastAsia="Times New Roman" w:hAnsi="Times New Roman" w:cs="Times New Roman"/>
          <w:sz w:val="24"/>
          <w:szCs w:val="24"/>
          <w:lang w:eastAsia="ru-RU"/>
        </w:rPr>
        <w:t>мм.).</w:t>
      </w:r>
    </w:p>
    <w:p w:rsidR="007E7B31" w:rsidRPr="007E7B31" w:rsidRDefault="007E7B31" w:rsidP="007E7B31">
      <w:pPr>
        <w:widowControl w:val="0"/>
        <w:autoSpaceDE w:val="0"/>
        <w:autoSpaceDN w:val="0"/>
        <w:spacing w:after="200" w:line="240" w:lineRule="auto"/>
        <w:ind w:firstLine="709"/>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Примечание:</w:t>
      </w:r>
    </w:p>
    <w:p w:rsidR="007E7B31" w:rsidRPr="007E7B31" w:rsidRDefault="007E7B31" w:rsidP="007E7B31">
      <w:pPr>
        <w:widowControl w:val="0"/>
        <w:autoSpaceDE w:val="0"/>
        <w:autoSpaceDN w:val="0"/>
        <w:spacing w:after="200" w:line="240" w:lineRule="auto"/>
        <w:ind w:right="129"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Необходимо использовать на строительных площадках, выходящих на территории общего пользования и просматриваемых с этих территорий, расположенных в границах исторической части города, на особо охраняемых территориях и объектах.</w:t>
      </w:r>
    </w:p>
    <w:p w:rsidR="007E7B31" w:rsidRPr="007E7B31" w:rsidRDefault="007E7B31" w:rsidP="007E7B31">
      <w:pPr>
        <w:widowControl w:val="0"/>
        <w:autoSpaceDE w:val="0"/>
        <w:autoSpaceDN w:val="0"/>
        <w:spacing w:before="5" w:after="200" w:line="240" w:lineRule="auto"/>
        <w:ind w:right="127"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 xml:space="preserve">Со стороны массового прохода людей ограждение по всей длине должно быть дополнено навесом, а со стороны проезжей части и защитным ограждением, выполненном в соответствии с действующими нормами и </w:t>
      </w:r>
      <w:proofErr w:type="gramStart"/>
      <w:r w:rsidRPr="007E7B31">
        <w:rPr>
          <w:rFonts w:ascii="Times New Roman" w:eastAsia="Times New Roman" w:hAnsi="Times New Roman" w:cs="Times New Roman"/>
          <w:sz w:val="24"/>
          <w:szCs w:val="24"/>
          <w:lang w:eastAsia="ru-RU"/>
        </w:rPr>
        <w:t>правилами</w:t>
      </w:r>
      <w:proofErr w:type="gramEnd"/>
      <w:r w:rsidRPr="007E7B31">
        <w:rPr>
          <w:rFonts w:ascii="Times New Roman" w:eastAsia="Times New Roman" w:hAnsi="Times New Roman" w:cs="Times New Roman"/>
          <w:sz w:val="24"/>
          <w:szCs w:val="24"/>
          <w:lang w:eastAsia="ru-RU"/>
        </w:rPr>
        <w:t xml:space="preserve"> и настоящим приложением. В других случаях, ограждение выполняется без навеса, а информационный щит размещается по Типу 2.1.</w:t>
      </w:r>
    </w:p>
    <w:p w:rsidR="007E7B31" w:rsidRPr="007E7B31" w:rsidRDefault="007E7B31" w:rsidP="007E7B31">
      <w:pPr>
        <w:widowControl w:val="0"/>
        <w:autoSpaceDE w:val="0"/>
        <w:autoSpaceDN w:val="0"/>
        <w:spacing w:before="2" w:after="200" w:line="240" w:lineRule="auto"/>
        <w:ind w:right="142"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Информационный щит строительного объекта (см. изображение) размещается на строительном ограждении в непосредственной близости от въезда на территорию с обеспечением подсветки. Габариты щита определяются характеристиками ограждения.</w:t>
      </w:r>
    </w:p>
    <w:p w:rsidR="007E7B31" w:rsidRPr="007E7B31" w:rsidRDefault="007E7B31" w:rsidP="007E7B31">
      <w:pPr>
        <w:widowControl w:val="0"/>
        <w:autoSpaceDE w:val="0"/>
        <w:autoSpaceDN w:val="0"/>
        <w:spacing w:before="8" w:after="200" w:line="240" w:lineRule="auto"/>
        <w:ind w:right="147" w:firstLine="709"/>
        <w:jc w:val="both"/>
        <w:rPr>
          <w:rFonts w:ascii="Times New Roman" w:eastAsia="Times New Roman" w:hAnsi="Times New Roman" w:cs="Times New Roman"/>
          <w:sz w:val="24"/>
          <w:szCs w:val="24"/>
          <w:lang w:eastAsia="ru-RU"/>
        </w:rPr>
      </w:pPr>
    </w:p>
    <w:p w:rsidR="007E7B31" w:rsidRPr="007E7B31" w:rsidRDefault="007E7B31" w:rsidP="007E7B31">
      <w:pPr>
        <w:widowControl w:val="0"/>
        <w:autoSpaceDE w:val="0"/>
        <w:autoSpaceDN w:val="0"/>
        <w:spacing w:before="8" w:after="200" w:line="240" w:lineRule="auto"/>
        <w:ind w:right="147"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Тип 3 - типовое строительное ограждение в виде железобетонных конструкций с различным рисунком и фактурой заполнения.</w:t>
      </w:r>
    </w:p>
    <w:p w:rsidR="007E7B31" w:rsidRPr="007E7B31" w:rsidRDefault="007E7B31" w:rsidP="007E7B31">
      <w:pPr>
        <w:widowControl w:val="0"/>
        <w:autoSpaceDE w:val="0"/>
        <w:autoSpaceDN w:val="0"/>
        <w:spacing w:before="9" w:after="200" w:line="240" w:lineRule="auto"/>
        <w:rPr>
          <w:rFonts w:ascii="Times New Roman" w:eastAsia="Times New Roman" w:hAnsi="Times New Roman" w:cs="Times New Roman"/>
          <w:sz w:val="24"/>
          <w:szCs w:val="24"/>
          <w:lang w:eastAsia="ru-RU"/>
        </w:rPr>
      </w:pPr>
      <w:r w:rsidRPr="007E7B31">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1" wp14:anchorId="5899544D" wp14:editId="0D43F0BB">
            <wp:simplePos x="0" y="0"/>
            <wp:positionH relativeFrom="page">
              <wp:posOffset>1161415</wp:posOffset>
            </wp:positionH>
            <wp:positionV relativeFrom="paragraph">
              <wp:posOffset>198755</wp:posOffset>
            </wp:positionV>
            <wp:extent cx="5943600" cy="2992120"/>
            <wp:effectExtent l="19050" t="0" r="0" b="0"/>
            <wp:wrapTopAndBottom/>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20"/>
                    <a:srcRect/>
                    <a:stretch>
                      <a:fillRect/>
                    </a:stretch>
                  </pic:blipFill>
                  <pic:spPr bwMode="auto">
                    <a:xfrm>
                      <a:off x="0" y="0"/>
                      <a:ext cx="5943600" cy="2992120"/>
                    </a:xfrm>
                    <a:prstGeom prst="rect">
                      <a:avLst/>
                    </a:prstGeom>
                    <a:noFill/>
                    <a:ln w="9525">
                      <a:noFill/>
                      <a:miter lim="800000"/>
                      <a:headEnd/>
                      <a:tailEnd/>
                    </a:ln>
                  </pic:spPr>
                </pic:pic>
              </a:graphicData>
            </a:graphic>
          </wp:anchor>
        </w:drawing>
      </w:r>
    </w:p>
    <w:p w:rsidR="007E7B31" w:rsidRPr="007E7B31" w:rsidRDefault="007E7B31" w:rsidP="007E7B31">
      <w:pPr>
        <w:widowControl w:val="0"/>
        <w:autoSpaceDE w:val="0"/>
        <w:autoSpaceDN w:val="0"/>
        <w:spacing w:before="66" w:after="200" w:line="240" w:lineRule="auto"/>
        <w:ind w:left="601"/>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Примечание:</w:t>
      </w:r>
    </w:p>
    <w:p w:rsidR="007E7B31" w:rsidRPr="007E7B31" w:rsidRDefault="007E7B31" w:rsidP="007E7B31">
      <w:pPr>
        <w:widowControl w:val="0"/>
        <w:autoSpaceDE w:val="0"/>
        <w:autoSpaceDN w:val="0"/>
        <w:spacing w:before="51" w:after="200" w:line="240" w:lineRule="auto"/>
        <w:ind w:right="126"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Предназначено для размещения на удаленных от городских центров строительных площадках (производственные, складские зоны), а также расположенных внутри квартала строительных площадках и не просматриваемых с территорий общего пользования.</w:t>
      </w:r>
    </w:p>
    <w:p w:rsidR="007E7B31" w:rsidRPr="007E7B31" w:rsidRDefault="007E7B31" w:rsidP="007E7B31">
      <w:pPr>
        <w:widowControl w:val="0"/>
        <w:autoSpaceDE w:val="0"/>
        <w:autoSpaceDN w:val="0"/>
        <w:spacing w:before="8" w:after="200" w:line="240" w:lineRule="auto"/>
        <w:ind w:right="128"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lastRenderedPageBreak/>
        <w:t xml:space="preserve">Со стороны массового прохода людей ограждение по всей длине должно быть дополнено навесом, выполненном в соответствии с действующими нормами и правилами, из </w:t>
      </w:r>
      <w:proofErr w:type="spellStart"/>
      <w:r w:rsidRPr="007E7B31">
        <w:rPr>
          <w:rFonts w:ascii="Times New Roman" w:eastAsia="Times New Roman" w:hAnsi="Times New Roman" w:cs="Times New Roman"/>
          <w:sz w:val="24"/>
          <w:szCs w:val="24"/>
          <w:lang w:eastAsia="ru-RU"/>
        </w:rPr>
        <w:t>металлопрофиля</w:t>
      </w:r>
      <w:proofErr w:type="spellEnd"/>
      <w:r w:rsidRPr="007E7B31">
        <w:rPr>
          <w:rFonts w:ascii="Times New Roman" w:eastAsia="Times New Roman" w:hAnsi="Times New Roman" w:cs="Times New Roman"/>
          <w:sz w:val="24"/>
          <w:szCs w:val="24"/>
          <w:lang w:eastAsia="ru-RU"/>
        </w:rPr>
        <w:t>.</w:t>
      </w:r>
    </w:p>
    <w:p w:rsidR="007E7B31" w:rsidRPr="007E7B31" w:rsidRDefault="007E7B31" w:rsidP="007E7B31">
      <w:pPr>
        <w:widowControl w:val="0"/>
        <w:autoSpaceDE w:val="0"/>
        <w:autoSpaceDN w:val="0"/>
        <w:spacing w:before="5" w:after="200" w:line="240" w:lineRule="auto"/>
        <w:ind w:right="144" w:firstLine="709"/>
        <w:jc w:val="both"/>
        <w:rPr>
          <w:rFonts w:ascii="Times New Roman" w:eastAsia="Times New Roman" w:hAnsi="Times New Roman" w:cs="Times New Roman"/>
          <w:sz w:val="24"/>
          <w:szCs w:val="24"/>
          <w:lang w:eastAsia="ru-RU"/>
        </w:rPr>
      </w:pPr>
      <w:r w:rsidRPr="007E7B31">
        <w:rPr>
          <w:rFonts w:ascii="Times New Roman" w:eastAsia="Times New Roman" w:hAnsi="Times New Roman" w:cs="Times New Roman"/>
          <w:sz w:val="24"/>
          <w:szCs w:val="24"/>
          <w:lang w:eastAsia="ru-RU"/>
        </w:rPr>
        <w:t>Информационный щит строительного объекта (см. изображение) размещается на строительном ограждении в непосредственной близости от въезда на территорию с обеспечением подсветки. Габариты щита определяются характеристиками ограждения.</w:t>
      </w:r>
    </w:p>
    <w:sectPr w:rsidR="007E7B31" w:rsidRPr="007E7B31" w:rsidSect="00FC626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D3"/>
    <w:multiLevelType w:val="multilevel"/>
    <w:tmpl w:val="000000D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2C86C9A"/>
    <w:multiLevelType w:val="multilevel"/>
    <w:tmpl w:val="4ABA4B48"/>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 w15:restartNumberingAfterBreak="0">
    <w:nsid w:val="05640654"/>
    <w:multiLevelType w:val="multilevel"/>
    <w:tmpl w:val="0DC4926A"/>
    <w:lvl w:ilvl="0">
      <w:start w:val="1"/>
      <w:numFmt w:val="bullet"/>
      <w:pStyle w:val="1"/>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pStyle w:val="2"/>
      <w:lvlText w:val=""/>
      <w:lvlJc w:val="left"/>
      <w:pPr>
        <w:ind w:left="0" w:firstLine="0"/>
      </w:pPr>
    </w:lvl>
    <w:lvl w:ilvl="2">
      <w:numFmt w:val="decimal"/>
      <w:pStyle w:val="3"/>
      <w:lvlText w:val=""/>
      <w:lvlJc w:val="left"/>
      <w:pPr>
        <w:ind w:left="0" w:firstLine="0"/>
      </w:pPr>
    </w:lvl>
    <w:lvl w:ilvl="3">
      <w:numFmt w:val="decimal"/>
      <w:pStyle w:val="4"/>
      <w:lvlText w:val=""/>
      <w:lvlJc w:val="left"/>
      <w:pPr>
        <w:ind w:left="0" w:firstLine="0"/>
      </w:pPr>
    </w:lvl>
    <w:lvl w:ilvl="4">
      <w:numFmt w:val="decimal"/>
      <w:pStyle w:val="5"/>
      <w:lvlText w:val=""/>
      <w:lvlJc w:val="left"/>
      <w:pPr>
        <w:ind w:left="0" w:firstLine="0"/>
      </w:pPr>
    </w:lvl>
    <w:lvl w:ilvl="5">
      <w:numFmt w:val="decimal"/>
      <w:pStyle w:val="6"/>
      <w:lvlText w:val=""/>
      <w:lvlJc w:val="left"/>
      <w:pPr>
        <w:ind w:left="0" w:firstLine="0"/>
      </w:pPr>
    </w:lvl>
    <w:lvl w:ilvl="6">
      <w:numFmt w:val="decimal"/>
      <w:pStyle w:val="7"/>
      <w:lvlText w:val=""/>
      <w:lvlJc w:val="left"/>
      <w:pPr>
        <w:ind w:left="0" w:firstLine="0"/>
      </w:pPr>
    </w:lvl>
    <w:lvl w:ilvl="7">
      <w:numFmt w:val="decimal"/>
      <w:pStyle w:val="8"/>
      <w:lvlText w:val=""/>
      <w:lvlJc w:val="left"/>
      <w:pPr>
        <w:ind w:left="0" w:firstLine="0"/>
      </w:pPr>
    </w:lvl>
    <w:lvl w:ilvl="8">
      <w:numFmt w:val="decimal"/>
      <w:lvlText w:val=""/>
      <w:lvlJc w:val="left"/>
      <w:pPr>
        <w:ind w:left="0" w:firstLine="0"/>
      </w:pPr>
    </w:lvl>
  </w:abstractNum>
  <w:abstractNum w:abstractNumId="4" w15:restartNumberingAfterBreak="0">
    <w:nsid w:val="07B84FD7"/>
    <w:multiLevelType w:val="hybridMultilevel"/>
    <w:tmpl w:val="5FE07964"/>
    <w:lvl w:ilvl="0" w:tplc="70A27104">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5" w15:restartNumberingAfterBreak="0">
    <w:nsid w:val="10A53309"/>
    <w:multiLevelType w:val="multilevel"/>
    <w:tmpl w:val="5764F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103ED7"/>
    <w:multiLevelType w:val="hybridMultilevel"/>
    <w:tmpl w:val="16B457FA"/>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136118D7"/>
    <w:multiLevelType w:val="hybridMultilevel"/>
    <w:tmpl w:val="4EA2EF30"/>
    <w:lvl w:ilvl="0" w:tplc="70A27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784393"/>
    <w:multiLevelType w:val="hybridMultilevel"/>
    <w:tmpl w:val="5A3AED78"/>
    <w:lvl w:ilvl="0" w:tplc="70A271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381691"/>
    <w:multiLevelType w:val="hybridMultilevel"/>
    <w:tmpl w:val="F536BC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15:restartNumberingAfterBreak="0">
    <w:nsid w:val="17BC42D7"/>
    <w:multiLevelType w:val="hybridMultilevel"/>
    <w:tmpl w:val="07628A08"/>
    <w:lvl w:ilvl="0" w:tplc="70A271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B14A1C"/>
    <w:multiLevelType w:val="hybridMultilevel"/>
    <w:tmpl w:val="698CA5EA"/>
    <w:lvl w:ilvl="0" w:tplc="0C50AA9A">
      <w:start w:val="1"/>
      <w:numFmt w:val="decimal"/>
      <w:lvlText w:val="%1."/>
      <w:lvlJc w:val="left"/>
      <w:pPr>
        <w:ind w:left="1429" w:hanging="360"/>
      </w:pPr>
      <w:rPr>
        <w:rFonts w:cs="Times New Roman"/>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19F0360F"/>
    <w:multiLevelType w:val="hybridMultilevel"/>
    <w:tmpl w:val="CBDC6280"/>
    <w:lvl w:ilvl="0" w:tplc="F3EC39B2">
      <w:start w:val="1"/>
      <w:numFmt w:val="decimal"/>
      <w:lvlText w:val="%1."/>
      <w:lvlJc w:val="left"/>
      <w:pPr>
        <w:ind w:left="1302" w:hanging="102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3" w15:restartNumberingAfterBreak="0">
    <w:nsid w:val="226075AC"/>
    <w:multiLevelType w:val="hybridMultilevel"/>
    <w:tmpl w:val="1E8EA862"/>
    <w:lvl w:ilvl="0" w:tplc="70A27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517E84"/>
    <w:multiLevelType w:val="hybridMultilevel"/>
    <w:tmpl w:val="A75C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A656E1"/>
    <w:multiLevelType w:val="hybridMultilevel"/>
    <w:tmpl w:val="9BB055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3E41DA"/>
    <w:multiLevelType w:val="hybridMultilevel"/>
    <w:tmpl w:val="070E123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32F05B98"/>
    <w:multiLevelType w:val="hybridMultilevel"/>
    <w:tmpl w:val="644897C0"/>
    <w:lvl w:ilvl="0" w:tplc="70A271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C55CE2"/>
    <w:multiLevelType w:val="hybridMultilevel"/>
    <w:tmpl w:val="458C9B96"/>
    <w:lvl w:ilvl="0" w:tplc="70A271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9146D6"/>
    <w:multiLevelType w:val="hybridMultilevel"/>
    <w:tmpl w:val="8D4ADEB4"/>
    <w:lvl w:ilvl="0" w:tplc="70A27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36FB5"/>
    <w:multiLevelType w:val="hybridMultilevel"/>
    <w:tmpl w:val="5F1C32EE"/>
    <w:lvl w:ilvl="0" w:tplc="7126327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15:restartNumberingAfterBreak="0">
    <w:nsid w:val="3BFA33E2"/>
    <w:multiLevelType w:val="hybridMultilevel"/>
    <w:tmpl w:val="60DC37AC"/>
    <w:lvl w:ilvl="0" w:tplc="70A271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D9661CF"/>
    <w:multiLevelType w:val="hybridMultilevel"/>
    <w:tmpl w:val="76F63DAC"/>
    <w:lvl w:ilvl="0" w:tplc="4202B59A">
      <w:numFmt w:val="bullet"/>
      <w:lvlText w:val="-"/>
      <w:lvlJc w:val="left"/>
      <w:pPr>
        <w:ind w:left="122" w:hanging="238"/>
      </w:pPr>
      <w:rPr>
        <w:rFonts w:ascii="Times New Roman" w:eastAsia="Times New Roman" w:hAnsi="Times New Roman" w:cs="Times New Roman" w:hint="default"/>
        <w:w w:val="100"/>
        <w:sz w:val="28"/>
        <w:szCs w:val="28"/>
        <w:lang w:val="ru-RU" w:eastAsia="en-US" w:bidi="ar-SA"/>
      </w:rPr>
    </w:lvl>
    <w:lvl w:ilvl="1" w:tplc="7792B126">
      <w:numFmt w:val="bullet"/>
      <w:lvlText w:val="-"/>
      <w:lvlJc w:val="left"/>
      <w:pPr>
        <w:ind w:left="822" w:hanging="572"/>
      </w:pPr>
      <w:rPr>
        <w:rFonts w:ascii="Calibri" w:eastAsia="Calibri" w:hAnsi="Calibri" w:cs="Calibri" w:hint="default"/>
        <w:w w:val="100"/>
        <w:sz w:val="28"/>
        <w:szCs w:val="28"/>
        <w:lang w:val="ru-RU" w:eastAsia="en-US" w:bidi="ar-SA"/>
      </w:rPr>
    </w:lvl>
    <w:lvl w:ilvl="2" w:tplc="B55E81C6">
      <w:numFmt w:val="bullet"/>
      <w:lvlText w:val="•"/>
      <w:lvlJc w:val="left"/>
      <w:pPr>
        <w:ind w:left="1827" w:hanging="572"/>
      </w:pPr>
      <w:rPr>
        <w:rFonts w:hint="default"/>
        <w:lang w:val="ru-RU" w:eastAsia="en-US" w:bidi="ar-SA"/>
      </w:rPr>
    </w:lvl>
    <w:lvl w:ilvl="3" w:tplc="1B2252D4">
      <w:numFmt w:val="bullet"/>
      <w:lvlText w:val="•"/>
      <w:lvlJc w:val="left"/>
      <w:pPr>
        <w:ind w:left="2834" w:hanging="572"/>
      </w:pPr>
      <w:rPr>
        <w:rFonts w:hint="default"/>
        <w:lang w:val="ru-RU" w:eastAsia="en-US" w:bidi="ar-SA"/>
      </w:rPr>
    </w:lvl>
    <w:lvl w:ilvl="4" w:tplc="1D98BFA8">
      <w:numFmt w:val="bullet"/>
      <w:lvlText w:val="•"/>
      <w:lvlJc w:val="left"/>
      <w:pPr>
        <w:ind w:left="3842" w:hanging="572"/>
      </w:pPr>
      <w:rPr>
        <w:rFonts w:hint="default"/>
        <w:lang w:val="ru-RU" w:eastAsia="en-US" w:bidi="ar-SA"/>
      </w:rPr>
    </w:lvl>
    <w:lvl w:ilvl="5" w:tplc="46B611CA">
      <w:numFmt w:val="bullet"/>
      <w:lvlText w:val="•"/>
      <w:lvlJc w:val="left"/>
      <w:pPr>
        <w:ind w:left="4849" w:hanging="572"/>
      </w:pPr>
      <w:rPr>
        <w:rFonts w:hint="default"/>
        <w:lang w:val="ru-RU" w:eastAsia="en-US" w:bidi="ar-SA"/>
      </w:rPr>
    </w:lvl>
    <w:lvl w:ilvl="6" w:tplc="BEDCAC52">
      <w:numFmt w:val="bullet"/>
      <w:lvlText w:val="•"/>
      <w:lvlJc w:val="left"/>
      <w:pPr>
        <w:ind w:left="5856" w:hanging="572"/>
      </w:pPr>
      <w:rPr>
        <w:rFonts w:hint="default"/>
        <w:lang w:val="ru-RU" w:eastAsia="en-US" w:bidi="ar-SA"/>
      </w:rPr>
    </w:lvl>
    <w:lvl w:ilvl="7" w:tplc="67C2E828">
      <w:numFmt w:val="bullet"/>
      <w:lvlText w:val="•"/>
      <w:lvlJc w:val="left"/>
      <w:pPr>
        <w:ind w:left="6864" w:hanging="572"/>
      </w:pPr>
      <w:rPr>
        <w:rFonts w:hint="default"/>
        <w:lang w:val="ru-RU" w:eastAsia="en-US" w:bidi="ar-SA"/>
      </w:rPr>
    </w:lvl>
    <w:lvl w:ilvl="8" w:tplc="D1FE760C">
      <w:numFmt w:val="bullet"/>
      <w:lvlText w:val="•"/>
      <w:lvlJc w:val="left"/>
      <w:pPr>
        <w:ind w:left="7871" w:hanging="572"/>
      </w:pPr>
      <w:rPr>
        <w:rFonts w:hint="default"/>
        <w:lang w:val="ru-RU" w:eastAsia="en-US" w:bidi="ar-SA"/>
      </w:rPr>
    </w:lvl>
  </w:abstractNum>
  <w:abstractNum w:abstractNumId="23" w15:restartNumberingAfterBreak="0">
    <w:nsid w:val="3F277338"/>
    <w:multiLevelType w:val="hybridMultilevel"/>
    <w:tmpl w:val="F5EAB804"/>
    <w:lvl w:ilvl="0" w:tplc="70A271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7E52D8"/>
    <w:multiLevelType w:val="multilevel"/>
    <w:tmpl w:val="68D63592"/>
    <w:lvl w:ilvl="0">
      <w:start w:val="1"/>
      <w:numFmt w:val="decimal"/>
      <w:lvlText w:val="%1."/>
      <w:lvlJc w:val="left"/>
      <w:pPr>
        <w:ind w:left="720" w:hanging="360"/>
      </w:pPr>
      <w:rPr>
        <w:rFonts w:cs="Times New Roman"/>
      </w:rPr>
    </w:lvl>
    <w:lvl w:ilvl="1">
      <w:start w:val="1"/>
      <w:numFmt w:val="decimal"/>
      <w:lvlText w:val="%2."/>
      <w:lvlJc w:val="left"/>
      <w:pPr>
        <w:ind w:left="1350" w:hanging="990"/>
      </w:pPr>
      <w:rPr>
        <w:rFonts w:cs="Times New Roman"/>
      </w:rPr>
    </w:lvl>
    <w:lvl w:ilvl="2">
      <w:start w:val="4"/>
      <w:numFmt w:val="decimal"/>
      <w:isLgl/>
      <w:lvlText w:val="%1.%2.%3."/>
      <w:lvlJc w:val="left"/>
      <w:pPr>
        <w:ind w:left="1558" w:hanging="990"/>
      </w:pPr>
      <w:rPr>
        <w:rFonts w:cs="Times New Roman"/>
      </w:rPr>
    </w:lvl>
    <w:lvl w:ilvl="3">
      <w:start w:val="1"/>
      <w:numFmt w:val="decimal"/>
      <w:isLgl/>
      <w:lvlText w:val="%1.%2.%3.%4."/>
      <w:lvlJc w:val="left"/>
      <w:pPr>
        <w:ind w:left="1350" w:hanging="99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4CB90990"/>
    <w:multiLevelType w:val="hybridMultilevel"/>
    <w:tmpl w:val="03A4FE30"/>
    <w:lvl w:ilvl="0" w:tplc="70A2710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4E101384"/>
    <w:multiLevelType w:val="hybridMultilevel"/>
    <w:tmpl w:val="334A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51310F4E"/>
    <w:multiLevelType w:val="hybridMultilevel"/>
    <w:tmpl w:val="B776A520"/>
    <w:lvl w:ilvl="0" w:tplc="70A27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C7F15"/>
    <w:multiLevelType w:val="hybridMultilevel"/>
    <w:tmpl w:val="D39ED08A"/>
    <w:lvl w:ilvl="0" w:tplc="0C50AA9A">
      <w:start w:val="1"/>
      <w:numFmt w:val="decimal"/>
      <w:lvlText w:val="%1."/>
      <w:lvlJc w:val="left"/>
      <w:pPr>
        <w:ind w:left="1429" w:hanging="360"/>
      </w:pPr>
      <w:rPr>
        <w:rFonts w:cs="Times New Roman"/>
        <w:i w:val="0"/>
      </w:rPr>
    </w:lvl>
    <w:lvl w:ilvl="1" w:tplc="F42CE9E4">
      <w:start w:val="1"/>
      <w:numFmt w:val="decimal"/>
      <w:lvlText w:val="%2."/>
      <w:lvlJc w:val="left"/>
      <w:pPr>
        <w:ind w:left="2149" w:hanging="360"/>
      </w:pPr>
      <w:rPr>
        <w:rFonts w:cs="Times New Roman"/>
        <w:b w:val="0"/>
        <w:i w:val="0"/>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542C7489"/>
    <w:multiLevelType w:val="hybridMultilevel"/>
    <w:tmpl w:val="9A7E844E"/>
    <w:lvl w:ilvl="0" w:tplc="37E01A98">
      <w:numFmt w:val="bullet"/>
      <w:lvlText w:val="–"/>
      <w:lvlJc w:val="left"/>
      <w:pPr>
        <w:ind w:left="928" w:hanging="360"/>
      </w:pPr>
      <w:rPr>
        <w:rFonts w:ascii="Times New Roman" w:eastAsia="Times New Roman" w:hAnsi="Times New Roman" w:hint="default"/>
        <w:b/>
        <w:spacing w:val="-5"/>
        <w:w w:val="100"/>
        <w:sz w:val="24"/>
      </w:rPr>
    </w:lvl>
    <w:lvl w:ilvl="1" w:tplc="7DAE2138">
      <w:start w:val="1"/>
      <w:numFmt w:val="decimal"/>
      <w:lvlText w:val="%2."/>
      <w:lvlJc w:val="left"/>
      <w:pPr>
        <w:ind w:left="2899" w:hanging="111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5C6A2A1D"/>
    <w:multiLevelType w:val="hybridMultilevel"/>
    <w:tmpl w:val="92228D9A"/>
    <w:lvl w:ilvl="0" w:tplc="F3C6B838">
      <w:start w:val="1"/>
      <w:numFmt w:val="bullet"/>
      <w:lvlText w:val=""/>
      <w:lvlJc w:val="left"/>
      <w:pPr>
        <w:ind w:left="786" w:hanging="360"/>
      </w:pPr>
      <w:rPr>
        <w:rFonts w:ascii="Symbol" w:hAnsi="Symbol" w:hint="default"/>
        <w:sz w:val="1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733C19"/>
    <w:multiLevelType w:val="hybridMultilevel"/>
    <w:tmpl w:val="334A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922CE5"/>
    <w:multiLevelType w:val="hybridMultilevel"/>
    <w:tmpl w:val="3496CADA"/>
    <w:lvl w:ilvl="0" w:tplc="70A271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57515A8"/>
    <w:multiLevelType w:val="hybridMultilevel"/>
    <w:tmpl w:val="89F4F920"/>
    <w:lvl w:ilvl="0" w:tplc="35764AFE">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15:restartNumberingAfterBreak="0">
    <w:nsid w:val="79E47BBB"/>
    <w:multiLevelType w:val="hybridMultilevel"/>
    <w:tmpl w:val="358A7D5E"/>
    <w:lvl w:ilvl="0" w:tplc="70A271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AA571B7"/>
    <w:multiLevelType w:val="hybridMultilevel"/>
    <w:tmpl w:val="A18641AC"/>
    <w:lvl w:ilvl="0" w:tplc="87E4C75E">
      <w:start w:val="1"/>
      <w:numFmt w:val="decimal"/>
      <w:lvlText w:val="%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D711DE7"/>
    <w:multiLevelType w:val="hybridMultilevel"/>
    <w:tmpl w:val="C0B0C0B6"/>
    <w:lvl w:ilvl="0" w:tplc="70A27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1"/>
  </w:num>
  <w:num w:numId="4">
    <w:abstractNumId w:val="36"/>
  </w:num>
  <w:num w:numId="5">
    <w:abstractNumId w:val="8"/>
  </w:num>
  <w:num w:numId="6">
    <w:abstractNumId w:val="23"/>
  </w:num>
  <w:num w:numId="7">
    <w:abstractNumId w:val="7"/>
  </w:num>
  <w:num w:numId="8">
    <w:abstractNumId w:val="4"/>
  </w:num>
  <w:num w:numId="9">
    <w:abstractNumId w:val="38"/>
  </w:num>
  <w:num w:numId="10">
    <w:abstractNumId w:val="29"/>
  </w:num>
  <w:num w:numId="11">
    <w:abstractNumId w:val="18"/>
  </w:num>
  <w:num w:numId="12">
    <w:abstractNumId w:val="13"/>
  </w:num>
  <w:num w:numId="13">
    <w:abstractNumId w:val="19"/>
  </w:num>
  <w:num w:numId="14">
    <w:abstractNumId w:val="10"/>
  </w:num>
  <w:num w:numId="15">
    <w:abstractNumId w:val="34"/>
  </w:num>
  <w:num w:numId="16">
    <w:abstractNumId w:val="15"/>
  </w:num>
  <w:num w:numId="17">
    <w:abstractNumId w:val="25"/>
  </w:num>
  <w:num w:numId="18">
    <w:abstractNumId w:val="17"/>
  </w:num>
  <w:num w:numId="19">
    <w:abstractNumId w:val="6"/>
  </w:num>
  <w:num w:numId="20">
    <w:abstractNumId w:val="33"/>
  </w:num>
  <w:num w:numId="21">
    <w:abstractNumId w:val="27"/>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5"/>
  </w:num>
  <w:num w:numId="39">
    <w:abstractNumId w:val="22"/>
  </w:num>
  <w:num w:numId="40">
    <w:abstractNumId w:val="12"/>
  </w:num>
  <w:num w:numId="41">
    <w:abstractNumId w:val="9"/>
  </w:num>
  <w:num w:numId="42">
    <w:abstractNumId w:val="1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0D"/>
    <w:rsid w:val="0046150D"/>
    <w:rsid w:val="006F42CC"/>
    <w:rsid w:val="007E7B31"/>
    <w:rsid w:val="009A573B"/>
    <w:rsid w:val="00FB3AA6"/>
    <w:rsid w:val="00FC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C256"/>
  <w15:chartTrackingRefBased/>
  <w15:docId w15:val="{363AB49B-085E-461C-8910-DD4F1CDC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7B31"/>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7E7B31"/>
    <w:pPr>
      <w:keepNext/>
      <w:numPr>
        <w:ilvl w:val="1"/>
        <w:numId w:val="1"/>
      </w:numPr>
      <w:suppressAutoHyphens/>
      <w:spacing w:after="0" w:line="240" w:lineRule="auto"/>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qFormat/>
    <w:rsid w:val="007E7B31"/>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uiPriority w:val="9"/>
    <w:qFormat/>
    <w:rsid w:val="007E7B31"/>
    <w:pPr>
      <w:keepNext/>
      <w:numPr>
        <w:ilvl w:val="3"/>
        <w:numId w:val="1"/>
      </w:numPr>
      <w:suppressAutoHyphens/>
      <w:spacing w:after="0" w:line="240" w:lineRule="auto"/>
      <w:ind w:firstLine="720"/>
      <w:outlineLvl w:val="3"/>
    </w:pPr>
    <w:rPr>
      <w:rFonts w:ascii="Times New Roman" w:eastAsia="Times New Roman" w:hAnsi="Times New Roman" w:cs="Times New Roman"/>
      <w:sz w:val="28"/>
      <w:szCs w:val="20"/>
      <w:lang w:eastAsia="ar-SA"/>
    </w:rPr>
  </w:style>
  <w:style w:type="paragraph" w:styleId="5">
    <w:name w:val="heading 5"/>
    <w:basedOn w:val="a"/>
    <w:next w:val="a"/>
    <w:link w:val="50"/>
    <w:qFormat/>
    <w:rsid w:val="007E7B31"/>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7E7B31"/>
    <w:pPr>
      <w:keepNext/>
      <w:numPr>
        <w:ilvl w:val="5"/>
        <w:numId w:val="1"/>
      </w:numPr>
      <w:suppressAutoHyphens/>
      <w:spacing w:after="0" w:line="240" w:lineRule="auto"/>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uiPriority w:val="99"/>
    <w:qFormat/>
    <w:rsid w:val="007E7B31"/>
    <w:pPr>
      <w:keepNext/>
      <w:numPr>
        <w:ilvl w:val="6"/>
        <w:numId w:val="1"/>
      </w:numPr>
      <w:suppressAutoHyphens/>
      <w:spacing w:after="0" w:line="240" w:lineRule="auto"/>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7E7B31"/>
    <w:pPr>
      <w:keepNext/>
      <w:numPr>
        <w:ilvl w:val="7"/>
        <w:numId w:val="1"/>
      </w:numPr>
      <w:suppressAutoHyphens/>
      <w:spacing w:after="0" w:line="240" w:lineRule="auto"/>
      <w:ind w:firstLine="720"/>
      <w:jc w:val="center"/>
      <w:outlineLvl w:val="7"/>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B3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7E7B31"/>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E7B31"/>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7E7B31"/>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7E7B3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7E7B31"/>
    <w:rPr>
      <w:rFonts w:ascii="Times New Roman" w:eastAsia="Times New Roman" w:hAnsi="Times New Roman" w:cs="Times New Roman"/>
      <w:sz w:val="28"/>
      <w:szCs w:val="20"/>
      <w:lang w:eastAsia="ar-SA"/>
    </w:rPr>
  </w:style>
  <w:style w:type="character" w:customStyle="1" w:styleId="70">
    <w:name w:val="Заголовок 7 Знак"/>
    <w:basedOn w:val="a0"/>
    <w:link w:val="7"/>
    <w:uiPriority w:val="99"/>
    <w:rsid w:val="007E7B31"/>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7E7B31"/>
    <w:rPr>
      <w:rFonts w:ascii="Times New Roman" w:eastAsia="Times New Roman" w:hAnsi="Times New Roman" w:cs="Times New Roman"/>
      <w:sz w:val="28"/>
      <w:szCs w:val="20"/>
      <w:lang w:eastAsia="ar-SA"/>
    </w:rPr>
  </w:style>
  <w:style w:type="numbering" w:customStyle="1" w:styleId="12">
    <w:name w:val="Нет списка1"/>
    <w:next w:val="a2"/>
    <w:uiPriority w:val="99"/>
    <w:semiHidden/>
    <w:unhideWhenUsed/>
    <w:rsid w:val="007E7B31"/>
  </w:style>
  <w:style w:type="paragraph" w:styleId="a3">
    <w:name w:val="Balloon Text"/>
    <w:basedOn w:val="a"/>
    <w:link w:val="a4"/>
    <w:uiPriority w:val="99"/>
    <w:unhideWhenUsed/>
    <w:rsid w:val="007E7B3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E7B31"/>
    <w:rPr>
      <w:rFonts w:ascii="Tahoma" w:hAnsi="Tahoma" w:cs="Tahoma"/>
      <w:sz w:val="16"/>
      <w:szCs w:val="16"/>
    </w:rPr>
  </w:style>
  <w:style w:type="numbering" w:customStyle="1" w:styleId="110">
    <w:name w:val="Нет списка11"/>
    <w:next w:val="a2"/>
    <w:uiPriority w:val="99"/>
    <w:semiHidden/>
    <w:unhideWhenUsed/>
    <w:rsid w:val="007E7B31"/>
  </w:style>
  <w:style w:type="character" w:customStyle="1" w:styleId="WW8Num1z0">
    <w:name w:val="WW8Num1z0"/>
    <w:rsid w:val="007E7B31"/>
    <w:rPr>
      <w:rFonts w:hint="default"/>
    </w:rPr>
  </w:style>
  <w:style w:type="character" w:customStyle="1" w:styleId="WW8Num1z1">
    <w:name w:val="WW8Num1z1"/>
    <w:rsid w:val="007E7B31"/>
  </w:style>
  <w:style w:type="character" w:customStyle="1" w:styleId="WW8Num1z2">
    <w:name w:val="WW8Num1z2"/>
    <w:rsid w:val="007E7B31"/>
  </w:style>
  <w:style w:type="character" w:customStyle="1" w:styleId="WW8Num1z3">
    <w:name w:val="WW8Num1z3"/>
    <w:rsid w:val="007E7B31"/>
  </w:style>
  <w:style w:type="character" w:customStyle="1" w:styleId="WW8Num1z4">
    <w:name w:val="WW8Num1z4"/>
    <w:rsid w:val="007E7B31"/>
  </w:style>
  <w:style w:type="character" w:customStyle="1" w:styleId="WW8Num1z5">
    <w:name w:val="WW8Num1z5"/>
    <w:rsid w:val="007E7B31"/>
  </w:style>
  <w:style w:type="character" w:customStyle="1" w:styleId="WW8Num1z6">
    <w:name w:val="WW8Num1z6"/>
    <w:rsid w:val="007E7B31"/>
  </w:style>
  <w:style w:type="character" w:customStyle="1" w:styleId="WW8Num1z7">
    <w:name w:val="WW8Num1z7"/>
    <w:rsid w:val="007E7B31"/>
  </w:style>
  <w:style w:type="character" w:customStyle="1" w:styleId="WW8Num1z8">
    <w:name w:val="WW8Num1z8"/>
    <w:rsid w:val="007E7B31"/>
  </w:style>
  <w:style w:type="character" w:customStyle="1" w:styleId="21">
    <w:name w:val="Основной шрифт абзаца2"/>
    <w:rsid w:val="007E7B31"/>
  </w:style>
  <w:style w:type="character" w:customStyle="1" w:styleId="WW8Num2z0">
    <w:name w:val="WW8Num2z0"/>
    <w:rsid w:val="007E7B31"/>
    <w:rPr>
      <w:rFonts w:hint="default"/>
    </w:rPr>
  </w:style>
  <w:style w:type="character" w:customStyle="1" w:styleId="WW8Num3z0">
    <w:name w:val="WW8Num3z0"/>
    <w:rsid w:val="007E7B31"/>
    <w:rPr>
      <w:rFonts w:hint="default"/>
    </w:rPr>
  </w:style>
  <w:style w:type="character" w:customStyle="1" w:styleId="WW8Num4z0">
    <w:name w:val="WW8Num4z0"/>
    <w:rsid w:val="007E7B31"/>
    <w:rPr>
      <w:rFonts w:ascii="Symbol" w:hAnsi="Symbol" w:cs="Symbol" w:hint="default"/>
    </w:rPr>
  </w:style>
  <w:style w:type="character" w:customStyle="1" w:styleId="WW8Num5z0">
    <w:name w:val="WW8Num5z0"/>
    <w:rsid w:val="007E7B31"/>
    <w:rPr>
      <w:rFonts w:hint="default"/>
    </w:rPr>
  </w:style>
  <w:style w:type="character" w:customStyle="1" w:styleId="WW8Num6z0">
    <w:name w:val="WW8Num6z0"/>
    <w:rsid w:val="007E7B31"/>
    <w:rPr>
      <w:rFonts w:ascii="Symbol" w:hAnsi="Symbol" w:cs="Symbol" w:hint="default"/>
    </w:rPr>
  </w:style>
  <w:style w:type="character" w:customStyle="1" w:styleId="WW8Num7z0">
    <w:name w:val="WW8Num7z0"/>
    <w:rsid w:val="007E7B31"/>
    <w:rPr>
      <w:rFonts w:hint="default"/>
    </w:rPr>
  </w:style>
  <w:style w:type="character" w:customStyle="1" w:styleId="WW8Num8z0">
    <w:name w:val="WW8Num8z0"/>
    <w:rsid w:val="007E7B31"/>
    <w:rPr>
      <w:rFonts w:hint="default"/>
    </w:rPr>
  </w:style>
  <w:style w:type="character" w:customStyle="1" w:styleId="WW8Num9z0">
    <w:name w:val="WW8Num9z0"/>
    <w:rsid w:val="007E7B31"/>
    <w:rPr>
      <w:rFonts w:hint="default"/>
    </w:rPr>
  </w:style>
  <w:style w:type="character" w:customStyle="1" w:styleId="WW8Num10z0">
    <w:name w:val="WW8Num10z0"/>
    <w:rsid w:val="007E7B31"/>
    <w:rPr>
      <w:rFonts w:hint="default"/>
    </w:rPr>
  </w:style>
  <w:style w:type="character" w:customStyle="1" w:styleId="WW8Num11z0">
    <w:name w:val="WW8Num11z0"/>
    <w:rsid w:val="007E7B31"/>
    <w:rPr>
      <w:rFonts w:hint="default"/>
    </w:rPr>
  </w:style>
  <w:style w:type="character" w:customStyle="1" w:styleId="WW8Num12z0">
    <w:name w:val="WW8Num12z0"/>
    <w:rsid w:val="007E7B31"/>
    <w:rPr>
      <w:rFonts w:ascii="Symbol" w:hAnsi="Symbol" w:cs="Symbol" w:hint="default"/>
    </w:rPr>
  </w:style>
  <w:style w:type="character" w:customStyle="1" w:styleId="WW8Num13z0">
    <w:name w:val="WW8Num13z0"/>
    <w:rsid w:val="007E7B31"/>
    <w:rPr>
      <w:rFonts w:hint="default"/>
    </w:rPr>
  </w:style>
  <w:style w:type="character" w:customStyle="1" w:styleId="WW8Num14z0">
    <w:name w:val="WW8Num14z0"/>
    <w:rsid w:val="007E7B31"/>
    <w:rPr>
      <w:rFonts w:hint="default"/>
      <w:color w:val="000000"/>
    </w:rPr>
  </w:style>
  <w:style w:type="character" w:customStyle="1" w:styleId="WW8Num14z1">
    <w:name w:val="WW8Num14z1"/>
    <w:rsid w:val="007E7B31"/>
  </w:style>
  <w:style w:type="character" w:customStyle="1" w:styleId="WW8Num14z2">
    <w:name w:val="WW8Num14z2"/>
    <w:rsid w:val="007E7B31"/>
  </w:style>
  <w:style w:type="character" w:customStyle="1" w:styleId="WW8Num14z3">
    <w:name w:val="WW8Num14z3"/>
    <w:rsid w:val="007E7B31"/>
  </w:style>
  <w:style w:type="character" w:customStyle="1" w:styleId="WW8Num14z4">
    <w:name w:val="WW8Num14z4"/>
    <w:rsid w:val="007E7B31"/>
  </w:style>
  <w:style w:type="character" w:customStyle="1" w:styleId="WW8Num14z5">
    <w:name w:val="WW8Num14z5"/>
    <w:rsid w:val="007E7B31"/>
  </w:style>
  <w:style w:type="character" w:customStyle="1" w:styleId="WW8Num14z6">
    <w:name w:val="WW8Num14z6"/>
    <w:rsid w:val="007E7B31"/>
  </w:style>
  <w:style w:type="character" w:customStyle="1" w:styleId="WW8Num14z7">
    <w:name w:val="WW8Num14z7"/>
    <w:rsid w:val="007E7B31"/>
  </w:style>
  <w:style w:type="character" w:customStyle="1" w:styleId="WW8Num14z8">
    <w:name w:val="WW8Num14z8"/>
    <w:rsid w:val="007E7B31"/>
  </w:style>
  <w:style w:type="character" w:customStyle="1" w:styleId="WW8Num15z0">
    <w:name w:val="WW8Num15z0"/>
    <w:rsid w:val="007E7B31"/>
    <w:rPr>
      <w:rFonts w:hint="default"/>
    </w:rPr>
  </w:style>
  <w:style w:type="character" w:customStyle="1" w:styleId="WW8Num16z0">
    <w:name w:val="WW8Num16z0"/>
    <w:rsid w:val="007E7B31"/>
    <w:rPr>
      <w:rFonts w:hint="default"/>
    </w:rPr>
  </w:style>
  <w:style w:type="character" w:customStyle="1" w:styleId="WW8Num17z0">
    <w:name w:val="WW8Num17z0"/>
    <w:rsid w:val="007E7B31"/>
    <w:rPr>
      <w:rFonts w:hint="default"/>
    </w:rPr>
  </w:style>
  <w:style w:type="character" w:customStyle="1" w:styleId="WW8Num18z0">
    <w:name w:val="WW8Num18z0"/>
    <w:rsid w:val="007E7B31"/>
    <w:rPr>
      <w:rFonts w:hint="default"/>
    </w:rPr>
  </w:style>
  <w:style w:type="character" w:customStyle="1" w:styleId="WW8Num19z0">
    <w:name w:val="WW8Num19z0"/>
    <w:rsid w:val="007E7B31"/>
    <w:rPr>
      <w:rFonts w:hint="default"/>
    </w:rPr>
  </w:style>
  <w:style w:type="character" w:customStyle="1" w:styleId="WW8Num20z0">
    <w:name w:val="WW8Num20z0"/>
    <w:rsid w:val="007E7B31"/>
    <w:rPr>
      <w:rFonts w:hint="default"/>
    </w:rPr>
  </w:style>
  <w:style w:type="character" w:customStyle="1" w:styleId="WW8Num21z0">
    <w:name w:val="WW8Num21z0"/>
    <w:rsid w:val="007E7B31"/>
    <w:rPr>
      <w:rFonts w:hint="default"/>
    </w:rPr>
  </w:style>
  <w:style w:type="character" w:customStyle="1" w:styleId="WW8Num22z0">
    <w:name w:val="WW8Num22z0"/>
    <w:rsid w:val="007E7B31"/>
    <w:rPr>
      <w:rFonts w:ascii="Symbol" w:hAnsi="Symbol" w:cs="Symbol" w:hint="default"/>
    </w:rPr>
  </w:style>
  <w:style w:type="character" w:customStyle="1" w:styleId="WW8Num22z1">
    <w:name w:val="WW8Num22z1"/>
    <w:rsid w:val="007E7B31"/>
    <w:rPr>
      <w:rFonts w:ascii="Courier New" w:hAnsi="Courier New" w:cs="Courier New" w:hint="default"/>
    </w:rPr>
  </w:style>
  <w:style w:type="character" w:customStyle="1" w:styleId="WW8Num22z2">
    <w:name w:val="WW8Num22z2"/>
    <w:rsid w:val="007E7B31"/>
    <w:rPr>
      <w:rFonts w:ascii="Wingdings" w:hAnsi="Wingdings" w:cs="Wingdings" w:hint="default"/>
    </w:rPr>
  </w:style>
  <w:style w:type="character" w:customStyle="1" w:styleId="WW8Num23z0">
    <w:name w:val="WW8Num23z0"/>
    <w:rsid w:val="007E7B31"/>
    <w:rPr>
      <w:rFonts w:hint="default"/>
    </w:rPr>
  </w:style>
  <w:style w:type="character" w:customStyle="1" w:styleId="WW8Num23z1">
    <w:name w:val="WW8Num23z1"/>
    <w:rsid w:val="007E7B31"/>
  </w:style>
  <w:style w:type="character" w:customStyle="1" w:styleId="WW8Num23z2">
    <w:name w:val="WW8Num23z2"/>
    <w:rsid w:val="007E7B31"/>
  </w:style>
  <w:style w:type="character" w:customStyle="1" w:styleId="WW8Num23z3">
    <w:name w:val="WW8Num23z3"/>
    <w:rsid w:val="007E7B31"/>
  </w:style>
  <w:style w:type="character" w:customStyle="1" w:styleId="WW8Num23z4">
    <w:name w:val="WW8Num23z4"/>
    <w:rsid w:val="007E7B31"/>
  </w:style>
  <w:style w:type="character" w:customStyle="1" w:styleId="WW8Num23z5">
    <w:name w:val="WW8Num23z5"/>
    <w:rsid w:val="007E7B31"/>
  </w:style>
  <w:style w:type="character" w:customStyle="1" w:styleId="WW8Num23z6">
    <w:name w:val="WW8Num23z6"/>
    <w:rsid w:val="007E7B31"/>
  </w:style>
  <w:style w:type="character" w:customStyle="1" w:styleId="WW8Num23z7">
    <w:name w:val="WW8Num23z7"/>
    <w:rsid w:val="007E7B31"/>
  </w:style>
  <w:style w:type="character" w:customStyle="1" w:styleId="WW8Num23z8">
    <w:name w:val="WW8Num23z8"/>
    <w:rsid w:val="007E7B31"/>
  </w:style>
  <w:style w:type="character" w:customStyle="1" w:styleId="WW8Num24z0">
    <w:name w:val="WW8Num24z0"/>
    <w:rsid w:val="007E7B31"/>
    <w:rPr>
      <w:rFonts w:hint="default"/>
    </w:rPr>
  </w:style>
  <w:style w:type="character" w:customStyle="1" w:styleId="WW8Num25z0">
    <w:name w:val="WW8Num25z0"/>
    <w:rsid w:val="007E7B31"/>
    <w:rPr>
      <w:rFonts w:ascii="Symbol" w:hAnsi="Symbol" w:cs="Symbol" w:hint="default"/>
    </w:rPr>
  </w:style>
  <w:style w:type="character" w:customStyle="1" w:styleId="WW8Num26z0">
    <w:name w:val="WW8Num26z0"/>
    <w:rsid w:val="007E7B31"/>
    <w:rPr>
      <w:rFonts w:hint="default"/>
    </w:rPr>
  </w:style>
  <w:style w:type="character" w:customStyle="1" w:styleId="WW8Num27z0">
    <w:name w:val="WW8Num27z0"/>
    <w:rsid w:val="007E7B31"/>
    <w:rPr>
      <w:rFonts w:ascii="Symbol" w:hAnsi="Symbol" w:cs="Symbol" w:hint="default"/>
    </w:rPr>
  </w:style>
  <w:style w:type="character" w:customStyle="1" w:styleId="WW8Num28z0">
    <w:name w:val="WW8Num28z0"/>
    <w:rsid w:val="007E7B31"/>
    <w:rPr>
      <w:rFonts w:hint="default"/>
    </w:rPr>
  </w:style>
  <w:style w:type="character" w:customStyle="1" w:styleId="WW8Num29z0">
    <w:name w:val="WW8Num29z0"/>
    <w:rsid w:val="007E7B31"/>
    <w:rPr>
      <w:rFonts w:hint="default"/>
    </w:rPr>
  </w:style>
  <w:style w:type="character" w:customStyle="1" w:styleId="WW8Num30z0">
    <w:name w:val="WW8Num30z0"/>
    <w:rsid w:val="007E7B31"/>
    <w:rPr>
      <w:rFonts w:hint="default"/>
    </w:rPr>
  </w:style>
  <w:style w:type="character" w:customStyle="1" w:styleId="WW8Num31z0">
    <w:name w:val="WW8Num31z0"/>
    <w:rsid w:val="007E7B31"/>
    <w:rPr>
      <w:rFonts w:ascii="Symbol" w:hAnsi="Symbol" w:cs="Symbol" w:hint="default"/>
    </w:rPr>
  </w:style>
  <w:style w:type="character" w:customStyle="1" w:styleId="WW8Num32z0">
    <w:name w:val="WW8Num32z0"/>
    <w:rsid w:val="007E7B31"/>
    <w:rPr>
      <w:rFonts w:ascii="Symbol" w:hAnsi="Symbol" w:cs="Symbol" w:hint="default"/>
    </w:rPr>
  </w:style>
  <w:style w:type="character" w:customStyle="1" w:styleId="WW8Num33z0">
    <w:name w:val="WW8Num33z0"/>
    <w:rsid w:val="007E7B31"/>
    <w:rPr>
      <w:rFonts w:hint="default"/>
    </w:rPr>
  </w:style>
  <w:style w:type="character" w:customStyle="1" w:styleId="WW8Num34z0">
    <w:name w:val="WW8Num34z0"/>
    <w:rsid w:val="007E7B31"/>
    <w:rPr>
      <w:rFonts w:hint="default"/>
    </w:rPr>
  </w:style>
  <w:style w:type="character" w:customStyle="1" w:styleId="WW8Num34z1">
    <w:name w:val="WW8Num34z1"/>
    <w:rsid w:val="007E7B31"/>
  </w:style>
  <w:style w:type="character" w:customStyle="1" w:styleId="WW8Num34z2">
    <w:name w:val="WW8Num34z2"/>
    <w:rsid w:val="007E7B31"/>
  </w:style>
  <w:style w:type="character" w:customStyle="1" w:styleId="WW8Num34z3">
    <w:name w:val="WW8Num34z3"/>
    <w:rsid w:val="007E7B31"/>
  </w:style>
  <w:style w:type="character" w:customStyle="1" w:styleId="WW8Num34z4">
    <w:name w:val="WW8Num34z4"/>
    <w:rsid w:val="007E7B31"/>
  </w:style>
  <w:style w:type="character" w:customStyle="1" w:styleId="WW8Num34z5">
    <w:name w:val="WW8Num34z5"/>
    <w:rsid w:val="007E7B31"/>
  </w:style>
  <w:style w:type="character" w:customStyle="1" w:styleId="WW8Num34z6">
    <w:name w:val="WW8Num34z6"/>
    <w:rsid w:val="007E7B31"/>
  </w:style>
  <w:style w:type="character" w:customStyle="1" w:styleId="WW8Num34z7">
    <w:name w:val="WW8Num34z7"/>
    <w:rsid w:val="007E7B31"/>
  </w:style>
  <w:style w:type="character" w:customStyle="1" w:styleId="WW8Num34z8">
    <w:name w:val="WW8Num34z8"/>
    <w:rsid w:val="007E7B31"/>
  </w:style>
  <w:style w:type="character" w:customStyle="1" w:styleId="WW8Num35z0">
    <w:name w:val="WW8Num35z0"/>
    <w:rsid w:val="007E7B31"/>
    <w:rPr>
      <w:rFonts w:ascii="Times New Roman" w:hAnsi="Times New Roman" w:cs="Times New Roman" w:hint="default"/>
    </w:rPr>
  </w:style>
  <w:style w:type="character" w:customStyle="1" w:styleId="WW8Num36z0">
    <w:name w:val="WW8Num36z0"/>
    <w:rsid w:val="007E7B31"/>
    <w:rPr>
      <w:rFonts w:hint="default"/>
    </w:rPr>
  </w:style>
  <w:style w:type="character" w:customStyle="1" w:styleId="WW8Num37z0">
    <w:name w:val="WW8Num37z0"/>
    <w:rsid w:val="007E7B31"/>
    <w:rPr>
      <w:rFonts w:ascii="Times New Roman" w:hAnsi="Times New Roman" w:cs="Times New Roman" w:hint="default"/>
    </w:rPr>
  </w:style>
  <w:style w:type="character" w:customStyle="1" w:styleId="WW8Num37z1">
    <w:name w:val="WW8Num37z1"/>
    <w:rsid w:val="007E7B31"/>
    <w:rPr>
      <w:rFonts w:ascii="Courier New" w:hAnsi="Courier New" w:cs="Courier New" w:hint="default"/>
    </w:rPr>
  </w:style>
  <w:style w:type="character" w:customStyle="1" w:styleId="WW8Num37z2">
    <w:name w:val="WW8Num37z2"/>
    <w:rsid w:val="007E7B31"/>
    <w:rPr>
      <w:rFonts w:ascii="Wingdings" w:hAnsi="Wingdings" w:cs="Wingdings" w:hint="default"/>
    </w:rPr>
  </w:style>
  <w:style w:type="character" w:customStyle="1" w:styleId="WW8Num37z3">
    <w:name w:val="WW8Num37z3"/>
    <w:rsid w:val="007E7B31"/>
    <w:rPr>
      <w:rFonts w:ascii="Symbol" w:hAnsi="Symbol" w:cs="Symbol" w:hint="default"/>
    </w:rPr>
  </w:style>
  <w:style w:type="character" w:customStyle="1" w:styleId="WW8Num38z0">
    <w:name w:val="WW8Num38z0"/>
    <w:rsid w:val="007E7B31"/>
    <w:rPr>
      <w:rFonts w:hint="default"/>
    </w:rPr>
  </w:style>
  <w:style w:type="character" w:customStyle="1" w:styleId="WW8Num39z0">
    <w:name w:val="WW8Num39z0"/>
    <w:rsid w:val="007E7B31"/>
    <w:rPr>
      <w:rFonts w:ascii="Symbol" w:hAnsi="Symbol" w:cs="Symbol" w:hint="default"/>
    </w:rPr>
  </w:style>
  <w:style w:type="character" w:customStyle="1" w:styleId="WW8Num39z1">
    <w:name w:val="WW8Num39z1"/>
    <w:rsid w:val="007E7B31"/>
    <w:rPr>
      <w:rFonts w:ascii="Courier New" w:hAnsi="Courier New" w:cs="Courier New" w:hint="default"/>
    </w:rPr>
  </w:style>
  <w:style w:type="character" w:customStyle="1" w:styleId="WW8Num39z2">
    <w:name w:val="WW8Num39z2"/>
    <w:rsid w:val="007E7B31"/>
    <w:rPr>
      <w:rFonts w:ascii="Wingdings" w:hAnsi="Wingdings" w:cs="Wingdings" w:hint="default"/>
    </w:rPr>
  </w:style>
  <w:style w:type="character" w:customStyle="1" w:styleId="WW8Num40z0">
    <w:name w:val="WW8Num40z0"/>
    <w:rsid w:val="007E7B31"/>
    <w:rPr>
      <w:rFonts w:ascii="Times New Roman" w:eastAsia="Times New Roman" w:hAnsi="Times New Roman" w:cs="Times New Roman"/>
    </w:rPr>
  </w:style>
  <w:style w:type="character" w:customStyle="1" w:styleId="WW8Num41z0">
    <w:name w:val="WW8Num41z0"/>
    <w:rsid w:val="007E7B31"/>
    <w:rPr>
      <w:rFonts w:ascii="Symbol" w:hAnsi="Symbol" w:cs="Symbol" w:hint="default"/>
    </w:rPr>
  </w:style>
  <w:style w:type="character" w:customStyle="1" w:styleId="WW8Num41z1">
    <w:name w:val="WW8Num41z1"/>
    <w:rsid w:val="007E7B31"/>
    <w:rPr>
      <w:rFonts w:ascii="Courier New" w:hAnsi="Courier New" w:cs="Courier New" w:hint="default"/>
    </w:rPr>
  </w:style>
  <w:style w:type="character" w:customStyle="1" w:styleId="WW8Num41z2">
    <w:name w:val="WW8Num41z2"/>
    <w:rsid w:val="007E7B31"/>
    <w:rPr>
      <w:rFonts w:ascii="Wingdings" w:hAnsi="Wingdings" w:cs="Wingdings" w:hint="default"/>
    </w:rPr>
  </w:style>
  <w:style w:type="character" w:customStyle="1" w:styleId="WW8Num42z0">
    <w:name w:val="WW8Num42z0"/>
    <w:rsid w:val="007E7B31"/>
    <w:rPr>
      <w:rFonts w:hint="default"/>
    </w:rPr>
  </w:style>
  <w:style w:type="character" w:customStyle="1" w:styleId="WW8Num43z0">
    <w:name w:val="WW8Num43z0"/>
    <w:rsid w:val="007E7B31"/>
    <w:rPr>
      <w:rFonts w:hint="default"/>
    </w:rPr>
  </w:style>
  <w:style w:type="character" w:customStyle="1" w:styleId="WW8Num44z0">
    <w:name w:val="WW8Num44z0"/>
    <w:rsid w:val="007E7B31"/>
    <w:rPr>
      <w:rFonts w:hint="default"/>
    </w:rPr>
  </w:style>
  <w:style w:type="character" w:customStyle="1" w:styleId="WW8Num45z0">
    <w:name w:val="WW8Num45z0"/>
    <w:rsid w:val="007E7B31"/>
    <w:rPr>
      <w:rFonts w:hint="default"/>
    </w:rPr>
  </w:style>
  <w:style w:type="character" w:customStyle="1" w:styleId="WW8Num45z1">
    <w:name w:val="WW8Num45z1"/>
    <w:rsid w:val="007E7B31"/>
    <w:rPr>
      <w:rFonts w:ascii="Courier New" w:hAnsi="Courier New" w:cs="Courier New" w:hint="default"/>
    </w:rPr>
  </w:style>
  <w:style w:type="character" w:customStyle="1" w:styleId="WW8Num45z2">
    <w:name w:val="WW8Num45z2"/>
    <w:rsid w:val="007E7B31"/>
    <w:rPr>
      <w:rFonts w:ascii="Wingdings" w:hAnsi="Wingdings" w:cs="Wingdings" w:hint="default"/>
    </w:rPr>
  </w:style>
  <w:style w:type="character" w:customStyle="1" w:styleId="WW8Num45z3">
    <w:name w:val="WW8Num45z3"/>
    <w:rsid w:val="007E7B31"/>
    <w:rPr>
      <w:rFonts w:ascii="Symbol" w:hAnsi="Symbol" w:cs="Symbol" w:hint="default"/>
    </w:rPr>
  </w:style>
  <w:style w:type="character" w:customStyle="1" w:styleId="13">
    <w:name w:val="Основной шрифт абзаца1"/>
    <w:rsid w:val="007E7B31"/>
  </w:style>
  <w:style w:type="character" w:styleId="a5">
    <w:name w:val="page number"/>
    <w:basedOn w:val="13"/>
    <w:rsid w:val="007E7B31"/>
  </w:style>
  <w:style w:type="character" w:customStyle="1" w:styleId="a6">
    <w:name w:val="Символ сноски"/>
    <w:rsid w:val="007E7B31"/>
    <w:rPr>
      <w:vertAlign w:val="superscript"/>
    </w:rPr>
  </w:style>
  <w:style w:type="character" w:customStyle="1" w:styleId="StyleBold">
    <w:name w:val="Style Bold"/>
    <w:rsid w:val="007E7B31"/>
    <w:rPr>
      <w:bCs/>
    </w:rPr>
  </w:style>
  <w:style w:type="character" w:customStyle="1" w:styleId="ConsNormal">
    <w:name w:val="ConsNormal Знак"/>
    <w:rsid w:val="007E7B31"/>
    <w:rPr>
      <w:rFonts w:ascii="Arial" w:hAnsi="Arial" w:cs="Arial"/>
      <w:lang w:val="ru-RU" w:eastAsia="ar-SA" w:bidi="ar-SA"/>
    </w:rPr>
  </w:style>
  <w:style w:type="character" w:customStyle="1" w:styleId="a7">
    <w:name w:val="Основной текст с отступом Знак Знак Знак Знак"/>
    <w:rsid w:val="007E7B31"/>
    <w:rPr>
      <w:sz w:val="28"/>
      <w:lang w:val="ru-RU" w:eastAsia="ar-SA" w:bidi="ar-SA"/>
    </w:rPr>
  </w:style>
  <w:style w:type="character" w:customStyle="1" w:styleId="14">
    <w:name w:val="Знак Знак1"/>
    <w:rsid w:val="007E7B31"/>
    <w:rPr>
      <w:b/>
      <w:sz w:val="28"/>
      <w:lang w:val="ru-RU" w:eastAsia="ar-SA" w:bidi="ar-SA"/>
    </w:rPr>
  </w:style>
  <w:style w:type="character" w:customStyle="1" w:styleId="a8">
    <w:name w:val="Знак Знак"/>
    <w:rsid w:val="007E7B31"/>
    <w:rPr>
      <w:sz w:val="28"/>
      <w:lang w:val="ru-RU" w:eastAsia="ar-SA" w:bidi="ar-SA"/>
    </w:rPr>
  </w:style>
  <w:style w:type="paragraph" w:customStyle="1" w:styleId="15">
    <w:name w:val="Заголовок1"/>
    <w:basedOn w:val="a"/>
    <w:next w:val="a9"/>
    <w:rsid w:val="007E7B31"/>
    <w:pPr>
      <w:keepNext/>
      <w:suppressAutoHyphens/>
      <w:spacing w:before="240" w:after="120" w:line="240" w:lineRule="auto"/>
    </w:pPr>
    <w:rPr>
      <w:rFonts w:ascii="Arial" w:eastAsia="Microsoft YaHei" w:hAnsi="Arial" w:cs="Mangal"/>
      <w:sz w:val="28"/>
      <w:szCs w:val="28"/>
      <w:lang w:eastAsia="ar-SA"/>
    </w:rPr>
  </w:style>
  <w:style w:type="paragraph" w:styleId="a9">
    <w:name w:val="Body Text"/>
    <w:basedOn w:val="a"/>
    <w:link w:val="aa"/>
    <w:rsid w:val="007E7B3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rsid w:val="007E7B31"/>
    <w:rPr>
      <w:rFonts w:ascii="Times New Roman" w:eastAsia="Times New Roman" w:hAnsi="Times New Roman" w:cs="Times New Roman"/>
      <w:sz w:val="28"/>
      <w:szCs w:val="20"/>
      <w:lang w:eastAsia="ar-SA"/>
    </w:rPr>
  </w:style>
  <w:style w:type="paragraph" w:styleId="ab">
    <w:name w:val="List"/>
    <w:basedOn w:val="a9"/>
    <w:uiPriority w:val="99"/>
    <w:rsid w:val="007E7B31"/>
    <w:rPr>
      <w:rFonts w:cs="Mangal"/>
    </w:rPr>
  </w:style>
  <w:style w:type="paragraph" w:customStyle="1" w:styleId="22">
    <w:name w:val="Название2"/>
    <w:basedOn w:val="a"/>
    <w:uiPriority w:val="99"/>
    <w:rsid w:val="007E7B3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uiPriority w:val="99"/>
    <w:rsid w:val="007E7B31"/>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6">
    <w:name w:val="Название1"/>
    <w:basedOn w:val="a"/>
    <w:uiPriority w:val="99"/>
    <w:rsid w:val="007E7B3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7E7B31"/>
    <w:pPr>
      <w:suppressLineNumbers/>
      <w:suppressAutoHyphens/>
      <w:spacing w:after="0" w:line="240" w:lineRule="auto"/>
    </w:pPr>
    <w:rPr>
      <w:rFonts w:ascii="Times New Roman" w:eastAsia="Times New Roman" w:hAnsi="Times New Roman" w:cs="Mangal"/>
      <w:sz w:val="20"/>
      <w:szCs w:val="20"/>
      <w:lang w:eastAsia="ar-SA"/>
    </w:rPr>
  </w:style>
  <w:style w:type="paragraph" w:styleId="ac">
    <w:name w:val="Body Text Indent"/>
    <w:basedOn w:val="a"/>
    <w:link w:val="ad"/>
    <w:uiPriority w:val="99"/>
    <w:rsid w:val="007E7B3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d">
    <w:name w:val="Основной текст с отступом Знак"/>
    <w:basedOn w:val="a0"/>
    <w:link w:val="ac"/>
    <w:uiPriority w:val="99"/>
    <w:rsid w:val="007E7B31"/>
    <w:rPr>
      <w:rFonts w:ascii="Times New Roman" w:eastAsia="Times New Roman" w:hAnsi="Times New Roman" w:cs="Times New Roman"/>
      <w:sz w:val="28"/>
      <w:szCs w:val="20"/>
      <w:lang w:eastAsia="ar-SA"/>
    </w:rPr>
  </w:style>
  <w:style w:type="paragraph" w:styleId="ae">
    <w:name w:val="Title"/>
    <w:basedOn w:val="a"/>
    <w:next w:val="af"/>
    <w:link w:val="af0"/>
    <w:uiPriority w:val="99"/>
    <w:qFormat/>
    <w:rsid w:val="007E7B31"/>
    <w:pPr>
      <w:widowControl w:val="0"/>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Заголовок Знак"/>
    <w:basedOn w:val="a0"/>
    <w:link w:val="ae"/>
    <w:uiPriority w:val="99"/>
    <w:rsid w:val="007E7B31"/>
    <w:rPr>
      <w:rFonts w:ascii="Times New Roman" w:eastAsia="Times New Roman" w:hAnsi="Times New Roman" w:cs="Times New Roman"/>
      <w:b/>
      <w:sz w:val="28"/>
      <w:szCs w:val="20"/>
      <w:lang w:eastAsia="ar-SA"/>
    </w:rPr>
  </w:style>
  <w:style w:type="paragraph" w:styleId="af">
    <w:name w:val="Subtitle"/>
    <w:basedOn w:val="15"/>
    <w:next w:val="a9"/>
    <w:link w:val="af1"/>
    <w:uiPriority w:val="99"/>
    <w:qFormat/>
    <w:rsid w:val="007E7B31"/>
    <w:pPr>
      <w:jc w:val="center"/>
    </w:pPr>
    <w:rPr>
      <w:i/>
      <w:iCs/>
    </w:rPr>
  </w:style>
  <w:style w:type="character" w:customStyle="1" w:styleId="af1">
    <w:name w:val="Подзаголовок Знак"/>
    <w:basedOn w:val="a0"/>
    <w:link w:val="af"/>
    <w:uiPriority w:val="99"/>
    <w:rsid w:val="007E7B31"/>
    <w:rPr>
      <w:rFonts w:ascii="Arial" w:eastAsia="Microsoft YaHei" w:hAnsi="Arial" w:cs="Mangal"/>
      <w:i/>
      <w:iCs/>
      <w:sz w:val="28"/>
      <w:szCs w:val="28"/>
      <w:lang w:eastAsia="ar-SA"/>
    </w:rPr>
  </w:style>
  <w:style w:type="paragraph" w:styleId="af2">
    <w:name w:val="header"/>
    <w:basedOn w:val="a"/>
    <w:link w:val="af3"/>
    <w:uiPriority w:val="99"/>
    <w:rsid w:val="007E7B31"/>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0"/>
    <w:link w:val="af2"/>
    <w:uiPriority w:val="99"/>
    <w:rsid w:val="007E7B31"/>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7E7B31"/>
    <w:pPr>
      <w:suppressAutoHyphens/>
      <w:spacing w:after="0" w:line="240" w:lineRule="auto"/>
      <w:ind w:firstLine="720"/>
      <w:jc w:val="center"/>
    </w:pPr>
    <w:rPr>
      <w:rFonts w:ascii="Times New Roman" w:eastAsia="Times New Roman" w:hAnsi="Times New Roman" w:cs="Times New Roman"/>
      <w:b/>
      <w:sz w:val="28"/>
      <w:szCs w:val="20"/>
      <w:lang w:eastAsia="ar-SA"/>
    </w:rPr>
  </w:style>
  <w:style w:type="paragraph" w:customStyle="1" w:styleId="18">
    <w:name w:val="Цитата1"/>
    <w:basedOn w:val="a"/>
    <w:uiPriority w:val="99"/>
    <w:rsid w:val="007E7B31"/>
    <w:pPr>
      <w:tabs>
        <w:tab w:val="left" w:pos="1155"/>
      </w:tabs>
      <w:suppressAutoHyphens/>
      <w:spacing w:after="0" w:line="240" w:lineRule="auto"/>
      <w:ind w:left="720" w:right="-908"/>
      <w:jc w:val="both"/>
    </w:pPr>
    <w:rPr>
      <w:rFonts w:ascii="Times New Roman" w:eastAsia="Times New Roman" w:hAnsi="Times New Roman" w:cs="Times New Roman"/>
      <w:sz w:val="28"/>
      <w:szCs w:val="20"/>
      <w:lang w:eastAsia="ar-SA"/>
    </w:rPr>
  </w:style>
  <w:style w:type="paragraph" w:customStyle="1" w:styleId="211">
    <w:name w:val="Основной текст 21"/>
    <w:basedOn w:val="a"/>
    <w:uiPriority w:val="99"/>
    <w:rsid w:val="007E7B31"/>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uiPriority w:val="99"/>
    <w:rsid w:val="007E7B31"/>
    <w:pPr>
      <w:suppressAutoHyphens/>
      <w:spacing w:after="120" w:line="240" w:lineRule="auto"/>
    </w:pPr>
    <w:rPr>
      <w:rFonts w:ascii="Times New Roman" w:eastAsia="Times New Roman" w:hAnsi="Times New Roman" w:cs="Times New Roman"/>
      <w:sz w:val="16"/>
      <w:szCs w:val="20"/>
      <w:lang w:eastAsia="ar-SA"/>
    </w:rPr>
  </w:style>
  <w:style w:type="paragraph" w:customStyle="1" w:styleId="310">
    <w:name w:val="Основной текст с отступом 31"/>
    <w:basedOn w:val="a"/>
    <w:uiPriority w:val="99"/>
    <w:rsid w:val="007E7B31"/>
    <w:pPr>
      <w:suppressAutoHyphens/>
      <w:spacing w:after="0" w:line="240" w:lineRule="auto"/>
      <w:ind w:firstLine="720"/>
      <w:jc w:val="both"/>
    </w:pPr>
    <w:rPr>
      <w:rFonts w:ascii="Times New Roman" w:eastAsia="Times New Roman" w:hAnsi="Times New Roman" w:cs="Times New Roman"/>
      <w:b/>
      <w:sz w:val="28"/>
      <w:szCs w:val="20"/>
      <w:lang w:eastAsia="ar-SA"/>
    </w:rPr>
  </w:style>
  <w:style w:type="paragraph" w:styleId="af4">
    <w:name w:val="footer"/>
    <w:basedOn w:val="a"/>
    <w:link w:val="af5"/>
    <w:uiPriority w:val="99"/>
    <w:rsid w:val="007E7B31"/>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5">
    <w:name w:val="Нижний колонтитул Знак"/>
    <w:basedOn w:val="a0"/>
    <w:link w:val="af4"/>
    <w:uiPriority w:val="99"/>
    <w:rsid w:val="007E7B31"/>
    <w:rPr>
      <w:rFonts w:ascii="Times New Roman" w:eastAsia="Times New Roman" w:hAnsi="Times New Roman" w:cs="Times New Roman"/>
      <w:sz w:val="20"/>
      <w:szCs w:val="20"/>
      <w:lang w:eastAsia="ar-SA"/>
    </w:rPr>
  </w:style>
  <w:style w:type="paragraph" w:customStyle="1" w:styleId="ConsNormal0">
    <w:name w:val="ConsNormal"/>
    <w:uiPriority w:val="99"/>
    <w:rsid w:val="007E7B3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nformat">
    <w:name w:val="ConsNonformat"/>
    <w:uiPriority w:val="99"/>
    <w:rsid w:val="007E7B3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6">
    <w:name w:val="footnote text"/>
    <w:basedOn w:val="a"/>
    <w:link w:val="af7"/>
    <w:uiPriority w:val="99"/>
    <w:rsid w:val="007E7B31"/>
    <w:pPr>
      <w:suppressAutoHyphens/>
      <w:spacing w:after="120" w:line="240" w:lineRule="auto"/>
      <w:ind w:firstLine="431"/>
      <w:jc w:val="both"/>
    </w:pPr>
    <w:rPr>
      <w:rFonts w:ascii="Times New Roman" w:eastAsia="Times New Roman" w:hAnsi="Times New Roman" w:cs="Times New Roman"/>
      <w:sz w:val="20"/>
      <w:szCs w:val="20"/>
      <w:lang w:eastAsia="ar-SA"/>
    </w:rPr>
  </w:style>
  <w:style w:type="character" w:customStyle="1" w:styleId="af7">
    <w:name w:val="Текст сноски Знак"/>
    <w:basedOn w:val="a0"/>
    <w:link w:val="af6"/>
    <w:uiPriority w:val="99"/>
    <w:rsid w:val="007E7B31"/>
    <w:rPr>
      <w:rFonts w:ascii="Times New Roman" w:eastAsia="Times New Roman" w:hAnsi="Times New Roman" w:cs="Times New Roman"/>
      <w:sz w:val="20"/>
      <w:szCs w:val="20"/>
      <w:lang w:eastAsia="ar-SA"/>
    </w:rPr>
  </w:style>
  <w:style w:type="paragraph" w:customStyle="1" w:styleId="19">
    <w:name w:val="Шапка1"/>
    <w:basedOn w:val="a"/>
    <w:uiPriority w:val="99"/>
    <w:rsid w:val="007E7B31"/>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Arial" w:eastAsia="Times New Roman" w:hAnsi="Arial" w:cs="Arial"/>
      <w:sz w:val="24"/>
      <w:szCs w:val="24"/>
      <w:lang w:eastAsia="ar-SA"/>
    </w:rPr>
  </w:style>
  <w:style w:type="paragraph" w:customStyle="1" w:styleId="af8">
    <w:name w:val="Заголовок сообщения (последний)"/>
    <w:basedOn w:val="19"/>
    <w:next w:val="a9"/>
    <w:uiPriority w:val="99"/>
    <w:rsid w:val="007E7B31"/>
    <w:pPr>
      <w:keepLines/>
      <w:pBdr>
        <w:top w:val="none" w:sz="0" w:space="0" w:color="auto"/>
        <w:left w:val="none" w:sz="0" w:space="0" w:color="auto"/>
        <w:bottom w:val="single" w:sz="4" w:space="15" w:color="000000"/>
        <w:right w:val="none" w:sz="0" w:space="0" w:color="auto"/>
      </w:pBdr>
      <w:shd w:val="clear" w:color="auto" w:fill="auto"/>
      <w:tabs>
        <w:tab w:val="left" w:pos="27814"/>
      </w:tabs>
      <w:spacing w:after="320" w:line="180" w:lineRule="atLeast"/>
    </w:pPr>
    <w:rPr>
      <w:rFonts w:cs="Times New Roman"/>
      <w:spacing w:val="-5"/>
      <w:sz w:val="20"/>
      <w:szCs w:val="20"/>
    </w:rPr>
  </w:style>
  <w:style w:type="paragraph" w:customStyle="1" w:styleId="ConsTitle">
    <w:name w:val="ConsTitle"/>
    <w:uiPriority w:val="99"/>
    <w:rsid w:val="007E7B31"/>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DefinitionList">
    <w:name w:val="Definition List"/>
    <w:basedOn w:val="a"/>
    <w:next w:val="a"/>
    <w:uiPriority w:val="99"/>
    <w:rsid w:val="007E7B31"/>
    <w:pPr>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ConsPlusNormal">
    <w:name w:val="ConsPlusNormal"/>
    <w:link w:val="ConsPlusNormal0"/>
    <w:uiPriority w:val="99"/>
    <w:rsid w:val="007E7B31"/>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before="100" w:after="100" w:line="240" w:lineRule="auto"/>
    </w:pPr>
    <w:rPr>
      <w:rFonts w:ascii="Tahoma" w:eastAsia="Times New Roman" w:hAnsi="Tahoma" w:cs="Tahoma"/>
      <w:sz w:val="20"/>
      <w:szCs w:val="20"/>
      <w:lang w:val="en-US" w:eastAsia="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before="100" w:after="100" w:line="240" w:lineRule="auto"/>
    </w:pPr>
    <w:rPr>
      <w:rFonts w:ascii="Tahoma" w:eastAsia="Times New Roman" w:hAnsi="Tahoma" w:cs="Tahoma"/>
      <w:sz w:val="20"/>
      <w:szCs w:val="20"/>
      <w:lang w:val="en-US" w:eastAsia="ar-SA"/>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before="100" w:after="100" w:line="240" w:lineRule="auto"/>
    </w:pPr>
    <w:rPr>
      <w:rFonts w:ascii="Tahoma" w:eastAsia="Times New Roman" w:hAnsi="Tahoma" w:cs="Tahoma"/>
      <w:sz w:val="20"/>
      <w:szCs w:val="20"/>
      <w:lang w:val="en-US" w:eastAsia="ar-SA"/>
    </w:rPr>
  </w:style>
  <w:style w:type="paragraph" w:customStyle="1" w:styleId="1a">
    <w:name w:val="Знак1 Знак Знак Знак Знак Знак Знак"/>
    <w:basedOn w:val="a"/>
    <w:uiPriority w:val="99"/>
    <w:rsid w:val="007E7B31"/>
    <w:pPr>
      <w:suppressAutoHyphens/>
      <w:spacing w:after="0" w:line="240" w:lineRule="exact"/>
      <w:jc w:val="both"/>
    </w:pPr>
    <w:rPr>
      <w:rFonts w:ascii="Times New Roman" w:eastAsia="Times New Roman" w:hAnsi="Times New Roman" w:cs="Times New Roman"/>
      <w:sz w:val="24"/>
      <w:szCs w:val="24"/>
      <w:lang w:val="en-US" w:eastAsia="ar-SA"/>
    </w:rPr>
  </w:style>
  <w:style w:type="paragraph" w:customStyle="1" w:styleId="1b">
    <w:name w:val="Знак1 Знак Знак Знак Знак Знак Знак Знак Знак Знак Знак Знак Знак"/>
    <w:basedOn w:val="a"/>
    <w:uiPriority w:val="99"/>
    <w:rsid w:val="007E7B31"/>
    <w:pPr>
      <w:suppressAutoHyphens/>
      <w:spacing w:after="0" w:line="240" w:lineRule="exact"/>
      <w:jc w:val="both"/>
    </w:pPr>
    <w:rPr>
      <w:rFonts w:ascii="Times New Roman" w:eastAsia="Times New Roman" w:hAnsi="Times New Roman" w:cs="Times New Roman"/>
      <w:sz w:val="24"/>
      <w:szCs w:val="24"/>
      <w:lang w:val="en-US" w:eastAsia="ar-SA"/>
    </w:rPr>
  </w:style>
  <w:style w:type="paragraph" w:customStyle="1" w:styleId="afc">
    <w:name w:val="Знак Знак Знак Знак Знак Знак Знак Знак Знак Знак Знак Знак Знак Знак Знак Знак Знак Знак Знак Знак Знак"/>
    <w:basedOn w:val="a"/>
    <w:uiPriority w:val="99"/>
    <w:rsid w:val="007E7B31"/>
    <w:pPr>
      <w:suppressAutoHyphens/>
      <w:spacing w:before="100" w:after="100" w:line="240" w:lineRule="auto"/>
    </w:pPr>
    <w:rPr>
      <w:rFonts w:ascii="Tahoma" w:eastAsia="Times New Roman" w:hAnsi="Tahoma" w:cs="Tahoma"/>
      <w:sz w:val="20"/>
      <w:szCs w:val="20"/>
      <w:lang w:val="en-US" w:eastAsia="ar-SA"/>
    </w:rPr>
  </w:style>
  <w:style w:type="paragraph" w:customStyle="1" w:styleId="ConsPlusNonformat">
    <w:name w:val="ConsPlusNonformat"/>
    <w:uiPriority w:val="99"/>
    <w:rsid w:val="007E7B3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before="100" w:after="100" w:line="240" w:lineRule="auto"/>
    </w:pPr>
    <w:rPr>
      <w:rFonts w:ascii="Tahoma" w:eastAsia="Times New Roman" w:hAnsi="Tahoma" w:cs="Tahoma"/>
      <w:sz w:val="20"/>
      <w:szCs w:val="20"/>
      <w:lang w:val="en-US" w:eastAsia="ar-SA"/>
    </w:rPr>
  </w:style>
  <w:style w:type="paragraph" w:customStyle="1" w:styleId="1c">
    <w:name w:val="Красная строка1"/>
    <w:basedOn w:val="a9"/>
    <w:uiPriority w:val="99"/>
    <w:rsid w:val="007E7B31"/>
    <w:pPr>
      <w:spacing w:after="120"/>
      <w:ind w:firstLine="210"/>
      <w:jc w:val="left"/>
    </w:pPr>
    <w:rPr>
      <w:sz w:val="20"/>
    </w:rPr>
  </w:style>
  <w:style w:type="paragraph" w:customStyle="1" w:styleId="1d">
    <w:name w:val="Знак1 Знак Знак Знак Знак Знак Знак Знак Знак Знак"/>
    <w:basedOn w:val="a"/>
    <w:uiPriority w:val="99"/>
    <w:rsid w:val="007E7B31"/>
    <w:pPr>
      <w:suppressAutoHyphens/>
      <w:spacing w:after="0" w:line="240" w:lineRule="exact"/>
      <w:jc w:val="both"/>
    </w:pPr>
    <w:rPr>
      <w:rFonts w:ascii="Times New Roman" w:eastAsia="Times New Roman" w:hAnsi="Times New Roman" w:cs="Times New Roman"/>
      <w:sz w:val="24"/>
      <w:szCs w:val="24"/>
      <w:lang w:val="en-US" w:eastAsia="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after="0" w:line="240" w:lineRule="exact"/>
      <w:jc w:val="both"/>
    </w:pPr>
    <w:rPr>
      <w:rFonts w:ascii="Times New Roman" w:eastAsia="Times New Roman" w:hAnsi="Times New Roman" w:cs="Times New Roman"/>
      <w:sz w:val="24"/>
      <w:szCs w:val="24"/>
      <w:lang w:val="en-US" w:eastAsia="ar-S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E7B31"/>
    <w:pPr>
      <w:suppressAutoHyphens/>
      <w:spacing w:after="0" w:line="240" w:lineRule="exact"/>
      <w:jc w:val="both"/>
    </w:pPr>
    <w:rPr>
      <w:rFonts w:ascii="Times New Roman" w:eastAsia="Times New Roman" w:hAnsi="Times New Roman" w:cs="Times New Roman"/>
      <w:sz w:val="24"/>
      <w:szCs w:val="24"/>
      <w:lang w:val="en-US" w:eastAsia="ar-SA"/>
    </w:rPr>
  </w:style>
  <w:style w:type="paragraph" w:customStyle="1" w:styleId="aff0">
    <w:name w:val="Содержимое таблицы"/>
    <w:basedOn w:val="a"/>
    <w:uiPriority w:val="99"/>
    <w:rsid w:val="007E7B3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uiPriority w:val="99"/>
    <w:rsid w:val="007E7B31"/>
    <w:pPr>
      <w:jc w:val="center"/>
    </w:pPr>
    <w:rPr>
      <w:b/>
      <w:bCs/>
    </w:rPr>
  </w:style>
  <w:style w:type="paragraph" w:customStyle="1" w:styleId="aff2">
    <w:name w:val="Содержимое врезки"/>
    <w:basedOn w:val="a9"/>
    <w:uiPriority w:val="99"/>
    <w:rsid w:val="007E7B31"/>
  </w:style>
  <w:style w:type="paragraph" w:styleId="aff3">
    <w:name w:val="Document Map"/>
    <w:basedOn w:val="a"/>
    <w:link w:val="aff4"/>
    <w:uiPriority w:val="99"/>
    <w:semiHidden/>
    <w:rsid w:val="007E7B31"/>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4">
    <w:name w:val="Схема документа Знак"/>
    <w:basedOn w:val="a0"/>
    <w:link w:val="aff3"/>
    <w:uiPriority w:val="99"/>
    <w:semiHidden/>
    <w:rsid w:val="007E7B31"/>
    <w:rPr>
      <w:rFonts w:ascii="Tahoma" w:eastAsia="Times New Roman" w:hAnsi="Tahoma" w:cs="Tahoma"/>
      <w:sz w:val="20"/>
      <w:szCs w:val="20"/>
      <w:shd w:val="clear" w:color="auto" w:fill="000080"/>
      <w:lang w:eastAsia="ar-SA"/>
    </w:rPr>
  </w:style>
  <w:style w:type="paragraph" w:styleId="aff5">
    <w:name w:val="Normal (Web)"/>
    <w:basedOn w:val="a"/>
    <w:uiPriority w:val="99"/>
    <w:unhideWhenUsed/>
    <w:rsid w:val="007E7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e"/>
    <w:locked/>
    <w:rsid w:val="007E7B31"/>
    <w:rPr>
      <w:sz w:val="27"/>
      <w:szCs w:val="27"/>
      <w:shd w:val="clear" w:color="auto" w:fill="FFFFFF"/>
    </w:rPr>
  </w:style>
  <w:style w:type="character" w:customStyle="1" w:styleId="1pt">
    <w:name w:val="Основной текст + Интервал 1 pt"/>
    <w:rsid w:val="007E7B31"/>
    <w:rPr>
      <w:spacing w:val="30"/>
      <w:sz w:val="27"/>
      <w:szCs w:val="27"/>
      <w:shd w:val="clear" w:color="auto" w:fill="FFFFFF"/>
      <w:lang w:val="en-US"/>
    </w:rPr>
  </w:style>
  <w:style w:type="paragraph" w:customStyle="1" w:styleId="1e">
    <w:name w:val="Основной текст1"/>
    <w:basedOn w:val="a"/>
    <w:link w:val="aff6"/>
    <w:rsid w:val="007E7B31"/>
    <w:pPr>
      <w:shd w:val="clear" w:color="auto" w:fill="FFFFFF"/>
      <w:spacing w:before="360" w:after="480" w:line="283" w:lineRule="exact"/>
      <w:jc w:val="center"/>
    </w:pPr>
    <w:rPr>
      <w:sz w:val="27"/>
      <w:szCs w:val="27"/>
      <w:shd w:val="clear" w:color="auto" w:fill="FFFFFF"/>
    </w:rPr>
  </w:style>
  <w:style w:type="character" w:customStyle="1" w:styleId="aff7">
    <w:name w:val="Без интервала Знак"/>
    <w:link w:val="aff8"/>
    <w:uiPriority w:val="1"/>
    <w:locked/>
    <w:rsid w:val="007E7B31"/>
    <w:rPr>
      <w:rFonts w:ascii="Calibri" w:eastAsia="Calibri" w:hAnsi="Calibri"/>
      <w:lang w:eastAsia="ru-RU"/>
    </w:rPr>
  </w:style>
  <w:style w:type="paragraph" w:styleId="aff8">
    <w:name w:val="No Spacing"/>
    <w:link w:val="aff7"/>
    <w:uiPriority w:val="1"/>
    <w:qFormat/>
    <w:rsid w:val="007E7B31"/>
    <w:pPr>
      <w:spacing w:after="0" w:line="240" w:lineRule="auto"/>
    </w:pPr>
    <w:rPr>
      <w:rFonts w:ascii="Calibri" w:eastAsia="Calibri" w:hAnsi="Calibri"/>
      <w:lang w:eastAsia="ru-RU"/>
    </w:rPr>
  </w:style>
  <w:style w:type="paragraph" w:styleId="32">
    <w:name w:val="Body Text 3"/>
    <w:basedOn w:val="a"/>
    <w:link w:val="33"/>
    <w:uiPriority w:val="99"/>
    <w:semiHidden/>
    <w:unhideWhenUsed/>
    <w:rsid w:val="007E7B31"/>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uiPriority w:val="99"/>
    <w:semiHidden/>
    <w:rsid w:val="007E7B31"/>
    <w:rPr>
      <w:rFonts w:ascii="Times New Roman" w:eastAsia="Times New Roman" w:hAnsi="Times New Roman" w:cs="Times New Roman"/>
      <w:sz w:val="16"/>
      <w:szCs w:val="16"/>
      <w:lang w:val="x-none" w:eastAsia="ar-SA"/>
    </w:rPr>
  </w:style>
  <w:style w:type="numbering" w:customStyle="1" w:styleId="24">
    <w:name w:val="Нет списка2"/>
    <w:next w:val="a2"/>
    <w:uiPriority w:val="99"/>
    <w:semiHidden/>
    <w:unhideWhenUsed/>
    <w:rsid w:val="007E7B31"/>
  </w:style>
  <w:style w:type="numbering" w:customStyle="1" w:styleId="34">
    <w:name w:val="Нет списка3"/>
    <w:next w:val="a2"/>
    <w:uiPriority w:val="99"/>
    <w:semiHidden/>
    <w:unhideWhenUsed/>
    <w:rsid w:val="007E7B31"/>
  </w:style>
  <w:style w:type="character" w:customStyle="1" w:styleId="1f">
    <w:name w:val="Гиперссылка1"/>
    <w:basedOn w:val="a0"/>
    <w:uiPriority w:val="99"/>
    <w:unhideWhenUsed/>
    <w:rsid w:val="007E7B31"/>
    <w:rPr>
      <w:color w:val="0000FF"/>
      <w:u w:val="single"/>
    </w:rPr>
  </w:style>
  <w:style w:type="paragraph" w:customStyle="1" w:styleId="FR2">
    <w:name w:val="FR2"/>
    <w:rsid w:val="007E7B31"/>
    <w:pPr>
      <w:widowControl w:val="0"/>
      <w:suppressAutoHyphens/>
      <w:autoSpaceDE w:val="0"/>
      <w:spacing w:before="140" w:after="0" w:line="240" w:lineRule="auto"/>
      <w:ind w:left="4160"/>
    </w:pPr>
    <w:rPr>
      <w:rFonts w:ascii="Times New Roman" w:eastAsia="Times New Roman" w:hAnsi="Times New Roman" w:cs="Times New Roman"/>
      <w:sz w:val="20"/>
      <w:szCs w:val="20"/>
      <w:lang w:eastAsia="ar-SA"/>
    </w:rPr>
  </w:style>
  <w:style w:type="paragraph" w:customStyle="1" w:styleId="WW-">
    <w:name w:val="WW-Базовый"/>
    <w:rsid w:val="007E7B31"/>
    <w:pPr>
      <w:suppressAutoHyphens/>
      <w:spacing w:after="200" w:line="276" w:lineRule="auto"/>
    </w:pPr>
    <w:rPr>
      <w:rFonts w:ascii="Calibri" w:eastAsia="SimSun" w:hAnsi="Calibri" w:cs="Calibri"/>
      <w:color w:val="00000A"/>
      <w:lang w:eastAsia="ar-SA"/>
    </w:rPr>
  </w:style>
  <w:style w:type="table" w:styleId="aff9">
    <w:name w:val="Table Grid"/>
    <w:basedOn w:val="a1"/>
    <w:uiPriority w:val="39"/>
    <w:rsid w:val="007E7B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7E7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E7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E7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E7B31"/>
  </w:style>
  <w:style w:type="character" w:customStyle="1" w:styleId="highlightsearch">
    <w:name w:val="highlightsearch"/>
    <w:basedOn w:val="a0"/>
    <w:rsid w:val="007E7B31"/>
  </w:style>
  <w:style w:type="paragraph" w:customStyle="1" w:styleId="1f0">
    <w:name w:val="Без интервала1"/>
    <w:rsid w:val="007E7B31"/>
    <w:pPr>
      <w:suppressAutoHyphens/>
      <w:spacing w:after="0" w:line="240" w:lineRule="auto"/>
    </w:pPr>
    <w:rPr>
      <w:rFonts w:ascii="Times New Roman" w:eastAsia="Times New Roman" w:hAnsi="Times New Roman" w:cs="Times New Roman"/>
      <w:kern w:val="2"/>
      <w:sz w:val="28"/>
      <w:szCs w:val="20"/>
      <w:lang w:eastAsia="ar-SA"/>
    </w:rPr>
  </w:style>
  <w:style w:type="paragraph" w:styleId="affa">
    <w:name w:val="List Paragraph"/>
    <w:basedOn w:val="a"/>
    <w:uiPriority w:val="99"/>
    <w:qFormat/>
    <w:rsid w:val="007E7B31"/>
    <w:pPr>
      <w:suppressAutoHyphens/>
      <w:spacing w:after="200" w:line="276" w:lineRule="auto"/>
      <w:ind w:left="720"/>
    </w:pPr>
    <w:rPr>
      <w:rFonts w:ascii="Calibri" w:eastAsia="Calibri" w:hAnsi="Calibri" w:cs="Times New Roman"/>
      <w:lang w:eastAsia="ar-SA"/>
    </w:rPr>
  </w:style>
  <w:style w:type="paragraph" w:customStyle="1" w:styleId="1f1">
    <w:name w:val="Абзац списка1"/>
    <w:basedOn w:val="a"/>
    <w:rsid w:val="007E7B31"/>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5">
    <w:name w:val="Абзац списка2"/>
    <w:basedOn w:val="a"/>
    <w:rsid w:val="007E7B31"/>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
    <w:name w:val="Рег. Заголовок 2-го уровня регламента"/>
    <w:basedOn w:val="ConsPlusNormal"/>
    <w:uiPriority w:val="99"/>
    <w:qFormat/>
    <w:rsid w:val="007E7B31"/>
    <w:pPr>
      <w:widowControl/>
      <w:numPr>
        <w:numId w:val="37"/>
      </w:numPr>
      <w:tabs>
        <w:tab w:val="num" w:pos="360"/>
      </w:tabs>
      <w:suppressAutoHyphens w:val="0"/>
      <w:autoSpaceDN w:val="0"/>
      <w:adjustRightInd w:val="0"/>
      <w:spacing w:before="360" w:after="240"/>
      <w:ind w:left="0" w:firstLine="720"/>
      <w:jc w:val="center"/>
      <w:outlineLvl w:val="1"/>
    </w:pPr>
    <w:rPr>
      <w:rFonts w:eastAsia="Calibri"/>
      <w:b/>
      <w:i/>
      <w:sz w:val="28"/>
      <w:szCs w:val="28"/>
      <w:lang w:eastAsia="en-US"/>
    </w:rPr>
  </w:style>
  <w:style w:type="paragraph" w:customStyle="1" w:styleId="111">
    <w:name w:val="Рег. 1.1.1"/>
    <w:basedOn w:val="a"/>
    <w:uiPriority w:val="99"/>
    <w:qFormat/>
    <w:rsid w:val="007E7B31"/>
    <w:pPr>
      <w:numPr>
        <w:ilvl w:val="2"/>
        <w:numId w:val="37"/>
      </w:numPr>
      <w:spacing w:after="0" w:line="276" w:lineRule="auto"/>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uiPriority w:val="99"/>
    <w:qFormat/>
    <w:rsid w:val="007E7B31"/>
    <w:pPr>
      <w:widowControl/>
      <w:numPr>
        <w:ilvl w:val="1"/>
        <w:numId w:val="37"/>
      </w:numPr>
      <w:tabs>
        <w:tab w:val="num" w:pos="360"/>
      </w:tabs>
      <w:suppressAutoHyphens w:val="0"/>
      <w:autoSpaceDN w:val="0"/>
      <w:adjustRightInd w:val="0"/>
      <w:spacing w:line="276" w:lineRule="auto"/>
      <w:ind w:left="3131" w:firstLine="720"/>
      <w:jc w:val="both"/>
    </w:pPr>
    <w:rPr>
      <w:rFonts w:eastAsia="Calibri"/>
      <w:sz w:val="28"/>
      <w:szCs w:val="28"/>
      <w:lang w:eastAsia="en-US"/>
    </w:rPr>
  </w:style>
  <w:style w:type="character" w:customStyle="1" w:styleId="ConsPlusNormal0">
    <w:name w:val="ConsPlusNormal Знак"/>
    <w:link w:val="ConsPlusNormal"/>
    <w:uiPriority w:val="99"/>
    <w:locked/>
    <w:rsid w:val="007E7B31"/>
    <w:rPr>
      <w:rFonts w:ascii="Times New Roman" w:eastAsia="Times New Roman" w:hAnsi="Times New Roman" w:cs="Times New Roman"/>
      <w:sz w:val="24"/>
      <w:szCs w:val="24"/>
      <w:lang w:eastAsia="ar-SA"/>
    </w:rPr>
  </w:style>
  <w:style w:type="paragraph" w:customStyle="1" w:styleId="1111">
    <w:name w:val="1.1.1.1"/>
    <w:basedOn w:val="41"/>
    <w:link w:val="11110"/>
    <w:qFormat/>
    <w:rsid w:val="007E7B31"/>
    <w:pPr>
      <w:tabs>
        <w:tab w:val="clear" w:pos="720"/>
      </w:tabs>
      <w:spacing w:line="240" w:lineRule="auto"/>
      <w:ind w:left="1429"/>
    </w:pPr>
    <w:rPr>
      <w:rFonts w:ascii="Times New Roman" w:eastAsia="Calibri" w:hAnsi="Times New Roman" w:cs="Times New Roman"/>
      <w:sz w:val="24"/>
    </w:rPr>
  </w:style>
  <w:style w:type="character" w:customStyle="1" w:styleId="11110">
    <w:name w:val="1.1.1.1 Знак"/>
    <w:basedOn w:val="a0"/>
    <w:link w:val="1111"/>
    <w:rsid w:val="007E7B31"/>
    <w:rPr>
      <w:rFonts w:ascii="Times New Roman" w:eastAsia="Calibri" w:hAnsi="Times New Roman" w:cs="Times New Roman"/>
      <w:sz w:val="24"/>
    </w:rPr>
  </w:style>
  <w:style w:type="paragraph" w:styleId="41">
    <w:name w:val="List Number 4"/>
    <w:basedOn w:val="a"/>
    <w:uiPriority w:val="99"/>
    <w:semiHidden/>
    <w:unhideWhenUsed/>
    <w:rsid w:val="007E7B31"/>
    <w:pPr>
      <w:tabs>
        <w:tab w:val="num" w:pos="720"/>
        <w:tab w:val="num" w:pos="1209"/>
      </w:tabs>
      <w:spacing w:after="200" w:line="276" w:lineRule="auto"/>
      <w:ind w:left="1209" w:hanging="360"/>
      <w:contextualSpacing/>
    </w:pPr>
  </w:style>
  <w:style w:type="numbering" w:customStyle="1" w:styleId="42">
    <w:name w:val="Нет списка4"/>
    <w:next w:val="a2"/>
    <w:uiPriority w:val="99"/>
    <w:semiHidden/>
    <w:unhideWhenUsed/>
    <w:rsid w:val="007E7B31"/>
  </w:style>
  <w:style w:type="character" w:styleId="affb">
    <w:name w:val="Hyperlink"/>
    <w:basedOn w:val="a0"/>
    <w:uiPriority w:val="99"/>
    <w:semiHidden/>
    <w:unhideWhenUsed/>
    <w:rsid w:val="007E7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saratovmer.ru/"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s://home.garant.ru/"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5" Type="http://schemas.openxmlformats.org/officeDocument/2006/relationships/image" Target="media/image1.wmf"/><Relationship Id="rId15" Type="http://schemas.openxmlformats.org/officeDocument/2006/relationships/image" Target="media/image3.jpeg"/><Relationship Id="rId10" Type="http://schemas.openxmlformats.org/officeDocument/2006/relationships/hyperlink" Target="https://home.garant.ru/"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40</Pages>
  <Words>18040</Words>
  <Characters>102829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2023-01-30T05:19:00Z</dcterms:created>
  <dcterms:modified xsi:type="dcterms:W3CDTF">2023-01-31T05:42:00Z</dcterms:modified>
</cp:coreProperties>
</file>